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54F" w:rsidRDefault="008A254F" w:rsidP="008A254F">
      <w:pPr>
        <w:jc w:val="center"/>
        <w:rPr>
          <w:rFonts w:ascii="Times New Roman" w:hAnsi="Times New Roman"/>
          <w:b/>
          <w:bCs/>
          <w:sz w:val="28"/>
          <w:szCs w:val="28"/>
        </w:rPr>
      </w:pPr>
      <w:r>
        <w:rPr>
          <w:rFonts w:ascii="Times New Roman" w:hAnsi="Times New Roman"/>
          <w:b/>
          <w:bCs/>
          <w:sz w:val="28"/>
          <w:szCs w:val="28"/>
        </w:rPr>
        <w:t>NÉMET</w:t>
      </w:r>
      <w:r w:rsidRPr="00E43286">
        <w:rPr>
          <w:rFonts w:ascii="Times New Roman" w:hAnsi="Times New Roman"/>
          <w:b/>
          <w:bCs/>
          <w:sz w:val="28"/>
          <w:szCs w:val="28"/>
        </w:rPr>
        <w:t xml:space="preserve"> NYELV</w:t>
      </w:r>
      <w:r>
        <w:rPr>
          <w:rFonts w:ascii="Times New Roman" w:hAnsi="Times New Roman"/>
          <w:b/>
          <w:bCs/>
          <w:sz w:val="28"/>
          <w:szCs w:val="28"/>
        </w:rPr>
        <w:t xml:space="preserve"> </w:t>
      </w:r>
    </w:p>
    <w:p w:rsidR="008A254F" w:rsidRDefault="008A254F" w:rsidP="008A254F">
      <w:pPr>
        <w:jc w:val="center"/>
        <w:rPr>
          <w:rFonts w:ascii="Times New Roman" w:hAnsi="Times New Roman"/>
          <w:b/>
          <w:bCs/>
          <w:sz w:val="24"/>
          <w:szCs w:val="24"/>
        </w:rPr>
      </w:pPr>
      <w:r>
        <w:rPr>
          <w:rFonts w:ascii="Times New Roman" w:hAnsi="Times New Roman"/>
          <w:b/>
          <w:bCs/>
          <w:sz w:val="24"/>
          <w:szCs w:val="24"/>
        </w:rPr>
        <w:t>7–8. évfolyam</w:t>
      </w:r>
    </w:p>
    <w:p w:rsidR="008A254F" w:rsidRPr="00FC6A56" w:rsidRDefault="008A254F" w:rsidP="008A254F">
      <w:pPr>
        <w:pStyle w:val="Default"/>
      </w:pPr>
    </w:p>
    <w:p w:rsidR="008A254F" w:rsidRPr="00FC6A56" w:rsidRDefault="008A254F" w:rsidP="008A254F">
      <w:pPr>
        <w:pStyle w:val="Default"/>
        <w:jc w:val="both"/>
      </w:pPr>
      <w:r w:rsidRPr="00FC6A56">
        <w:t>A</w:t>
      </w:r>
      <w:r>
        <w:t>z</w:t>
      </w:r>
      <w:r w:rsidRPr="00FC6A56">
        <w:t xml:space="preserve"> idegen nyelv tanulása társadalmi igény. </w:t>
      </w:r>
      <w:r w:rsidRPr="00EF51E0">
        <w:rPr>
          <w:b/>
        </w:rPr>
        <w:t>Az enyhe értelmi fogyatékos tanulóktól nagy erőfeszítést követel, ezért az idegen nyelv tanításának és tanulásának céljait a tanulók valós szükségletei, igényei és egyéni fejlettsége határozza meg.</w:t>
      </w:r>
      <w:r w:rsidRPr="00FC6A56">
        <w:t xml:space="preserve"> Az idegen nyelv tanítása </w:t>
      </w:r>
      <w:r>
        <w:t>enyhe értelmi</w:t>
      </w:r>
      <w:r w:rsidRPr="00FC6A56">
        <w:t xml:space="preserve"> fogyatékos tanulók részére tanórai keretben, az általános iskola 7. évfolyamától javasolt, de az idegennyelv-tudás iránti társadalmi igények növekedése miatt </w:t>
      </w:r>
      <w:r>
        <w:t>–</w:t>
      </w:r>
      <w:r w:rsidRPr="00FC6A56">
        <w:t xml:space="preserve"> a </w:t>
      </w:r>
      <w:r>
        <w:t>szülők igénye szerint – szakkör</w:t>
      </w:r>
      <w:r w:rsidRPr="00FC6A56">
        <w:t xml:space="preserve"> vagy egyéb nem kötelező jellegű foglalkozás keretében korábban is megkezdhető az iskola döntése alapján, de szigorúan a tanulók </w:t>
      </w:r>
      <w:r>
        <w:t>egyéni igénye</w:t>
      </w:r>
      <w:r w:rsidRPr="00FC6A56">
        <w:t>ihez és képességeihez igazodva.</w:t>
      </w:r>
    </w:p>
    <w:p w:rsidR="008A254F" w:rsidRDefault="008A254F" w:rsidP="008A254F">
      <w:pPr>
        <w:jc w:val="both"/>
        <w:rPr>
          <w:rFonts w:ascii="Times New Roman" w:hAnsi="Times New Roman"/>
          <w:sz w:val="24"/>
          <w:szCs w:val="24"/>
        </w:rPr>
      </w:pPr>
    </w:p>
    <w:p w:rsidR="008A254F" w:rsidRPr="00EF51E0" w:rsidRDefault="008A254F" w:rsidP="008A254F">
      <w:pPr>
        <w:jc w:val="both"/>
        <w:rPr>
          <w:rFonts w:ascii="Times New Roman" w:hAnsi="Times New Roman"/>
          <w:b/>
          <w:sz w:val="24"/>
          <w:szCs w:val="24"/>
        </w:rPr>
      </w:pPr>
      <w:r w:rsidRPr="00FC6A56">
        <w:rPr>
          <w:rFonts w:ascii="Times New Roman" w:hAnsi="Times New Roman"/>
          <w:sz w:val="24"/>
          <w:szCs w:val="24"/>
        </w:rPr>
        <w:t xml:space="preserve">Az általános iskola felső tagozatán a cél az, hogy az idegen nyelv tanítása járuljon hozzá a más tantárgyaknál megszerzett alapkészségek megerősödéséhez a tanulói tevékenységek középpontba állításával, a rendszeres ismétlés és gyakorlás megteremtésével. </w:t>
      </w:r>
      <w:r w:rsidRPr="00EF51E0">
        <w:rPr>
          <w:rFonts w:ascii="Times New Roman" w:hAnsi="Times New Roman"/>
          <w:b/>
          <w:sz w:val="24"/>
          <w:szCs w:val="24"/>
        </w:rPr>
        <w:t xml:space="preserve">Az új ismeretek elsajátíttatása konkrét tapasztalásra, cselekvésre alapozva, a gondolkodási funkciók különböző sérüléseit, eltérő ütemű fejlődését figyelembe véve történik. A tananyagot a fejlődés egyéni üteméhez, a módosult tanulási képességekhez kell igazítani. </w:t>
      </w:r>
    </w:p>
    <w:p w:rsidR="008A254F" w:rsidRDefault="008A254F" w:rsidP="008A254F">
      <w:pPr>
        <w:pStyle w:val="Default"/>
        <w:jc w:val="both"/>
      </w:pPr>
    </w:p>
    <w:p w:rsidR="008A254F" w:rsidRDefault="008A254F" w:rsidP="008A254F">
      <w:pPr>
        <w:pStyle w:val="Default"/>
        <w:jc w:val="both"/>
      </w:pPr>
      <w:r w:rsidRPr="00786EAD">
        <w:t>A tanulókat bevezetve egy idegen nyelv tanulásába, fel kell kelteni az érdeklődésüket, fenntartani a motivációjukat a nyelvtanulás iránt; meg kell alapozni a nyelvtanulásukat, ily módon is elősegít</w:t>
      </w:r>
      <w:r>
        <w:t>eni</w:t>
      </w:r>
      <w:r w:rsidRPr="00786EAD">
        <w:t xml:space="preserve"> társadalmi beilleszkedésüket, növelni esélyeiket.</w:t>
      </w:r>
    </w:p>
    <w:p w:rsidR="008A254F" w:rsidRDefault="008A254F" w:rsidP="008A254F">
      <w:pPr>
        <w:pStyle w:val="Default"/>
        <w:jc w:val="both"/>
      </w:pPr>
    </w:p>
    <w:p w:rsidR="008A254F" w:rsidRPr="00FC6A56" w:rsidRDefault="008A254F" w:rsidP="008A254F">
      <w:pPr>
        <w:pStyle w:val="Default"/>
        <w:jc w:val="both"/>
      </w:pPr>
      <w:r w:rsidRPr="00FC6A56">
        <w:t xml:space="preserve">A tantárgyak közötti integráció elérésében nagy szerepe van az idegen nyelv </w:t>
      </w:r>
      <w:r w:rsidRPr="009D04C1">
        <w:rPr>
          <w:lang w:val="cs-CZ"/>
        </w:rPr>
        <w:t>tanításának</w:t>
      </w:r>
      <w:r w:rsidRPr="00FC6A56">
        <w:t xml:space="preserve"> és tanulásának. Az idegen nyelv tanulása nemcsak további lehetőséget nyújt a tanulóknak a más tantárgyak</w:t>
      </w:r>
      <w:r>
        <w:t>ban</w:t>
      </w:r>
      <w:r w:rsidRPr="00FC6A56">
        <w:t xml:space="preserve"> korábban megszerzett tudás felelevenítésére, gyakorlására, új kapcsolódási pontok kialakítására, hanem újabb nyelvi, kulturális, interkulturális, földrajzi és történelmi ismeretekkel gazdagíthatja a tanulókat, melyeket más tantárgyak tanulása során is felhasználhatnak.</w:t>
      </w:r>
    </w:p>
    <w:p w:rsidR="008A254F" w:rsidRDefault="008A254F" w:rsidP="008A254F">
      <w:pPr>
        <w:pStyle w:val="Default"/>
        <w:jc w:val="both"/>
      </w:pPr>
    </w:p>
    <w:p w:rsidR="008A254F" w:rsidRPr="00FC6A56" w:rsidRDefault="008A254F" w:rsidP="008A254F">
      <w:pPr>
        <w:pStyle w:val="Default"/>
        <w:jc w:val="both"/>
      </w:pPr>
      <w:r w:rsidRPr="00FC6A56">
        <w:t>Az idegen nyelv tanulása teret biztosít a csoportos és kooperatív tanulási formák alkalmazásá</w:t>
      </w:r>
      <w:r>
        <w:t>nak</w:t>
      </w:r>
      <w:r w:rsidRPr="00FC6A56">
        <w:t>, egyénre szabott módszerek és az önművelés igény</w:t>
      </w:r>
      <w:r>
        <w:t>e</w:t>
      </w:r>
      <w:r w:rsidRPr="00FC6A56">
        <w:t xml:space="preserve"> kialakításá</w:t>
      </w:r>
      <w:r>
        <w:t>nak</w:t>
      </w:r>
      <w:r w:rsidRPr="00FC6A56">
        <w:t>, valamint változatos nevelési lehetőségek kihasználásá</w:t>
      </w:r>
      <w:r>
        <w:t>nak</w:t>
      </w:r>
      <w:r w:rsidRPr="00FC6A56">
        <w:t>, továbbá elősegíti a tanulók önismeretének és önbizalmának fejlesztését az egyéni adottságok és képességek megismerésén keresztül.</w:t>
      </w:r>
    </w:p>
    <w:p w:rsidR="008A254F" w:rsidRDefault="008A254F" w:rsidP="008A254F">
      <w:pPr>
        <w:pStyle w:val="Default"/>
        <w:jc w:val="both"/>
      </w:pPr>
    </w:p>
    <w:p w:rsidR="008A254F" w:rsidRPr="00FC6A56" w:rsidRDefault="008A254F" w:rsidP="008A254F">
      <w:pPr>
        <w:pStyle w:val="Default"/>
        <w:jc w:val="both"/>
      </w:pPr>
      <w:r w:rsidRPr="00FC6A56">
        <w:t>A differenciálás a tanítás minden részében megjelenik, s ezáltal tekintettel vagyunk az egyéni sajátosságokra, képességekre. Az értékelés során elsősorban a tanuló egyéni fejlődését, motivációját, a nyelvtanulásra irányuló akaratát kell értékelnünk, s az értékeléssel a további nyelvtanulásukat kell segítenünk.</w:t>
      </w:r>
    </w:p>
    <w:p w:rsidR="008A254F" w:rsidRDefault="008A254F" w:rsidP="008A254F">
      <w:pPr>
        <w:pStyle w:val="Default"/>
        <w:jc w:val="both"/>
      </w:pPr>
    </w:p>
    <w:p w:rsidR="008A254F" w:rsidRPr="00FC6A56" w:rsidRDefault="008A254F" w:rsidP="008A254F">
      <w:pPr>
        <w:pStyle w:val="Default"/>
        <w:jc w:val="both"/>
      </w:pPr>
      <w:r w:rsidRPr="00EF51E0">
        <w:rPr>
          <w:b/>
        </w:rPr>
        <w:t>Az enyhe értelmi fogyatékos tanulók esetében a nyelvtani anyag többségének elsajátítása implicit módon történik, azaz nem magát a nyelvtani szabályt tanítjuk, hanem a nyelvtani szerkezetet használtatjuk szövegkörnyezetben. Az idegen nyelvi kommunikáció során – a nagyszámú ismétlés révén – a tanuló automatikusan elsajátítja, majd alkalmazza a nyelvet vezérlő különböző szintű szabályokat.</w:t>
      </w:r>
      <w:r w:rsidRPr="00FC6A56">
        <w:t xml:space="preserve"> A nyelvi kompetencia kialakítása érdekében változatos interakciókban folyamatosan fejlesztjük a tanulók hallási észlelését, hallás utáni szövegértését, célzott és tartós figyelmét, elsősorban verbális emlékezetét és beszédkészségét. </w:t>
      </w:r>
      <w:r w:rsidRPr="00EF51E0">
        <w:rPr>
          <w:b/>
        </w:rPr>
        <w:t>A sikeres kommunikáció érdekében hosszabb időkeretre, folyamatos ismétlésre, gyakorlásra, játékos keretek között történő, cselekvéshez kötött megvalósításra, egyéni megerősítésre, helyzetgyakorlatokra van szükség.</w:t>
      </w:r>
    </w:p>
    <w:p w:rsidR="008A254F" w:rsidRDefault="008A254F" w:rsidP="008A254F">
      <w:pPr>
        <w:pStyle w:val="Default"/>
        <w:jc w:val="both"/>
      </w:pPr>
    </w:p>
    <w:p w:rsidR="008A254F" w:rsidRPr="00FC6A56" w:rsidRDefault="008A254F" w:rsidP="008A254F">
      <w:pPr>
        <w:pStyle w:val="Default"/>
        <w:jc w:val="both"/>
      </w:pPr>
      <w:r w:rsidRPr="00FC6A56">
        <w:t xml:space="preserve">Az idegen nyelv olvasásának és írásának tanítása </w:t>
      </w:r>
      <w:r>
        <w:t>enyhe értelmi</w:t>
      </w:r>
      <w:r w:rsidRPr="00FC6A56">
        <w:t xml:space="preserve"> fogyatékos tanulók esetében csak egyéni fejlettséghez igazodva, a tanulókban erősödő igény alapján javasolt. Az olvasott szöveg értése és az íráskészség fejlesztése csupán másodlagosan, ill</w:t>
      </w:r>
      <w:r>
        <w:t>etve</w:t>
      </w:r>
      <w:r w:rsidRPr="00FC6A56">
        <w:t xml:space="preserve"> harmadlagosan támogatja a hallás utáni értést és a </w:t>
      </w:r>
      <w:proofErr w:type="spellStart"/>
      <w:r w:rsidRPr="00FC6A56">
        <w:t>beszédüket</w:t>
      </w:r>
      <w:proofErr w:type="spellEnd"/>
      <w:r w:rsidRPr="00FC6A56">
        <w:t xml:space="preserve">. </w:t>
      </w:r>
    </w:p>
    <w:p w:rsidR="008A254F" w:rsidRDefault="008A254F" w:rsidP="008A254F">
      <w:pPr>
        <w:jc w:val="both"/>
        <w:rPr>
          <w:rFonts w:ascii="Times New Roman" w:hAnsi="Times New Roman"/>
          <w:sz w:val="24"/>
          <w:szCs w:val="24"/>
        </w:rPr>
      </w:pPr>
    </w:p>
    <w:p w:rsidR="008A254F" w:rsidRPr="00FC6A56" w:rsidRDefault="008A254F" w:rsidP="008A254F">
      <w:pPr>
        <w:jc w:val="both"/>
        <w:rPr>
          <w:rFonts w:ascii="Times New Roman" w:hAnsi="Times New Roman"/>
          <w:sz w:val="24"/>
          <w:szCs w:val="24"/>
        </w:rPr>
      </w:pPr>
      <w:r w:rsidRPr="00EF51E0">
        <w:rPr>
          <w:rFonts w:ascii="Times New Roman" w:hAnsi="Times New Roman"/>
          <w:b/>
          <w:sz w:val="24"/>
          <w:szCs w:val="24"/>
        </w:rPr>
        <w:t xml:space="preserve">Idegen nyelvi szempontból a </w:t>
      </w:r>
      <w:r w:rsidRPr="00EF51E0">
        <w:rPr>
          <w:rFonts w:ascii="Times New Roman" w:hAnsi="Times New Roman"/>
          <w:b/>
          <w:bCs/>
          <w:sz w:val="24"/>
          <w:szCs w:val="24"/>
        </w:rPr>
        <w:t>7–8. évfolyam</w:t>
      </w:r>
      <w:r w:rsidRPr="007E22A0">
        <w:rPr>
          <w:rFonts w:ascii="Times New Roman" w:hAnsi="Times New Roman"/>
          <w:b/>
          <w:bCs/>
          <w:sz w:val="24"/>
          <w:szCs w:val="24"/>
        </w:rPr>
        <w:t xml:space="preserve"> </w:t>
      </w:r>
      <w:r w:rsidRPr="00EF51E0">
        <w:rPr>
          <w:rFonts w:ascii="Times New Roman" w:hAnsi="Times New Roman"/>
          <w:b/>
          <w:sz w:val="24"/>
          <w:szCs w:val="24"/>
        </w:rPr>
        <w:t>a bevezető, alapozó szakasz,</w:t>
      </w:r>
      <w:r w:rsidRPr="00FC6A56">
        <w:rPr>
          <w:rFonts w:ascii="Times New Roman" w:hAnsi="Times New Roman"/>
          <w:sz w:val="24"/>
          <w:szCs w:val="24"/>
        </w:rPr>
        <w:t xml:space="preserve"> melynek során a tanuló megismerkedik egy idegen nyelv tanulásával, felismeri, hogy anyanyelvén kívül más nyelven is kifejezheti magát; megpróbálja felfedezni és megérteni a nyelvet vezérlő különböző, alapszintű szabályokat, melyeknek segítségével a későbbiekben egyre tudatosabbá teheti nyelvtanulását. Felfedezi a nyelvtanulás és a célnyelvi kultúra fontosságát, mely egyben erősíti magyarságtudatát, hazafias érzéseit, közösséghez tartozását. Az idegen nyelv tanulása során fejlődik erkölcsi érzéke, javul kötelességtudata, együttérzése, empátiája, segítőkészsége, tisztelete mások iránt. Megtapasztalja és megpróbálja megérteni, hogy cselekedeteiért, mondataiért felelősséggel tartozik. A helyzetgyakorlatok során igyekszik betartani a szabályokat, és tiszteli társait.  </w:t>
      </w:r>
    </w:p>
    <w:p w:rsidR="008A254F" w:rsidRDefault="008A254F" w:rsidP="008A254F">
      <w:pPr>
        <w:jc w:val="both"/>
        <w:rPr>
          <w:rFonts w:ascii="Times New Roman" w:hAnsi="Times New Roman"/>
          <w:sz w:val="24"/>
          <w:szCs w:val="24"/>
        </w:rPr>
      </w:pPr>
    </w:p>
    <w:p w:rsidR="008A254F" w:rsidRPr="00FC6A56" w:rsidRDefault="008A254F" w:rsidP="008A254F">
      <w:pPr>
        <w:jc w:val="both"/>
        <w:rPr>
          <w:rFonts w:ascii="Times New Roman" w:hAnsi="Times New Roman"/>
          <w:sz w:val="24"/>
          <w:szCs w:val="24"/>
        </w:rPr>
      </w:pPr>
      <w:r w:rsidRPr="00FC6A56">
        <w:rPr>
          <w:rFonts w:ascii="Times New Roman" w:hAnsi="Times New Roman"/>
          <w:sz w:val="24"/>
          <w:szCs w:val="24"/>
        </w:rPr>
        <w:t>A szakasz alapvető feladata, hogy a tanulók más műveltségi területe</w:t>
      </w:r>
      <w:r>
        <w:rPr>
          <w:rFonts w:ascii="Times New Roman" w:hAnsi="Times New Roman"/>
          <w:sz w:val="24"/>
          <w:szCs w:val="24"/>
        </w:rPr>
        <w:t>ken</w:t>
      </w:r>
      <w:r w:rsidRPr="00FC6A56">
        <w:rPr>
          <w:rFonts w:ascii="Times New Roman" w:hAnsi="Times New Roman"/>
          <w:sz w:val="24"/>
          <w:szCs w:val="24"/>
        </w:rPr>
        <w:t xml:space="preserve"> megszerzett ismereteire támaszkodva, olyan alapvető nyelvi fordulatokkal ismertesse meg a tanulókat, melyeket a mindennapi élethelyzetükben felismerhetnek és alkalmazhatnak, s </w:t>
      </w:r>
      <w:r>
        <w:rPr>
          <w:rFonts w:ascii="Times New Roman" w:hAnsi="Times New Roman"/>
          <w:sz w:val="24"/>
          <w:szCs w:val="24"/>
        </w:rPr>
        <w:t>a</w:t>
      </w:r>
      <w:r w:rsidRPr="00FC6A56">
        <w:rPr>
          <w:rFonts w:ascii="Times New Roman" w:hAnsi="Times New Roman"/>
          <w:sz w:val="24"/>
          <w:szCs w:val="24"/>
        </w:rPr>
        <w:t>melyek megalapozzák motivációjukat a későbbi (szakiskolai</w:t>
      </w:r>
      <w:r>
        <w:rPr>
          <w:rFonts w:ascii="Times New Roman" w:hAnsi="Times New Roman"/>
          <w:sz w:val="24"/>
          <w:szCs w:val="24"/>
        </w:rPr>
        <w:t xml:space="preserve"> és egész életen át tartó</w:t>
      </w:r>
      <w:r w:rsidRPr="00FC6A56">
        <w:rPr>
          <w:rFonts w:ascii="Times New Roman" w:hAnsi="Times New Roman"/>
          <w:sz w:val="24"/>
          <w:szCs w:val="24"/>
        </w:rPr>
        <w:t xml:space="preserve">) nyelvtanulásra. </w:t>
      </w:r>
    </w:p>
    <w:p w:rsidR="008A254F" w:rsidRDefault="008A254F" w:rsidP="008A254F">
      <w:pPr>
        <w:jc w:val="both"/>
        <w:rPr>
          <w:rFonts w:ascii="Times New Roman" w:hAnsi="Times New Roman"/>
          <w:sz w:val="24"/>
          <w:szCs w:val="24"/>
        </w:rPr>
      </w:pPr>
    </w:p>
    <w:p w:rsidR="008A254F" w:rsidRPr="00FC6A56" w:rsidRDefault="008A254F" w:rsidP="008A254F">
      <w:pPr>
        <w:jc w:val="both"/>
        <w:rPr>
          <w:rFonts w:ascii="Times New Roman" w:hAnsi="Times New Roman"/>
          <w:sz w:val="24"/>
          <w:szCs w:val="24"/>
        </w:rPr>
      </w:pPr>
      <w:r w:rsidRPr="00FC6A56">
        <w:rPr>
          <w:rFonts w:ascii="Times New Roman" w:hAnsi="Times New Roman"/>
          <w:sz w:val="24"/>
          <w:szCs w:val="24"/>
        </w:rPr>
        <w:t>Az idegen nyelv tanulása során fokozatosan fejlődik önismeretük, kifejező és kapcsolatteremtő készségük (vélemény, akarat, érzelem), a személyes tapasztalatok tudatosításán keresztül pedig bővülnek ismeretei</w:t>
      </w:r>
      <w:r>
        <w:rPr>
          <w:rFonts w:ascii="Times New Roman" w:hAnsi="Times New Roman"/>
          <w:sz w:val="24"/>
          <w:szCs w:val="24"/>
        </w:rPr>
        <w:t>k</w:t>
      </w:r>
      <w:r w:rsidRPr="00FC6A56">
        <w:rPr>
          <w:rFonts w:ascii="Times New Roman" w:hAnsi="Times New Roman"/>
          <w:sz w:val="24"/>
          <w:szCs w:val="24"/>
        </w:rPr>
        <w:t>, formálódik szemléletmódjuk, a világról alkotott képük.</w:t>
      </w:r>
    </w:p>
    <w:p w:rsidR="008A254F" w:rsidRDefault="008A254F" w:rsidP="008A254F">
      <w:pPr>
        <w:jc w:val="both"/>
        <w:rPr>
          <w:rFonts w:ascii="Times New Roman" w:hAnsi="Times New Roman"/>
          <w:sz w:val="24"/>
          <w:szCs w:val="24"/>
        </w:rPr>
      </w:pPr>
    </w:p>
    <w:p w:rsidR="008A254F" w:rsidRPr="00FC6A56" w:rsidRDefault="008A254F" w:rsidP="008A254F">
      <w:pPr>
        <w:jc w:val="both"/>
        <w:rPr>
          <w:rFonts w:ascii="Times New Roman" w:hAnsi="Times New Roman"/>
          <w:sz w:val="24"/>
          <w:szCs w:val="24"/>
        </w:rPr>
      </w:pPr>
      <w:r w:rsidRPr="00FC6A56">
        <w:rPr>
          <w:rFonts w:ascii="Times New Roman" w:hAnsi="Times New Roman"/>
          <w:sz w:val="24"/>
          <w:szCs w:val="24"/>
        </w:rPr>
        <w:t>Az étkezés, ételek, sport témakörök lehetőséget adnak az egészséges életmód tudatosításá</w:t>
      </w:r>
      <w:r>
        <w:rPr>
          <w:rFonts w:ascii="Times New Roman" w:hAnsi="Times New Roman"/>
          <w:sz w:val="24"/>
          <w:szCs w:val="24"/>
        </w:rPr>
        <w:t>ra</w:t>
      </w:r>
      <w:r w:rsidRPr="00FC6A56">
        <w:rPr>
          <w:rFonts w:ascii="Times New Roman" w:hAnsi="Times New Roman"/>
          <w:sz w:val="24"/>
          <w:szCs w:val="24"/>
        </w:rPr>
        <w:t>, a preventív szemlélet kialakításá</w:t>
      </w:r>
      <w:r>
        <w:rPr>
          <w:rFonts w:ascii="Times New Roman" w:hAnsi="Times New Roman"/>
          <w:sz w:val="24"/>
          <w:szCs w:val="24"/>
        </w:rPr>
        <w:t>ra</w:t>
      </w:r>
      <w:r w:rsidRPr="00FC6A56">
        <w:rPr>
          <w:rFonts w:ascii="Times New Roman" w:hAnsi="Times New Roman"/>
          <w:sz w:val="24"/>
          <w:szCs w:val="24"/>
        </w:rPr>
        <w:t>, a betegségek megelőzésé</w:t>
      </w:r>
      <w:r>
        <w:rPr>
          <w:rFonts w:ascii="Times New Roman" w:hAnsi="Times New Roman"/>
          <w:sz w:val="24"/>
          <w:szCs w:val="24"/>
        </w:rPr>
        <w:t>re</w:t>
      </w:r>
      <w:r w:rsidRPr="00FC6A56">
        <w:rPr>
          <w:rFonts w:ascii="Times New Roman" w:hAnsi="Times New Roman"/>
          <w:sz w:val="24"/>
          <w:szCs w:val="24"/>
        </w:rPr>
        <w:t>.</w:t>
      </w:r>
    </w:p>
    <w:p w:rsidR="008A254F" w:rsidRDefault="008A254F" w:rsidP="008A254F">
      <w:pPr>
        <w:jc w:val="both"/>
        <w:rPr>
          <w:rFonts w:ascii="Times New Roman" w:hAnsi="Times New Roman"/>
          <w:sz w:val="24"/>
          <w:szCs w:val="24"/>
        </w:rPr>
      </w:pPr>
    </w:p>
    <w:p w:rsidR="008A254F" w:rsidRPr="00FC6A56" w:rsidRDefault="008A254F" w:rsidP="008A254F">
      <w:pPr>
        <w:jc w:val="both"/>
        <w:rPr>
          <w:rFonts w:ascii="Times New Roman" w:hAnsi="Times New Roman"/>
          <w:sz w:val="24"/>
          <w:szCs w:val="24"/>
        </w:rPr>
      </w:pPr>
      <w:r w:rsidRPr="00FC6A56">
        <w:rPr>
          <w:rFonts w:ascii="Times New Roman" w:hAnsi="Times New Roman"/>
          <w:sz w:val="24"/>
          <w:szCs w:val="24"/>
        </w:rPr>
        <w:t>Már a nyelvtanítás bevezetésekor tudatosítani kell a tanulókban az idegen nyelv tanulásának jelentőségét a későbbi életükre, pályaválasztásukra, munkavállalási esélyeikre nézve.</w:t>
      </w:r>
    </w:p>
    <w:p w:rsidR="008A254F" w:rsidRDefault="008A254F" w:rsidP="008A254F">
      <w:pPr>
        <w:jc w:val="both"/>
        <w:rPr>
          <w:rFonts w:ascii="Times New Roman" w:hAnsi="Times New Roman"/>
          <w:sz w:val="24"/>
          <w:szCs w:val="24"/>
        </w:rPr>
      </w:pPr>
    </w:p>
    <w:p w:rsidR="008A254F" w:rsidRPr="00FC6A56" w:rsidRDefault="008A254F" w:rsidP="008A254F">
      <w:pPr>
        <w:jc w:val="both"/>
        <w:rPr>
          <w:rFonts w:ascii="Times New Roman" w:hAnsi="Times New Roman"/>
          <w:sz w:val="24"/>
          <w:szCs w:val="24"/>
        </w:rPr>
      </w:pPr>
      <w:r>
        <w:rPr>
          <w:rFonts w:ascii="Times New Roman" w:hAnsi="Times New Roman"/>
          <w:sz w:val="24"/>
          <w:szCs w:val="24"/>
        </w:rPr>
        <w:t>Enyhe értelmi</w:t>
      </w:r>
      <w:r w:rsidRPr="00FC6A56">
        <w:rPr>
          <w:rFonts w:ascii="Times New Roman" w:hAnsi="Times New Roman"/>
          <w:sz w:val="24"/>
          <w:szCs w:val="24"/>
        </w:rPr>
        <w:t xml:space="preserve"> fogyatékos tanulók idegennyelv</w:t>
      </w:r>
      <w:r>
        <w:rPr>
          <w:rFonts w:ascii="Times New Roman" w:hAnsi="Times New Roman"/>
          <w:sz w:val="24"/>
          <w:szCs w:val="24"/>
        </w:rPr>
        <w:t>-</w:t>
      </w:r>
      <w:r w:rsidRPr="00FC6A56">
        <w:rPr>
          <w:rFonts w:ascii="Times New Roman" w:hAnsi="Times New Roman"/>
          <w:sz w:val="24"/>
          <w:szCs w:val="24"/>
        </w:rPr>
        <w:t xml:space="preserve">oktatása során nem beszélhetünk </w:t>
      </w:r>
      <w:proofErr w:type="gramStart"/>
      <w:r w:rsidRPr="00FC6A56">
        <w:rPr>
          <w:rFonts w:ascii="Times New Roman" w:hAnsi="Times New Roman"/>
          <w:sz w:val="24"/>
          <w:szCs w:val="24"/>
        </w:rPr>
        <w:t>a</w:t>
      </w:r>
      <w:r>
        <w:rPr>
          <w:rFonts w:ascii="Times New Roman" w:hAnsi="Times New Roman"/>
          <w:sz w:val="24"/>
          <w:szCs w:val="24"/>
        </w:rPr>
        <w:t>(</w:t>
      </w:r>
      <w:proofErr w:type="gramEnd"/>
      <w:r>
        <w:rPr>
          <w:rFonts w:ascii="Times New Roman" w:hAnsi="Times New Roman"/>
          <w:sz w:val="24"/>
          <w:szCs w:val="24"/>
        </w:rPr>
        <w:t>z)</w:t>
      </w:r>
      <w:r w:rsidRPr="00FC6A56">
        <w:rPr>
          <w:rFonts w:ascii="Times New Roman" w:hAnsi="Times New Roman"/>
          <w:sz w:val="24"/>
          <w:szCs w:val="24"/>
        </w:rPr>
        <w:t xml:space="preserve"> (európai) nyelvi szintek meghatározásáról, mivel az idegen nyelv tanulását az egyéni képességek nagymértékben befolyásolják. Ennek ellenére igyekeznünk kell a lehető legtöbbet </w:t>
      </w:r>
      <w:proofErr w:type="spellStart"/>
      <w:r w:rsidRPr="00FC6A56">
        <w:rPr>
          <w:rFonts w:ascii="Times New Roman" w:hAnsi="Times New Roman"/>
          <w:sz w:val="24"/>
          <w:szCs w:val="24"/>
        </w:rPr>
        <w:t>elsajátíttatni</w:t>
      </w:r>
      <w:proofErr w:type="spellEnd"/>
      <w:r w:rsidRPr="00FC6A56">
        <w:rPr>
          <w:rFonts w:ascii="Times New Roman" w:hAnsi="Times New Roman"/>
          <w:sz w:val="24"/>
          <w:szCs w:val="24"/>
        </w:rPr>
        <w:t xml:space="preserve"> a tanulókkal</w:t>
      </w:r>
      <w:r>
        <w:rPr>
          <w:rFonts w:ascii="Times New Roman" w:hAnsi="Times New Roman"/>
          <w:sz w:val="24"/>
          <w:szCs w:val="24"/>
        </w:rPr>
        <w:t>,</w:t>
      </w:r>
      <w:r w:rsidRPr="00FC6A56">
        <w:rPr>
          <w:rFonts w:ascii="Times New Roman" w:hAnsi="Times New Roman"/>
          <w:sz w:val="24"/>
          <w:szCs w:val="24"/>
        </w:rPr>
        <w:t xml:space="preserve"> az egyéni lehetőségek függvényében. </w:t>
      </w:r>
    </w:p>
    <w:p w:rsidR="008A254F" w:rsidRPr="00FC6A56" w:rsidRDefault="008A254F" w:rsidP="008A254F">
      <w:pPr>
        <w:pStyle w:val="Default"/>
        <w:jc w:val="both"/>
      </w:pPr>
    </w:p>
    <w:p w:rsidR="008A254F" w:rsidRDefault="008A254F" w:rsidP="008A254F">
      <w:pPr>
        <w:pStyle w:val="Default"/>
        <w:jc w:val="both"/>
      </w:pPr>
      <w:r w:rsidRPr="00FC6A56">
        <w:t xml:space="preserve">Alapvető cél, hogy </w:t>
      </w:r>
      <w:r>
        <w:t xml:space="preserve">a </w:t>
      </w:r>
      <w:r w:rsidRPr="00FC6A56">
        <w:t>tanuló próbálja meg megérteni és használni a gyakoribb mindennapi kifejezéseket és a legelemibb alapvető fordulatokat, amelyek célja a mindennapi szükségletek konkrét kielégítése, továbbá a tanulók hallás utáni figyelmének, fonetikai kifejezésének, szándékos figyelmének, verbális emlékezetének, idegen nyelvi gondolkodásának fejlesztése. A cselekvéshez kötött beszédfejlesztés növelheti az idegen nyelvi megnyilvánulások számát, de a magyar nyelvet sem zárhatjuk ki a tanítási órákból.</w:t>
      </w:r>
      <w:r>
        <w:t xml:space="preserve"> Fontos – egyéni igényeikhez és képességeikhez mérten – megismertetnünk velük olyan stratégiákat, melyek segíthetik őket a későbbiekben nyelvtudásuk megőrzésében, további fejlesztésében.</w:t>
      </w:r>
    </w:p>
    <w:p w:rsidR="008A254F" w:rsidRPr="00FC6A56" w:rsidRDefault="008A254F" w:rsidP="008A254F">
      <w:pPr>
        <w:pStyle w:val="Default"/>
        <w:jc w:val="both"/>
      </w:pPr>
    </w:p>
    <w:p w:rsidR="008A254F" w:rsidRDefault="008A254F" w:rsidP="008A254F">
      <w:pPr>
        <w:pStyle w:val="Default"/>
        <w:jc w:val="both"/>
      </w:pPr>
      <w:r w:rsidRPr="00EC5B64">
        <w:t>A nyelvtanítás sikerében fontos szerepet játszik a nyelvtanulók ismereteinek, érdeklődésének, igényeinek, nyelvi és nem nyelvi készségeinek a tanulási folyamatba történő bekapcsolása. A nyelvtanulás alkalmas a személyiség kibontakozásának támogatására. A siker másik kulcsa a folyamatos pozitív megerősítés, a tanulók önmagukhoz mért fejlődésének elismerése</w:t>
      </w:r>
      <w:r>
        <w:t>.</w:t>
      </w:r>
    </w:p>
    <w:p w:rsidR="008A254F" w:rsidRDefault="008A254F" w:rsidP="008A254F">
      <w:pPr>
        <w:pStyle w:val="Default"/>
        <w:jc w:val="both"/>
      </w:pPr>
    </w:p>
    <w:p w:rsidR="008A254F" w:rsidRPr="00E702BF" w:rsidRDefault="008A254F" w:rsidP="008A254F">
      <w:pPr>
        <w:pStyle w:val="Default"/>
        <w:rPr>
          <w:b/>
        </w:rPr>
      </w:pPr>
      <w:r w:rsidRPr="00E702BF">
        <w:rPr>
          <w:b/>
        </w:rPr>
        <w:t>A 7-8. évfolyam egy egységet képez, melynek teljesítéséhez heti 2-2 óra áll rendelkezésre.</w:t>
      </w:r>
    </w:p>
    <w:p w:rsidR="008A254F" w:rsidRPr="00E702BF" w:rsidRDefault="008A254F" w:rsidP="008A254F">
      <w:pPr>
        <w:pStyle w:val="Default"/>
        <w:rPr>
          <w:b/>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5"/>
        <w:gridCol w:w="364"/>
        <w:gridCol w:w="1204"/>
        <w:gridCol w:w="3424"/>
        <w:gridCol w:w="1016"/>
        <w:gridCol w:w="1368"/>
      </w:tblGrid>
      <w:tr w:rsidR="008A254F" w:rsidRPr="00E702BF" w:rsidTr="00EF51E0">
        <w:trPr>
          <w:jc w:val="center"/>
        </w:trPr>
        <w:tc>
          <w:tcPr>
            <w:tcW w:w="2219" w:type="dxa"/>
            <w:gridSpan w:val="2"/>
            <w:noWrap/>
            <w:vAlign w:val="center"/>
          </w:tcPr>
          <w:p w:rsidR="008A254F" w:rsidRPr="00E702BF" w:rsidRDefault="008A254F" w:rsidP="00EF51E0">
            <w:pPr>
              <w:pStyle w:val="Default"/>
              <w:jc w:val="both"/>
              <w:rPr>
                <w:b/>
                <w:bCs/>
              </w:rPr>
            </w:pPr>
            <w:r w:rsidRPr="00E702BF">
              <w:rPr>
                <w:b/>
                <w:bCs/>
              </w:rPr>
              <w:t>Tematikai egység/ Fejlesztési cél</w:t>
            </w:r>
          </w:p>
        </w:tc>
        <w:tc>
          <w:tcPr>
            <w:tcW w:w="5644" w:type="dxa"/>
            <w:gridSpan w:val="3"/>
            <w:noWrap/>
            <w:vAlign w:val="center"/>
          </w:tcPr>
          <w:p w:rsidR="008A254F" w:rsidRPr="00E702BF" w:rsidRDefault="008A254F" w:rsidP="00EF51E0">
            <w:pPr>
              <w:pStyle w:val="Default"/>
              <w:numPr>
                <w:ilvl w:val="0"/>
                <w:numId w:val="1"/>
              </w:numPr>
              <w:jc w:val="both"/>
              <w:rPr>
                <w:b/>
                <w:bCs/>
              </w:rPr>
            </w:pPr>
            <w:r w:rsidRPr="00E702BF">
              <w:rPr>
                <w:b/>
                <w:bCs/>
                <w:lang w:val="cs-CZ"/>
              </w:rPr>
              <w:t>Beszédszándékok</w:t>
            </w:r>
            <w:r w:rsidRPr="00E702BF">
              <w:rPr>
                <w:b/>
                <w:bCs/>
              </w:rPr>
              <w:t xml:space="preserve">, </w:t>
            </w:r>
            <w:r w:rsidRPr="00E702BF">
              <w:rPr>
                <w:b/>
                <w:bCs/>
                <w:lang w:val="cs-CZ"/>
              </w:rPr>
              <w:t>beszédértési</w:t>
            </w:r>
            <w:r w:rsidRPr="00E702BF">
              <w:rPr>
                <w:b/>
                <w:bCs/>
              </w:rPr>
              <w:t xml:space="preserve"> készség</w:t>
            </w:r>
          </w:p>
        </w:tc>
        <w:tc>
          <w:tcPr>
            <w:tcW w:w="1368" w:type="dxa"/>
            <w:noWrap/>
            <w:vAlign w:val="center"/>
          </w:tcPr>
          <w:p w:rsidR="008A254F" w:rsidRDefault="008A254F" w:rsidP="00EF51E0">
            <w:pPr>
              <w:pStyle w:val="Default"/>
              <w:jc w:val="both"/>
              <w:rPr>
                <w:b/>
                <w:bCs/>
                <w:lang w:val="cs-CZ"/>
              </w:rPr>
            </w:pPr>
            <w:r>
              <w:rPr>
                <w:b/>
                <w:bCs/>
                <w:lang w:val="cs-CZ"/>
              </w:rPr>
              <w:t xml:space="preserve">Javasolt óraszám </w:t>
            </w:r>
          </w:p>
          <w:p w:rsidR="008A254F" w:rsidRPr="00E702BF" w:rsidRDefault="008A254F" w:rsidP="00EF51E0">
            <w:pPr>
              <w:pStyle w:val="Default"/>
              <w:jc w:val="both"/>
              <w:rPr>
                <w:b/>
                <w:bCs/>
                <w:lang w:val="cs-CZ"/>
              </w:rPr>
            </w:pPr>
            <w:r>
              <w:rPr>
                <w:b/>
                <w:bCs/>
                <w:lang w:val="cs-CZ"/>
              </w:rPr>
              <w:t>22 óra</w:t>
            </w:r>
          </w:p>
        </w:tc>
      </w:tr>
      <w:tr w:rsidR="008A254F" w:rsidRPr="00E702BF" w:rsidTr="00EF51E0">
        <w:trPr>
          <w:jc w:val="center"/>
        </w:trPr>
        <w:tc>
          <w:tcPr>
            <w:tcW w:w="2219" w:type="dxa"/>
            <w:gridSpan w:val="2"/>
            <w:noWrap/>
            <w:vAlign w:val="center"/>
          </w:tcPr>
          <w:p w:rsidR="008A254F" w:rsidRPr="00E702BF" w:rsidRDefault="008A254F" w:rsidP="00EF51E0">
            <w:pPr>
              <w:pStyle w:val="Default"/>
              <w:jc w:val="both"/>
              <w:rPr>
                <w:b/>
                <w:bCs/>
              </w:rPr>
            </w:pPr>
            <w:r w:rsidRPr="00E702BF">
              <w:rPr>
                <w:b/>
                <w:bCs/>
              </w:rPr>
              <w:t>Előzetes tudás</w:t>
            </w:r>
          </w:p>
        </w:tc>
        <w:tc>
          <w:tcPr>
            <w:tcW w:w="7012" w:type="dxa"/>
            <w:gridSpan w:val="4"/>
            <w:noWrap/>
            <w:vAlign w:val="center"/>
          </w:tcPr>
          <w:p w:rsidR="008A254F" w:rsidRPr="00E702BF" w:rsidRDefault="008A254F" w:rsidP="00EF51E0">
            <w:pPr>
              <w:pStyle w:val="Default"/>
              <w:jc w:val="both"/>
            </w:pPr>
            <w:r w:rsidRPr="00E702BF">
              <w:t xml:space="preserve">A </w:t>
            </w:r>
            <w:r w:rsidRPr="00E702BF">
              <w:rPr>
                <w:lang w:val="cs-CZ"/>
              </w:rPr>
              <w:t>tanuló</w:t>
            </w:r>
            <w:r w:rsidRPr="00E702BF">
              <w:t xml:space="preserve"> saját és családja személyes adatainak ismerete. Számfogalom 20-as számkörben. Állatok ismerete. Irányok, helyviszonyok ismerete. Alapfokú térképhasználat. Élelmiszerek, ételek neveinek ismerete. A kommunikáció alapvető feltételeinek, alapvető szófaji csoportosítások ismerete. Törekvés ritmustartásra. </w:t>
            </w:r>
          </w:p>
        </w:tc>
      </w:tr>
      <w:tr w:rsidR="008A254F" w:rsidRPr="00E702BF" w:rsidTr="00EF51E0">
        <w:trPr>
          <w:jc w:val="center"/>
        </w:trPr>
        <w:tc>
          <w:tcPr>
            <w:tcW w:w="2219" w:type="dxa"/>
            <w:gridSpan w:val="2"/>
            <w:noWrap/>
            <w:vAlign w:val="center"/>
          </w:tcPr>
          <w:p w:rsidR="008A254F" w:rsidRPr="00E702BF" w:rsidRDefault="008A254F" w:rsidP="00EF51E0">
            <w:pPr>
              <w:pStyle w:val="Default"/>
              <w:jc w:val="both"/>
              <w:rPr>
                <w:b/>
                <w:bCs/>
              </w:rPr>
            </w:pPr>
            <w:r w:rsidRPr="00E702BF">
              <w:rPr>
                <w:b/>
                <w:bCs/>
              </w:rPr>
              <w:t>A tematikai egység nevelési-fejlesztési céljai</w:t>
            </w:r>
          </w:p>
        </w:tc>
        <w:tc>
          <w:tcPr>
            <w:tcW w:w="7012" w:type="dxa"/>
            <w:gridSpan w:val="4"/>
            <w:noWrap/>
            <w:vAlign w:val="center"/>
          </w:tcPr>
          <w:p w:rsidR="008A254F" w:rsidRPr="00E702BF" w:rsidRDefault="008A254F" w:rsidP="00EF51E0">
            <w:pPr>
              <w:pStyle w:val="Default"/>
              <w:jc w:val="both"/>
            </w:pPr>
            <w:r w:rsidRPr="00E702BF">
              <w:rPr>
                <w:lang w:val="cs-CZ"/>
              </w:rPr>
              <w:t>Általános</w:t>
            </w:r>
            <w:r w:rsidRPr="00E702BF">
              <w:t xml:space="preserve"> fogalmak, beszédszándékok </w:t>
            </w:r>
            <w:r w:rsidRPr="00E702BF">
              <w:rPr>
                <w:lang w:val="cs-CZ"/>
              </w:rPr>
              <w:t>megismertetése</w:t>
            </w:r>
            <w:r w:rsidRPr="00E702BF">
              <w:t xml:space="preserve"> utánzással történő nyelvtanítás előnyben részesítésével.</w:t>
            </w:r>
          </w:p>
          <w:p w:rsidR="008A254F" w:rsidRPr="00E702BF" w:rsidRDefault="008A254F" w:rsidP="00EF51E0">
            <w:pPr>
              <w:pStyle w:val="Default"/>
              <w:jc w:val="both"/>
            </w:pPr>
            <w:r w:rsidRPr="00E702BF">
              <w:t>A beszédészlelés, a verbális emlékezet, az idegen nyelvi gondolkodás és a sorrendiség fejlesztése. Beszédbátorság megteremtése nagyszámú ismétléssel. Társas nyelvi magatartás kialakítása. A figyelem terjedelmének növelése. Önismeret, önkontroll, önellenőrzés képességének fejlesztése.</w:t>
            </w:r>
          </w:p>
        </w:tc>
      </w:tr>
      <w:tr w:rsidR="008A254F" w:rsidRPr="00E702BF" w:rsidTr="00EF51E0">
        <w:trPr>
          <w:jc w:val="center"/>
        </w:trPr>
        <w:tc>
          <w:tcPr>
            <w:tcW w:w="3423" w:type="dxa"/>
            <w:gridSpan w:val="3"/>
            <w:noWrap/>
            <w:vAlign w:val="center"/>
          </w:tcPr>
          <w:p w:rsidR="008A254F" w:rsidRPr="00E702BF" w:rsidRDefault="008A254F" w:rsidP="00EF51E0">
            <w:pPr>
              <w:pStyle w:val="Default"/>
              <w:jc w:val="both"/>
              <w:rPr>
                <w:b/>
                <w:bCs/>
              </w:rPr>
            </w:pPr>
            <w:r w:rsidRPr="00E702BF">
              <w:rPr>
                <w:b/>
                <w:bCs/>
              </w:rPr>
              <w:t>Ismeretek</w:t>
            </w:r>
          </w:p>
        </w:tc>
        <w:tc>
          <w:tcPr>
            <w:tcW w:w="3424" w:type="dxa"/>
            <w:noWrap/>
            <w:vAlign w:val="center"/>
          </w:tcPr>
          <w:p w:rsidR="008A254F" w:rsidRPr="00E702BF" w:rsidRDefault="008A254F" w:rsidP="00EF51E0">
            <w:pPr>
              <w:pStyle w:val="Default"/>
              <w:jc w:val="both"/>
              <w:rPr>
                <w:b/>
                <w:bCs/>
              </w:rPr>
            </w:pPr>
            <w:r w:rsidRPr="00E702BF">
              <w:rPr>
                <w:b/>
                <w:bCs/>
              </w:rPr>
              <w:t xml:space="preserve">Fejlesztési követelmények/ </w:t>
            </w:r>
            <w:r w:rsidRPr="00E702BF">
              <w:rPr>
                <w:b/>
                <w:bCs/>
                <w:lang w:val="cs-CZ"/>
              </w:rPr>
              <w:t>tevékenységek</w:t>
            </w:r>
          </w:p>
        </w:tc>
        <w:tc>
          <w:tcPr>
            <w:tcW w:w="2384" w:type="dxa"/>
            <w:gridSpan w:val="2"/>
            <w:noWrap/>
            <w:vAlign w:val="center"/>
          </w:tcPr>
          <w:p w:rsidR="008A254F" w:rsidRPr="00E702BF" w:rsidRDefault="008A254F" w:rsidP="00EF51E0">
            <w:pPr>
              <w:pStyle w:val="Default"/>
              <w:jc w:val="both"/>
            </w:pPr>
            <w:r w:rsidRPr="00E702BF">
              <w:rPr>
                <w:b/>
                <w:bCs/>
                <w:lang w:val="cs-CZ"/>
              </w:rPr>
              <w:t>Kapcsolódási</w:t>
            </w:r>
            <w:r w:rsidRPr="00E702BF">
              <w:rPr>
                <w:b/>
                <w:bCs/>
              </w:rPr>
              <w:t xml:space="preserve"> pontok</w:t>
            </w:r>
          </w:p>
        </w:tc>
      </w:tr>
      <w:tr w:rsidR="008A254F" w:rsidRPr="00E702BF" w:rsidTr="00EF51E0">
        <w:trPr>
          <w:trHeight w:val="425"/>
          <w:jc w:val="center"/>
        </w:trPr>
        <w:tc>
          <w:tcPr>
            <w:tcW w:w="3423" w:type="dxa"/>
            <w:gridSpan w:val="3"/>
            <w:noWrap/>
            <w:vAlign w:val="center"/>
          </w:tcPr>
          <w:p w:rsidR="008A254F" w:rsidRPr="00E702BF" w:rsidRDefault="008A254F" w:rsidP="00EF51E0">
            <w:pPr>
              <w:pStyle w:val="Default"/>
              <w:jc w:val="both"/>
            </w:pPr>
            <w:r w:rsidRPr="00E702BF">
              <w:rPr>
                <w:lang w:val="cs-CZ"/>
              </w:rPr>
              <w:t>BESZÉDSZÁNDÉKOK</w:t>
            </w:r>
            <w:r w:rsidRPr="00E702BF">
              <w:t>:</w:t>
            </w:r>
          </w:p>
          <w:p w:rsidR="008A254F" w:rsidRPr="00E702BF" w:rsidRDefault="008A254F" w:rsidP="008A254F">
            <w:pPr>
              <w:pStyle w:val="Default"/>
              <w:numPr>
                <w:ilvl w:val="0"/>
                <w:numId w:val="3"/>
              </w:numPr>
              <w:jc w:val="both"/>
            </w:pPr>
            <w:r w:rsidRPr="00E702BF">
              <w:t xml:space="preserve">Köszönési formák: </w:t>
            </w:r>
            <w:proofErr w:type="spellStart"/>
            <w:r w:rsidRPr="00E702BF">
              <w:t>Tschüs</w:t>
            </w:r>
            <w:proofErr w:type="spellEnd"/>
            <w:r w:rsidRPr="00E702BF">
              <w:t>! Hello!</w:t>
            </w:r>
          </w:p>
          <w:p w:rsidR="008A254F" w:rsidRPr="00E702BF" w:rsidRDefault="008A254F" w:rsidP="008A254F">
            <w:pPr>
              <w:pStyle w:val="Default"/>
              <w:numPr>
                <w:ilvl w:val="0"/>
                <w:numId w:val="3"/>
              </w:numPr>
              <w:jc w:val="both"/>
            </w:pPr>
            <w:r w:rsidRPr="00E702BF">
              <w:t xml:space="preserve">Napszakok szerinti köszönési formák: </w:t>
            </w:r>
            <w:proofErr w:type="spellStart"/>
            <w:r w:rsidRPr="00E702BF">
              <w:t>Guten</w:t>
            </w:r>
            <w:proofErr w:type="spellEnd"/>
            <w:r w:rsidRPr="00E702BF">
              <w:t xml:space="preserve"> </w:t>
            </w:r>
            <w:proofErr w:type="spellStart"/>
            <w:r w:rsidRPr="00E702BF">
              <w:t>Morgen</w:t>
            </w:r>
            <w:proofErr w:type="spellEnd"/>
            <w:r w:rsidRPr="00E702BF">
              <w:t xml:space="preserve">! </w:t>
            </w:r>
            <w:proofErr w:type="spellStart"/>
            <w:r w:rsidRPr="00E702BF">
              <w:t>Guten</w:t>
            </w:r>
            <w:proofErr w:type="spellEnd"/>
            <w:r w:rsidRPr="00E702BF">
              <w:t xml:space="preserve"> Tag! </w:t>
            </w:r>
            <w:proofErr w:type="spellStart"/>
            <w:r w:rsidRPr="00E702BF">
              <w:t>Guten</w:t>
            </w:r>
            <w:proofErr w:type="spellEnd"/>
            <w:r w:rsidRPr="00E702BF">
              <w:t xml:space="preserve"> </w:t>
            </w:r>
            <w:proofErr w:type="spellStart"/>
            <w:r w:rsidRPr="00E702BF">
              <w:t>Abend</w:t>
            </w:r>
            <w:proofErr w:type="spellEnd"/>
            <w:r w:rsidRPr="00E702BF">
              <w:t xml:space="preserve">! </w:t>
            </w:r>
            <w:proofErr w:type="spellStart"/>
            <w:r w:rsidRPr="00E702BF">
              <w:t>Gute</w:t>
            </w:r>
            <w:proofErr w:type="spellEnd"/>
            <w:r w:rsidRPr="00E702BF">
              <w:t xml:space="preserve"> </w:t>
            </w:r>
            <w:proofErr w:type="spellStart"/>
            <w:r w:rsidRPr="00E702BF">
              <w:t>Nacht</w:t>
            </w:r>
            <w:proofErr w:type="spellEnd"/>
            <w:r w:rsidRPr="00E702BF">
              <w:t>!</w:t>
            </w:r>
          </w:p>
          <w:p w:rsidR="008A254F" w:rsidRPr="00E702BF" w:rsidRDefault="008A254F" w:rsidP="008A254F">
            <w:pPr>
              <w:pStyle w:val="Default"/>
              <w:numPr>
                <w:ilvl w:val="0"/>
                <w:numId w:val="3"/>
              </w:numPr>
              <w:jc w:val="both"/>
            </w:pPr>
            <w:r w:rsidRPr="00E702BF">
              <w:t xml:space="preserve">Elköszönés: </w:t>
            </w:r>
            <w:proofErr w:type="spellStart"/>
            <w:r w:rsidRPr="00E702BF">
              <w:t>Auf</w:t>
            </w:r>
            <w:proofErr w:type="spellEnd"/>
            <w:r w:rsidRPr="00E702BF">
              <w:t xml:space="preserve"> </w:t>
            </w:r>
            <w:proofErr w:type="spellStart"/>
            <w:r w:rsidRPr="00E702BF">
              <w:t>Wiedersehen</w:t>
            </w:r>
            <w:proofErr w:type="spellEnd"/>
            <w:r w:rsidRPr="00E702BF">
              <w:t>!</w:t>
            </w:r>
          </w:p>
          <w:p w:rsidR="008A254F" w:rsidRPr="00E702BF" w:rsidRDefault="008A254F" w:rsidP="008A254F">
            <w:pPr>
              <w:pStyle w:val="Default"/>
              <w:numPr>
                <w:ilvl w:val="0"/>
                <w:numId w:val="3"/>
              </w:numPr>
              <w:jc w:val="both"/>
            </w:pPr>
            <w:r w:rsidRPr="00E702BF">
              <w:t xml:space="preserve">Bemutatkozás: </w:t>
            </w:r>
            <w:proofErr w:type="spellStart"/>
            <w:r w:rsidRPr="00E702BF">
              <w:t>Wie</w:t>
            </w:r>
            <w:proofErr w:type="spellEnd"/>
            <w:r w:rsidRPr="00E702BF">
              <w:t xml:space="preserve"> </w:t>
            </w:r>
            <w:proofErr w:type="spellStart"/>
            <w:r w:rsidRPr="00E702BF">
              <w:t>heißt</w:t>
            </w:r>
            <w:proofErr w:type="spellEnd"/>
            <w:r w:rsidRPr="00E702BF">
              <w:t xml:space="preserve"> du? </w:t>
            </w:r>
            <w:proofErr w:type="spellStart"/>
            <w:r w:rsidRPr="00E702BF">
              <w:t>Ich</w:t>
            </w:r>
            <w:proofErr w:type="spellEnd"/>
            <w:r w:rsidRPr="00E702BF">
              <w:t xml:space="preserve"> </w:t>
            </w:r>
            <w:proofErr w:type="spellStart"/>
            <w:r w:rsidRPr="00E702BF">
              <w:t>heiße</w:t>
            </w:r>
            <w:proofErr w:type="spellEnd"/>
            <w:r w:rsidRPr="00E702BF">
              <w:t xml:space="preserve"> Thomas. </w:t>
            </w:r>
            <w:proofErr w:type="spellStart"/>
            <w:r w:rsidRPr="00E702BF">
              <w:t>Wie</w:t>
            </w:r>
            <w:proofErr w:type="spellEnd"/>
            <w:r w:rsidRPr="00E702BF">
              <w:t xml:space="preserve"> alt </w:t>
            </w:r>
            <w:proofErr w:type="spellStart"/>
            <w:r w:rsidRPr="00E702BF">
              <w:t>bist</w:t>
            </w:r>
            <w:proofErr w:type="spellEnd"/>
            <w:r w:rsidRPr="00E702BF">
              <w:t xml:space="preserve"> du? </w:t>
            </w:r>
            <w:proofErr w:type="spellStart"/>
            <w:r w:rsidRPr="00E702BF">
              <w:t>Ich</w:t>
            </w:r>
            <w:proofErr w:type="spellEnd"/>
            <w:r w:rsidRPr="00E702BF">
              <w:t xml:space="preserve"> bin 13.</w:t>
            </w:r>
          </w:p>
          <w:p w:rsidR="008A254F" w:rsidRPr="00E702BF" w:rsidRDefault="008A254F" w:rsidP="008A254F">
            <w:pPr>
              <w:pStyle w:val="Default"/>
              <w:numPr>
                <w:ilvl w:val="0"/>
                <w:numId w:val="3"/>
              </w:numPr>
              <w:jc w:val="both"/>
            </w:pPr>
            <w:r w:rsidRPr="00E702BF">
              <w:t xml:space="preserve">Titulusok: Herr, </w:t>
            </w:r>
            <w:proofErr w:type="spellStart"/>
            <w:r w:rsidRPr="00E702BF">
              <w:t>Frau</w:t>
            </w:r>
            <w:proofErr w:type="spellEnd"/>
            <w:r w:rsidRPr="00E702BF">
              <w:t xml:space="preserve">, </w:t>
            </w:r>
            <w:proofErr w:type="spellStart"/>
            <w:r w:rsidRPr="00E702BF">
              <w:t>Tante</w:t>
            </w:r>
            <w:proofErr w:type="spellEnd"/>
            <w:r w:rsidRPr="00E702BF">
              <w:t xml:space="preserve">, </w:t>
            </w:r>
            <w:proofErr w:type="spellStart"/>
            <w:r w:rsidRPr="00E702BF">
              <w:t>Onkel</w:t>
            </w:r>
            <w:proofErr w:type="spellEnd"/>
          </w:p>
          <w:p w:rsidR="008A254F" w:rsidRPr="00E702BF" w:rsidRDefault="008A254F" w:rsidP="008A254F">
            <w:pPr>
              <w:pStyle w:val="Default"/>
              <w:numPr>
                <w:ilvl w:val="0"/>
                <w:numId w:val="3"/>
              </w:numPr>
              <w:jc w:val="both"/>
            </w:pPr>
            <w:r w:rsidRPr="00E702BF">
              <w:t xml:space="preserve">Köszönet és sajnálat kifejezése: </w:t>
            </w:r>
            <w:proofErr w:type="spellStart"/>
            <w:r w:rsidRPr="00E702BF">
              <w:t>Danke</w:t>
            </w:r>
            <w:proofErr w:type="spellEnd"/>
            <w:r w:rsidRPr="00E702BF">
              <w:t xml:space="preserve">. </w:t>
            </w:r>
            <w:proofErr w:type="spellStart"/>
            <w:r w:rsidRPr="00E702BF">
              <w:t>Entschuldigung</w:t>
            </w:r>
            <w:proofErr w:type="spellEnd"/>
            <w:r w:rsidRPr="00E702BF">
              <w:t>.</w:t>
            </w:r>
          </w:p>
          <w:p w:rsidR="008A254F" w:rsidRPr="00E702BF" w:rsidRDefault="008A254F" w:rsidP="008A254F">
            <w:pPr>
              <w:pStyle w:val="Default"/>
              <w:numPr>
                <w:ilvl w:val="0"/>
                <w:numId w:val="3"/>
              </w:numPr>
              <w:jc w:val="both"/>
            </w:pPr>
            <w:r w:rsidRPr="00E702BF">
              <w:t xml:space="preserve">Udvariassági formák: </w:t>
            </w:r>
            <w:proofErr w:type="spellStart"/>
            <w:r w:rsidRPr="00E702BF">
              <w:t>Bitte</w:t>
            </w:r>
            <w:proofErr w:type="spellEnd"/>
            <w:r w:rsidRPr="00E702BF">
              <w:t>.</w:t>
            </w:r>
          </w:p>
          <w:p w:rsidR="008A254F" w:rsidRPr="00E702BF" w:rsidRDefault="008A254F" w:rsidP="008A254F">
            <w:pPr>
              <w:pStyle w:val="Default"/>
              <w:numPr>
                <w:ilvl w:val="0"/>
                <w:numId w:val="3"/>
              </w:numPr>
              <w:jc w:val="both"/>
            </w:pPr>
            <w:r w:rsidRPr="00E702BF">
              <w:t xml:space="preserve">Érdeklődés a másik személy hogyléte felöl: </w:t>
            </w:r>
            <w:proofErr w:type="spellStart"/>
            <w:r w:rsidRPr="00E702BF">
              <w:t>Wie</w:t>
            </w:r>
            <w:proofErr w:type="spellEnd"/>
            <w:r w:rsidRPr="00E702BF">
              <w:t xml:space="preserve"> </w:t>
            </w:r>
            <w:proofErr w:type="spellStart"/>
            <w:r w:rsidRPr="00E702BF">
              <w:t>geht’s</w:t>
            </w:r>
            <w:proofErr w:type="spellEnd"/>
            <w:r w:rsidRPr="00E702BF">
              <w:t xml:space="preserve"> </w:t>
            </w:r>
            <w:proofErr w:type="spellStart"/>
            <w:r w:rsidRPr="00E702BF">
              <w:t>dir</w:t>
            </w:r>
            <w:proofErr w:type="spellEnd"/>
            <w:r w:rsidRPr="00E702BF">
              <w:t xml:space="preserve">? </w:t>
            </w:r>
            <w:proofErr w:type="spellStart"/>
            <w:r w:rsidRPr="00E702BF">
              <w:t>Danke</w:t>
            </w:r>
            <w:proofErr w:type="spellEnd"/>
            <w:r w:rsidRPr="00E702BF">
              <w:t xml:space="preserve">, </w:t>
            </w:r>
            <w:proofErr w:type="spellStart"/>
            <w:r w:rsidRPr="00E702BF">
              <w:t>gut</w:t>
            </w:r>
            <w:proofErr w:type="spellEnd"/>
            <w:r w:rsidRPr="00E702BF">
              <w:t xml:space="preserve">. Und </w:t>
            </w:r>
            <w:proofErr w:type="spellStart"/>
            <w:r w:rsidRPr="00E702BF">
              <w:t>dir</w:t>
            </w:r>
            <w:proofErr w:type="spellEnd"/>
            <w:r w:rsidRPr="00E702BF">
              <w:t>?</w:t>
            </w:r>
          </w:p>
          <w:p w:rsidR="008A254F" w:rsidRPr="00E702BF" w:rsidRDefault="008A254F" w:rsidP="008A254F">
            <w:pPr>
              <w:pStyle w:val="Default"/>
              <w:numPr>
                <w:ilvl w:val="0"/>
                <w:numId w:val="3"/>
              </w:numPr>
              <w:jc w:val="both"/>
            </w:pPr>
            <w:r w:rsidRPr="00E702BF">
              <w:t xml:space="preserve">Egyszerű kérdések (információkérés): </w:t>
            </w:r>
            <w:proofErr w:type="spellStart"/>
            <w:r w:rsidRPr="00E702BF">
              <w:t>Wo</w:t>
            </w:r>
            <w:proofErr w:type="spellEnd"/>
            <w:r w:rsidRPr="00E702BF">
              <w:t xml:space="preserve"> </w:t>
            </w:r>
            <w:proofErr w:type="spellStart"/>
            <w:r w:rsidRPr="00E702BF">
              <w:t>wohnst</w:t>
            </w:r>
            <w:proofErr w:type="spellEnd"/>
            <w:r w:rsidRPr="00E702BF">
              <w:t xml:space="preserve"> du? </w:t>
            </w:r>
            <w:proofErr w:type="spellStart"/>
            <w:r w:rsidRPr="00E702BF">
              <w:t>Woher</w:t>
            </w:r>
            <w:proofErr w:type="spellEnd"/>
            <w:r w:rsidRPr="00E702BF">
              <w:t xml:space="preserve"> </w:t>
            </w:r>
            <w:proofErr w:type="spellStart"/>
            <w:r w:rsidRPr="00E702BF">
              <w:t>kommst</w:t>
            </w:r>
            <w:proofErr w:type="spellEnd"/>
            <w:r w:rsidRPr="00E702BF">
              <w:t xml:space="preserve"> du?</w:t>
            </w:r>
          </w:p>
          <w:p w:rsidR="008A254F" w:rsidRPr="00E702BF" w:rsidRDefault="008A254F" w:rsidP="008A254F">
            <w:pPr>
              <w:pStyle w:val="Default"/>
              <w:numPr>
                <w:ilvl w:val="0"/>
                <w:numId w:val="3"/>
              </w:numPr>
              <w:jc w:val="both"/>
            </w:pPr>
            <w:r w:rsidRPr="00E702BF">
              <w:t xml:space="preserve">Egyszerű feleletek (információadás): </w:t>
            </w:r>
            <w:proofErr w:type="spellStart"/>
            <w:r w:rsidRPr="00E702BF">
              <w:t>Ich</w:t>
            </w:r>
            <w:proofErr w:type="spellEnd"/>
            <w:r w:rsidRPr="00E702BF">
              <w:t xml:space="preserve"> </w:t>
            </w:r>
            <w:proofErr w:type="spellStart"/>
            <w:r w:rsidRPr="00E702BF">
              <w:t>wohne</w:t>
            </w:r>
            <w:proofErr w:type="spellEnd"/>
            <w:r w:rsidRPr="00E702BF">
              <w:t xml:space="preserve"> in Győr. </w:t>
            </w:r>
            <w:proofErr w:type="spellStart"/>
            <w:r w:rsidRPr="00E702BF">
              <w:t>Ich</w:t>
            </w:r>
            <w:proofErr w:type="spellEnd"/>
            <w:r w:rsidRPr="00E702BF">
              <w:t xml:space="preserve"> </w:t>
            </w:r>
            <w:proofErr w:type="spellStart"/>
            <w:r w:rsidRPr="00E702BF">
              <w:t>komme</w:t>
            </w:r>
            <w:proofErr w:type="spellEnd"/>
            <w:r w:rsidRPr="00E702BF">
              <w:t xml:space="preserve"> </w:t>
            </w:r>
            <w:proofErr w:type="spellStart"/>
            <w:r w:rsidRPr="00E702BF">
              <w:t>aus</w:t>
            </w:r>
            <w:proofErr w:type="spellEnd"/>
            <w:r w:rsidRPr="00E702BF">
              <w:t xml:space="preserve"> </w:t>
            </w:r>
            <w:proofErr w:type="spellStart"/>
            <w:r w:rsidRPr="00E702BF">
              <w:t>Ungarn</w:t>
            </w:r>
            <w:proofErr w:type="spellEnd"/>
            <w:r w:rsidRPr="00E702BF">
              <w:t>.</w:t>
            </w:r>
          </w:p>
          <w:p w:rsidR="008A254F" w:rsidRPr="00E702BF" w:rsidRDefault="008A254F" w:rsidP="008A254F">
            <w:pPr>
              <w:pStyle w:val="Default"/>
              <w:numPr>
                <w:ilvl w:val="0"/>
                <w:numId w:val="3"/>
              </w:numPr>
              <w:jc w:val="both"/>
            </w:pPr>
            <w:r w:rsidRPr="00E702BF">
              <w:lastRenderedPageBreak/>
              <w:t xml:space="preserve">Modális jelentés kifejezése: képesség kifejezése: </w:t>
            </w:r>
            <w:proofErr w:type="spellStart"/>
            <w:r w:rsidRPr="00E702BF">
              <w:t>Ich</w:t>
            </w:r>
            <w:proofErr w:type="spellEnd"/>
            <w:r w:rsidRPr="00E702BF">
              <w:t xml:space="preserve"> </w:t>
            </w:r>
            <w:proofErr w:type="spellStart"/>
            <w:r w:rsidRPr="00E702BF">
              <w:t>kann</w:t>
            </w:r>
            <w:proofErr w:type="spellEnd"/>
            <w:r w:rsidRPr="00E702BF">
              <w:t xml:space="preserve"> </w:t>
            </w:r>
            <w:proofErr w:type="spellStart"/>
            <w:r w:rsidRPr="00E702BF">
              <w:t>gut</w:t>
            </w:r>
            <w:proofErr w:type="spellEnd"/>
            <w:r w:rsidRPr="00E702BF">
              <w:t xml:space="preserve"> </w:t>
            </w:r>
            <w:proofErr w:type="spellStart"/>
            <w:r w:rsidRPr="00E702BF">
              <w:t>schwimmen</w:t>
            </w:r>
            <w:proofErr w:type="spellEnd"/>
            <w:r w:rsidRPr="00E702BF">
              <w:t>.</w:t>
            </w:r>
          </w:p>
          <w:p w:rsidR="008A254F" w:rsidRPr="00E702BF" w:rsidRDefault="008A254F" w:rsidP="008A254F">
            <w:pPr>
              <w:pStyle w:val="Default"/>
              <w:numPr>
                <w:ilvl w:val="0"/>
                <w:numId w:val="3"/>
              </w:numPr>
              <w:jc w:val="both"/>
            </w:pPr>
            <w:r w:rsidRPr="00E702BF">
              <w:t xml:space="preserve">Vélemény kérése: </w:t>
            </w:r>
            <w:proofErr w:type="spellStart"/>
            <w:r w:rsidRPr="00E702BF">
              <w:t>Magst</w:t>
            </w:r>
            <w:proofErr w:type="spellEnd"/>
            <w:r w:rsidRPr="00E702BF">
              <w:t xml:space="preserve"> du </w:t>
            </w:r>
            <w:proofErr w:type="spellStart"/>
            <w:r w:rsidRPr="00E702BF">
              <w:t>Rad</w:t>
            </w:r>
            <w:proofErr w:type="spellEnd"/>
            <w:r w:rsidRPr="00E702BF">
              <w:t xml:space="preserve"> </w:t>
            </w:r>
            <w:proofErr w:type="spellStart"/>
            <w:r w:rsidRPr="00E702BF">
              <w:t>fahren</w:t>
            </w:r>
            <w:proofErr w:type="spellEnd"/>
            <w:r w:rsidRPr="00E702BF">
              <w:t>?</w:t>
            </w:r>
          </w:p>
          <w:p w:rsidR="008A254F" w:rsidRPr="00E702BF" w:rsidRDefault="008A254F" w:rsidP="008A254F">
            <w:pPr>
              <w:pStyle w:val="Default"/>
              <w:numPr>
                <w:ilvl w:val="0"/>
                <w:numId w:val="3"/>
              </w:numPr>
              <w:jc w:val="both"/>
            </w:pPr>
            <w:r w:rsidRPr="00E702BF">
              <w:t xml:space="preserve">Tárgyak, dolgok megnevezése, azonosítása: </w:t>
            </w:r>
            <w:proofErr w:type="spellStart"/>
            <w:r w:rsidRPr="00E702BF">
              <w:t>Das</w:t>
            </w:r>
            <w:proofErr w:type="spellEnd"/>
            <w:r w:rsidRPr="00E702BF">
              <w:t xml:space="preserve"> </w:t>
            </w:r>
            <w:proofErr w:type="spellStart"/>
            <w:r w:rsidRPr="00E702BF">
              <w:t>ist</w:t>
            </w:r>
            <w:proofErr w:type="spellEnd"/>
            <w:r w:rsidRPr="00E702BF">
              <w:t xml:space="preserve"> der Kuli. </w:t>
            </w:r>
            <w:proofErr w:type="spellStart"/>
            <w:r w:rsidRPr="00E702BF">
              <w:t>Hole</w:t>
            </w:r>
            <w:proofErr w:type="spellEnd"/>
            <w:r w:rsidRPr="00E702BF">
              <w:t xml:space="preserve"> </w:t>
            </w:r>
            <w:proofErr w:type="spellStart"/>
            <w:r w:rsidRPr="00E702BF">
              <w:t>mir</w:t>
            </w:r>
            <w:proofErr w:type="spellEnd"/>
            <w:r w:rsidRPr="00E702BF">
              <w:t xml:space="preserve"> </w:t>
            </w:r>
            <w:proofErr w:type="spellStart"/>
            <w:r w:rsidRPr="00E702BF">
              <w:t>bitte</w:t>
            </w:r>
            <w:proofErr w:type="spellEnd"/>
            <w:r w:rsidRPr="00E702BF">
              <w:t xml:space="preserve"> </w:t>
            </w:r>
            <w:proofErr w:type="spellStart"/>
            <w:r w:rsidRPr="00E702BF">
              <w:t>die</w:t>
            </w:r>
            <w:proofErr w:type="spellEnd"/>
            <w:r w:rsidRPr="00E702BF">
              <w:t xml:space="preserve"> </w:t>
            </w:r>
            <w:proofErr w:type="spellStart"/>
            <w:r w:rsidRPr="00E702BF">
              <w:t>Schere</w:t>
            </w:r>
            <w:proofErr w:type="spellEnd"/>
            <w:r w:rsidRPr="00E702BF">
              <w:t>!</w:t>
            </w:r>
          </w:p>
          <w:p w:rsidR="008A254F" w:rsidRPr="00E702BF" w:rsidRDefault="008A254F" w:rsidP="008A254F">
            <w:pPr>
              <w:pStyle w:val="Default"/>
              <w:numPr>
                <w:ilvl w:val="0"/>
                <w:numId w:val="3"/>
              </w:numPr>
              <w:jc w:val="both"/>
            </w:pPr>
            <w:r w:rsidRPr="00E702BF">
              <w:t xml:space="preserve">Jókívánságok: </w:t>
            </w:r>
            <w:proofErr w:type="spellStart"/>
            <w:r w:rsidRPr="00E702BF">
              <w:t>Alles</w:t>
            </w:r>
            <w:proofErr w:type="spellEnd"/>
            <w:r w:rsidRPr="00E702BF">
              <w:t xml:space="preserve"> </w:t>
            </w:r>
            <w:proofErr w:type="spellStart"/>
            <w:r w:rsidRPr="00E702BF">
              <w:t>Gute</w:t>
            </w:r>
            <w:proofErr w:type="spellEnd"/>
            <w:r w:rsidRPr="00E702BF">
              <w:t xml:space="preserve"> </w:t>
            </w:r>
            <w:proofErr w:type="spellStart"/>
            <w:r w:rsidRPr="00E702BF">
              <w:t>zum</w:t>
            </w:r>
            <w:proofErr w:type="spellEnd"/>
            <w:r w:rsidRPr="00E702BF">
              <w:t xml:space="preserve"> </w:t>
            </w:r>
            <w:proofErr w:type="spellStart"/>
            <w:r w:rsidRPr="00E702BF">
              <w:t>Geburtstag</w:t>
            </w:r>
            <w:proofErr w:type="spellEnd"/>
            <w:r w:rsidRPr="00E702BF">
              <w:t>!</w:t>
            </w:r>
          </w:p>
          <w:p w:rsidR="008A254F" w:rsidRPr="00E702BF" w:rsidRDefault="008A254F" w:rsidP="008A254F">
            <w:pPr>
              <w:pStyle w:val="Default"/>
              <w:numPr>
                <w:ilvl w:val="0"/>
                <w:numId w:val="3"/>
              </w:numPr>
              <w:jc w:val="both"/>
            </w:pPr>
            <w:r w:rsidRPr="00E702BF">
              <w:t>A telefonálás konvenciói.</w:t>
            </w:r>
          </w:p>
        </w:tc>
        <w:tc>
          <w:tcPr>
            <w:tcW w:w="3424" w:type="dxa"/>
            <w:noWrap/>
            <w:vAlign w:val="center"/>
          </w:tcPr>
          <w:p w:rsidR="008A254F" w:rsidRPr="00E702BF" w:rsidRDefault="008A254F" w:rsidP="00EF51E0">
            <w:pPr>
              <w:pStyle w:val="Default"/>
              <w:jc w:val="both"/>
            </w:pPr>
            <w:r w:rsidRPr="00E702BF">
              <w:rPr>
                <w:lang w:val="cs-CZ"/>
              </w:rPr>
              <w:lastRenderedPageBreak/>
              <w:t>BESZÉDÉRTÉS</w:t>
            </w:r>
          </w:p>
          <w:p w:rsidR="008A254F" w:rsidRPr="00E702BF" w:rsidRDefault="008A254F" w:rsidP="008A254F">
            <w:pPr>
              <w:pStyle w:val="Default"/>
              <w:numPr>
                <w:ilvl w:val="0"/>
                <w:numId w:val="4"/>
              </w:numPr>
              <w:jc w:val="both"/>
            </w:pPr>
            <w:r w:rsidRPr="00E702BF">
              <w:t xml:space="preserve">A hallottak </w:t>
            </w:r>
            <w:proofErr w:type="spellStart"/>
            <w:r w:rsidRPr="00E702BF">
              <w:t>utánmondása</w:t>
            </w:r>
            <w:proofErr w:type="spellEnd"/>
            <w:r w:rsidRPr="00E702BF">
              <w:t>, ismétlése, majd közös mondása.</w:t>
            </w:r>
          </w:p>
          <w:p w:rsidR="008A254F" w:rsidRPr="00E702BF" w:rsidRDefault="008A254F" w:rsidP="008A254F">
            <w:pPr>
              <w:pStyle w:val="Default"/>
              <w:numPr>
                <w:ilvl w:val="0"/>
                <w:numId w:val="4"/>
              </w:numPr>
              <w:jc w:val="both"/>
            </w:pPr>
            <w:r w:rsidRPr="00E702BF">
              <w:t>Játékos, cselekvéshez kötött gyakorlatok utánzása.</w:t>
            </w:r>
          </w:p>
          <w:p w:rsidR="008A254F" w:rsidRPr="00E702BF" w:rsidRDefault="008A254F" w:rsidP="008A254F">
            <w:pPr>
              <w:pStyle w:val="Default"/>
              <w:numPr>
                <w:ilvl w:val="0"/>
                <w:numId w:val="4"/>
              </w:numPr>
              <w:jc w:val="both"/>
            </w:pPr>
            <w:r w:rsidRPr="00E702BF">
              <w:t>Nyitott párbeszédek (kérdés-felelet).</w:t>
            </w:r>
          </w:p>
          <w:p w:rsidR="008A254F" w:rsidRPr="00E702BF" w:rsidRDefault="008A254F" w:rsidP="008A254F">
            <w:pPr>
              <w:pStyle w:val="Default"/>
              <w:numPr>
                <w:ilvl w:val="0"/>
                <w:numId w:val="4"/>
              </w:numPr>
              <w:jc w:val="both"/>
            </w:pPr>
            <w:r w:rsidRPr="00E702BF">
              <w:t>Szavak, kifejezések, egyszerű mondatok ismétlése.</w:t>
            </w:r>
          </w:p>
          <w:p w:rsidR="008A254F" w:rsidRPr="00E702BF" w:rsidRDefault="008A254F" w:rsidP="008A254F">
            <w:pPr>
              <w:pStyle w:val="Default"/>
              <w:numPr>
                <w:ilvl w:val="0"/>
                <w:numId w:val="4"/>
              </w:numPr>
              <w:jc w:val="both"/>
            </w:pPr>
            <w:r w:rsidRPr="00E702BF">
              <w:t>Egyéni megnyilvánulási lehetőségek.</w:t>
            </w:r>
          </w:p>
          <w:p w:rsidR="008A254F" w:rsidRPr="00E702BF" w:rsidRDefault="008A254F" w:rsidP="008A254F">
            <w:pPr>
              <w:pStyle w:val="Default"/>
              <w:numPr>
                <w:ilvl w:val="0"/>
                <w:numId w:val="4"/>
              </w:numPr>
              <w:jc w:val="both"/>
            </w:pPr>
            <w:r w:rsidRPr="00E702BF">
              <w:t>Páros, csoportos, szituációs gyakorlatok.</w:t>
            </w:r>
          </w:p>
          <w:p w:rsidR="008A254F" w:rsidRPr="00E702BF" w:rsidRDefault="008A254F" w:rsidP="008A254F">
            <w:pPr>
              <w:pStyle w:val="Default"/>
              <w:numPr>
                <w:ilvl w:val="0"/>
                <w:numId w:val="4"/>
              </w:numPr>
              <w:jc w:val="both"/>
            </w:pPr>
            <w:r w:rsidRPr="00E702BF">
              <w:t>Helyzetfelismerés, alkalmazkodás a beszédhelyzethez és a beszédpartnerekhez.</w:t>
            </w:r>
          </w:p>
          <w:p w:rsidR="008A254F" w:rsidRPr="00E702BF" w:rsidRDefault="008A254F" w:rsidP="008A254F">
            <w:pPr>
              <w:pStyle w:val="Default"/>
              <w:numPr>
                <w:ilvl w:val="0"/>
                <w:numId w:val="4"/>
              </w:numPr>
              <w:jc w:val="both"/>
            </w:pPr>
            <w:r w:rsidRPr="00E702BF">
              <w:t>Irányított figyelem a beszélőre, részvételi szándék a beszélgetéshez.</w:t>
            </w:r>
          </w:p>
          <w:p w:rsidR="008A254F" w:rsidRPr="00E702BF" w:rsidRDefault="008A254F" w:rsidP="008A254F">
            <w:pPr>
              <w:pStyle w:val="Default"/>
              <w:numPr>
                <w:ilvl w:val="0"/>
                <w:numId w:val="4"/>
              </w:numPr>
              <w:jc w:val="both"/>
            </w:pPr>
            <w:r w:rsidRPr="00E702BF">
              <w:t>Társadalmi szokások használata a beszédhelyzetekben (kulturális eltérések, udvariassági formák alkalmazása).</w:t>
            </w:r>
          </w:p>
          <w:p w:rsidR="008A254F" w:rsidRPr="00E702BF" w:rsidRDefault="008A254F" w:rsidP="008A254F">
            <w:pPr>
              <w:pStyle w:val="Default"/>
              <w:numPr>
                <w:ilvl w:val="0"/>
                <w:numId w:val="4"/>
              </w:numPr>
              <w:jc w:val="both"/>
            </w:pPr>
            <w:r w:rsidRPr="00E702BF">
              <w:t xml:space="preserve">A különböző köszönési formák felismerése, </w:t>
            </w:r>
            <w:r w:rsidRPr="00E702BF">
              <w:lastRenderedPageBreak/>
              <w:t>megfelelő alkalmazásuk megpróbálása.</w:t>
            </w:r>
          </w:p>
          <w:p w:rsidR="008A254F" w:rsidRPr="00E702BF" w:rsidRDefault="008A254F" w:rsidP="008A254F">
            <w:pPr>
              <w:pStyle w:val="Default"/>
              <w:numPr>
                <w:ilvl w:val="0"/>
                <w:numId w:val="4"/>
              </w:numPr>
              <w:jc w:val="both"/>
            </w:pPr>
            <w:r w:rsidRPr="00E702BF">
              <w:t xml:space="preserve">Személyes adatai ismerete, bemutatkozás. Néhány adat megadása magáról. </w:t>
            </w:r>
          </w:p>
          <w:p w:rsidR="008A254F" w:rsidRPr="00E702BF" w:rsidRDefault="008A254F" w:rsidP="008A254F">
            <w:pPr>
              <w:pStyle w:val="Default"/>
              <w:numPr>
                <w:ilvl w:val="0"/>
                <w:numId w:val="4"/>
              </w:numPr>
              <w:jc w:val="both"/>
            </w:pPr>
            <w:r w:rsidRPr="00E702BF">
              <w:t>A beszéd ritmusának, az intonációnak a megfigyelése és utánzása, lehetőség szerint minél pontosabb visszaadása. (Kézmozdulattal a hanglejtés követése, eltérő intonációk megfigyelése.)</w:t>
            </w:r>
          </w:p>
          <w:p w:rsidR="008A254F" w:rsidRPr="00E702BF" w:rsidRDefault="008A254F" w:rsidP="008A254F">
            <w:pPr>
              <w:pStyle w:val="Default"/>
              <w:numPr>
                <w:ilvl w:val="0"/>
                <w:numId w:val="4"/>
              </w:numPr>
              <w:jc w:val="both"/>
            </w:pPr>
            <w:r w:rsidRPr="00E702BF">
              <w:t>Szavak differenciálása.</w:t>
            </w:r>
          </w:p>
          <w:p w:rsidR="008A254F" w:rsidRPr="00E702BF" w:rsidRDefault="008A254F" w:rsidP="008A254F">
            <w:pPr>
              <w:pStyle w:val="Default"/>
              <w:numPr>
                <w:ilvl w:val="0"/>
                <w:numId w:val="4"/>
              </w:numPr>
              <w:jc w:val="both"/>
            </w:pPr>
            <w:r w:rsidRPr="00E702BF">
              <w:t>Nyelvi egységek megértése.</w:t>
            </w:r>
          </w:p>
        </w:tc>
        <w:tc>
          <w:tcPr>
            <w:tcW w:w="2384" w:type="dxa"/>
            <w:gridSpan w:val="2"/>
            <w:noWrap/>
            <w:vAlign w:val="center"/>
          </w:tcPr>
          <w:p w:rsidR="008A254F" w:rsidRPr="00E702BF" w:rsidRDefault="008A254F" w:rsidP="00EF51E0">
            <w:pPr>
              <w:pStyle w:val="Default"/>
              <w:jc w:val="both"/>
            </w:pPr>
            <w:r w:rsidRPr="00E702BF">
              <w:rPr>
                <w:i/>
              </w:rPr>
              <w:lastRenderedPageBreak/>
              <w:t xml:space="preserve">Ének-zene: </w:t>
            </w:r>
            <w:r w:rsidRPr="00E702BF">
              <w:t>(</w:t>
            </w:r>
            <w:r w:rsidRPr="00E702BF">
              <w:rPr>
                <w:lang w:val="cs-CZ"/>
              </w:rPr>
              <w:t>ritmus</w:t>
            </w:r>
            <w:r w:rsidRPr="00E702BF">
              <w:t xml:space="preserve"> tartása, ritmusváltás, hangképzés, intonálás).</w:t>
            </w:r>
          </w:p>
          <w:p w:rsidR="008A254F" w:rsidRPr="00E702BF" w:rsidRDefault="008A254F" w:rsidP="00EF51E0">
            <w:pPr>
              <w:pStyle w:val="Default"/>
              <w:jc w:val="both"/>
            </w:pPr>
          </w:p>
          <w:p w:rsidR="008A254F" w:rsidRPr="00E702BF" w:rsidRDefault="008A254F" w:rsidP="00EF51E0">
            <w:pPr>
              <w:pStyle w:val="Default"/>
              <w:jc w:val="both"/>
            </w:pPr>
            <w:r w:rsidRPr="00E702BF">
              <w:rPr>
                <w:i/>
              </w:rPr>
              <w:t>Magyar nyelv és irodalom:</w:t>
            </w:r>
            <w:r w:rsidRPr="00E702BF">
              <w:t xml:space="preserve"> beszédértés, a kommunikáció alapjai, hangképzés.</w:t>
            </w:r>
          </w:p>
          <w:p w:rsidR="008A254F" w:rsidRPr="00E702BF" w:rsidRDefault="008A254F" w:rsidP="00EF51E0">
            <w:pPr>
              <w:pStyle w:val="Default"/>
              <w:jc w:val="both"/>
            </w:pPr>
          </w:p>
          <w:p w:rsidR="008A254F" w:rsidRPr="00E702BF" w:rsidRDefault="008A254F" w:rsidP="00EF51E0">
            <w:pPr>
              <w:pStyle w:val="Default"/>
              <w:jc w:val="both"/>
            </w:pPr>
            <w:r w:rsidRPr="00E702BF">
              <w:rPr>
                <w:i/>
              </w:rPr>
              <w:t xml:space="preserve">Testnevelés és sport: </w:t>
            </w:r>
            <w:r w:rsidRPr="00E702BF">
              <w:t>mozgáskoordináció fejlesztése, a mozgás kifejező ereje, testséma, légzés.</w:t>
            </w:r>
          </w:p>
          <w:p w:rsidR="008A254F" w:rsidRPr="00E702BF" w:rsidRDefault="008A254F" w:rsidP="00EF51E0">
            <w:pPr>
              <w:pStyle w:val="Default"/>
              <w:jc w:val="both"/>
            </w:pPr>
          </w:p>
          <w:p w:rsidR="008A254F" w:rsidRPr="00E702BF" w:rsidRDefault="008A254F" w:rsidP="00EF51E0">
            <w:pPr>
              <w:pStyle w:val="Default"/>
              <w:jc w:val="both"/>
            </w:pPr>
            <w:r w:rsidRPr="00E702BF">
              <w:rPr>
                <w:i/>
              </w:rPr>
              <w:t>Természetismeret:</w:t>
            </w:r>
            <w:r w:rsidRPr="00E702BF">
              <w:t xml:space="preserve"> környezetünk tárgyainak, élőlények neveinek ismerete, velük kapcsolatos ismeretek.</w:t>
            </w:r>
          </w:p>
          <w:p w:rsidR="008A254F" w:rsidRPr="00E702BF" w:rsidRDefault="008A254F" w:rsidP="00EF51E0">
            <w:pPr>
              <w:pStyle w:val="Default"/>
              <w:jc w:val="both"/>
            </w:pPr>
          </w:p>
          <w:p w:rsidR="008A254F" w:rsidRPr="00E702BF" w:rsidRDefault="008A254F" w:rsidP="00EF51E0">
            <w:pPr>
              <w:pStyle w:val="Default"/>
              <w:jc w:val="both"/>
            </w:pPr>
            <w:r w:rsidRPr="00E702BF">
              <w:rPr>
                <w:i/>
              </w:rPr>
              <w:t>Hon-és népismeret:</w:t>
            </w:r>
            <w:r w:rsidRPr="00E702BF">
              <w:t xml:space="preserve"> ünnepek, népszokások.</w:t>
            </w:r>
          </w:p>
          <w:p w:rsidR="008A254F" w:rsidRPr="00E702BF" w:rsidRDefault="008A254F" w:rsidP="00EF51E0">
            <w:pPr>
              <w:pStyle w:val="Default"/>
              <w:jc w:val="both"/>
            </w:pPr>
          </w:p>
          <w:p w:rsidR="008A254F" w:rsidRPr="00E702BF" w:rsidRDefault="008A254F" w:rsidP="00EF51E0">
            <w:pPr>
              <w:pStyle w:val="Default"/>
              <w:jc w:val="both"/>
            </w:pPr>
            <w:r w:rsidRPr="00E702BF">
              <w:rPr>
                <w:i/>
              </w:rPr>
              <w:lastRenderedPageBreak/>
              <w:t>Földrajz:</w:t>
            </w:r>
            <w:r w:rsidRPr="00E702BF">
              <w:t xml:space="preserve"> német nyelvű országok, térképhasználat.</w:t>
            </w:r>
          </w:p>
          <w:p w:rsidR="008A254F" w:rsidRPr="00E702BF" w:rsidRDefault="008A254F" w:rsidP="00EF51E0">
            <w:pPr>
              <w:pStyle w:val="Default"/>
              <w:jc w:val="both"/>
            </w:pPr>
          </w:p>
          <w:p w:rsidR="008A254F" w:rsidRPr="00E702BF" w:rsidRDefault="008A254F" w:rsidP="00EF51E0">
            <w:pPr>
              <w:pStyle w:val="Default"/>
              <w:jc w:val="both"/>
            </w:pPr>
            <w:r w:rsidRPr="00E702BF">
              <w:rPr>
                <w:i/>
              </w:rPr>
              <w:t xml:space="preserve">Vizuális kultúra: </w:t>
            </w:r>
            <w:r w:rsidRPr="00E702BF">
              <w:t>finom mozgások fejlesztése, válaszadás rajzzal.</w:t>
            </w:r>
          </w:p>
        </w:tc>
      </w:tr>
      <w:tr w:rsidR="008A254F" w:rsidRPr="00E702BF" w:rsidTr="00EF51E0">
        <w:tblPrEx>
          <w:tblBorders>
            <w:top w:val="none" w:sz="0" w:space="0" w:color="auto"/>
          </w:tblBorders>
        </w:tblPrEx>
        <w:trPr>
          <w:jc w:val="center"/>
        </w:trPr>
        <w:tc>
          <w:tcPr>
            <w:tcW w:w="1855" w:type="dxa"/>
            <w:noWrap/>
            <w:vAlign w:val="center"/>
          </w:tcPr>
          <w:p w:rsidR="008A254F" w:rsidRPr="00E702BF" w:rsidRDefault="008A254F" w:rsidP="00EF51E0">
            <w:pPr>
              <w:pStyle w:val="Default"/>
              <w:jc w:val="both"/>
              <w:rPr>
                <w:b/>
                <w:bCs/>
              </w:rPr>
            </w:pPr>
            <w:r w:rsidRPr="00E702BF">
              <w:rPr>
                <w:b/>
                <w:bCs/>
                <w:lang w:val="cs-CZ"/>
              </w:rPr>
              <w:lastRenderedPageBreak/>
              <w:t>Kulcsfogalmak</w:t>
            </w:r>
            <w:r w:rsidRPr="00E702BF">
              <w:rPr>
                <w:b/>
                <w:bCs/>
              </w:rPr>
              <w:t>/ fogalmak</w:t>
            </w:r>
          </w:p>
        </w:tc>
        <w:tc>
          <w:tcPr>
            <w:tcW w:w="7376" w:type="dxa"/>
            <w:gridSpan w:val="5"/>
            <w:noWrap/>
            <w:vAlign w:val="center"/>
          </w:tcPr>
          <w:p w:rsidR="008A254F" w:rsidRPr="00E702BF" w:rsidRDefault="008A254F" w:rsidP="00EF51E0">
            <w:pPr>
              <w:pStyle w:val="Default"/>
              <w:jc w:val="both"/>
            </w:pPr>
            <w:r w:rsidRPr="00E702BF">
              <w:t xml:space="preserve">Titulus, köszönési forma, </w:t>
            </w:r>
            <w:r w:rsidRPr="00E702BF">
              <w:rPr>
                <w:lang w:val="cs-CZ"/>
              </w:rPr>
              <w:t>udvariassági</w:t>
            </w:r>
            <w:r w:rsidRPr="00E702BF">
              <w:t xml:space="preserve"> forma, képesség kifejezése, vélemény kifejezése, ünnepekkel kapcsolatos köszönés/köszöntés, szokás. Kérdés-felelet. </w:t>
            </w:r>
          </w:p>
        </w:tc>
      </w:tr>
    </w:tbl>
    <w:p w:rsidR="008A254F" w:rsidRPr="00E702BF" w:rsidRDefault="008A254F" w:rsidP="008A254F">
      <w:pPr>
        <w:pStyle w:val="Default"/>
        <w:jc w:val="both"/>
      </w:pPr>
    </w:p>
    <w:p w:rsidR="008A254F" w:rsidRDefault="008A254F" w:rsidP="008A254F">
      <w:pPr>
        <w:pStyle w:val="Default"/>
        <w:jc w:val="both"/>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8"/>
        <w:gridCol w:w="5605"/>
        <w:gridCol w:w="1368"/>
      </w:tblGrid>
      <w:tr w:rsidR="008A254F" w:rsidRPr="00E702BF" w:rsidTr="00EF51E0">
        <w:trPr>
          <w:jc w:val="center"/>
        </w:trPr>
        <w:tc>
          <w:tcPr>
            <w:tcW w:w="2258" w:type="dxa"/>
            <w:noWrap/>
            <w:vAlign w:val="center"/>
          </w:tcPr>
          <w:p w:rsidR="008A254F" w:rsidRPr="00E702BF" w:rsidRDefault="008A254F" w:rsidP="00EF51E0">
            <w:pPr>
              <w:pStyle w:val="Default"/>
              <w:jc w:val="both"/>
              <w:rPr>
                <w:b/>
                <w:bCs/>
              </w:rPr>
            </w:pPr>
            <w:r w:rsidRPr="00E702BF">
              <w:rPr>
                <w:b/>
                <w:bCs/>
              </w:rPr>
              <w:t xml:space="preserve">Tematikai </w:t>
            </w:r>
            <w:r w:rsidRPr="00E702BF">
              <w:rPr>
                <w:b/>
                <w:bCs/>
                <w:lang w:val="cs-CZ"/>
              </w:rPr>
              <w:t>egység</w:t>
            </w:r>
            <w:r w:rsidRPr="00E702BF">
              <w:rPr>
                <w:b/>
                <w:bCs/>
              </w:rPr>
              <w:t>/ Fejlesztési cél</w:t>
            </w:r>
          </w:p>
        </w:tc>
        <w:tc>
          <w:tcPr>
            <w:tcW w:w="5605" w:type="dxa"/>
            <w:noWrap/>
            <w:vAlign w:val="center"/>
          </w:tcPr>
          <w:p w:rsidR="008A254F" w:rsidRPr="00E702BF" w:rsidRDefault="008A254F" w:rsidP="00EF51E0">
            <w:pPr>
              <w:pStyle w:val="Default"/>
              <w:numPr>
                <w:ilvl w:val="0"/>
                <w:numId w:val="1"/>
              </w:numPr>
              <w:jc w:val="both"/>
              <w:rPr>
                <w:b/>
                <w:bCs/>
              </w:rPr>
            </w:pPr>
            <w:r w:rsidRPr="00E702BF">
              <w:rPr>
                <w:b/>
                <w:bCs/>
                <w:lang w:val="cs-CZ"/>
              </w:rPr>
              <w:t>Beszédkészség</w:t>
            </w:r>
          </w:p>
        </w:tc>
        <w:tc>
          <w:tcPr>
            <w:tcW w:w="1368" w:type="dxa"/>
            <w:noWrap/>
            <w:vAlign w:val="center"/>
          </w:tcPr>
          <w:p w:rsidR="008A254F" w:rsidRDefault="008A254F" w:rsidP="00EF51E0">
            <w:pPr>
              <w:pStyle w:val="Default"/>
              <w:jc w:val="both"/>
              <w:rPr>
                <w:b/>
                <w:bCs/>
                <w:lang w:val="cs-CZ"/>
              </w:rPr>
            </w:pPr>
            <w:r>
              <w:rPr>
                <w:b/>
                <w:bCs/>
                <w:lang w:val="cs-CZ"/>
              </w:rPr>
              <w:t xml:space="preserve">Javasolt óraszám </w:t>
            </w:r>
          </w:p>
          <w:p w:rsidR="008A254F" w:rsidRPr="00E702BF" w:rsidRDefault="008A254F" w:rsidP="00EF51E0">
            <w:pPr>
              <w:pStyle w:val="Default"/>
              <w:jc w:val="both"/>
              <w:rPr>
                <w:b/>
                <w:bCs/>
              </w:rPr>
            </w:pPr>
            <w:r>
              <w:rPr>
                <w:b/>
                <w:bCs/>
                <w:lang w:val="cs-CZ"/>
              </w:rPr>
              <w:t>42 óra</w:t>
            </w:r>
          </w:p>
        </w:tc>
      </w:tr>
      <w:tr w:rsidR="008A254F" w:rsidRPr="00E702BF" w:rsidTr="00EF51E0">
        <w:trPr>
          <w:jc w:val="center"/>
        </w:trPr>
        <w:tc>
          <w:tcPr>
            <w:tcW w:w="2258" w:type="dxa"/>
            <w:noWrap/>
            <w:vAlign w:val="center"/>
          </w:tcPr>
          <w:p w:rsidR="008A254F" w:rsidRPr="00E702BF" w:rsidRDefault="008A254F" w:rsidP="00EF51E0">
            <w:pPr>
              <w:pStyle w:val="Default"/>
              <w:jc w:val="both"/>
              <w:rPr>
                <w:b/>
                <w:bCs/>
              </w:rPr>
            </w:pPr>
            <w:r w:rsidRPr="00E702BF">
              <w:rPr>
                <w:b/>
                <w:bCs/>
              </w:rPr>
              <w:t>Előzetes tudás</w:t>
            </w:r>
          </w:p>
        </w:tc>
        <w:tc>
          <w:tcPr>
            <w:tcW w:w="6973" w:type="dxa"/>
            <w:gridSpan w:val="2"/>
            <w:noWrap/>
            <w:vAlign w:val="center"/>
          </w:tcPr>
          <w:p w:rsidR="008A254F" w:rsidRPr="00E702BF" w:rsidRDefault="008A254F" w:rsidP="00EF51E0">
            <w:pPr>
              <w:pStyle w:val="Default"/>
              <w:jc w:val="both"/>
            </w:pPr>
            <w:r w:rsidRPr="00E702BF">
              <w:t xml:space="preserve">A beszéd megértése. A </w:t>
            </w:r>
            <w:r w:rsidRPr="00E702BF">
              <w:rPr>
                <w:lang w:val="cs-CZ"/>
              </w:rPr>
              <w:t>környezetében</w:t>
            </w:r>
            <w:r w:rsidRPr="00E702BF">
              <w:t xml:space="preserve"> körülötte levő tárgyak, élőlények megnevezése, cselekvések megnevezése, egyszerű utasítások, kérdések megértése.</w:t>
            </w:r>
          </w:p>
        </w:tc>
      </w:tr>
      <w:tr w:rsidR="008A254F" w:rsidRPr="00E702BF" w:rsidTr="00EF51E0">
        <w:trPr>
          <w:jc w:val="center"/>
        </w:trPr>
        <w:tc>
          <w:tcPr>
            <w:tcW w:w="2258" w:type="dxa"/>
            <w:noWrap/>
            <w:vAlign w:val="center"/>
          </w:tcPr>
          <w:p w:rsidR="008A254F" w:rsidRPr="00E702BF" w:rsidRDefault="008A254F" w:rsidP="00EF51E0">
            <w:pPr>
              <w:pStyle w:val="Default"/>
              <w:jc w:val="both"/>
              <w:rPr>
                <w:b/>
                <w:bCs/>
              </w:rPr>
            </w:pPr>
            <w:r w:rsidRPr="00E702BF">
              <w:rPr>
                <w:b/>
                <w:bCs/>
              </w:rPr>
              <w:t>A tematikai egység nevelési-fejlesztési céljai</w:t>
            </w:r>
          </w:p>
        </w:tc>
        <w:tc>
          <w:tcPr>
            <w:tcW w:w="6973" w:type="dxa"/>
            <w:gridSpan w:val="2"/>
            <w:noWrap/>
            <w:vAlign w:val="center"/>
          </w:tcPr>
          <w:p w:rsidR="008A254F" w:rsidRPr="00E702BF" w:rsidRDefault="008A254F" w:rsidP="00EF51E0">
            <w:pPr>
              <w:pStyle w:val="Default"/>
              <w:jc w:val="both"/>
            </w:pPr>
            <w:r w:rsidRPr="00E702BF">
              <w:t xml:space="preserve">Egyre biztosabb </w:t>
            </w:r>
            <w:r w:rsidRPr="00E702BF">
              <w:rPr>
                <w:lang w:val="cs-CZ"/>
              </w:rPr>
              <w:t>beszédkészség</w:t>
            </w:r>
            <w:r w:rsidRPr="00E702BF">
              <w:t>, beszédbátorság fokozatos növelése. A mindennapi életben előforduló beszédhelyzetek megismertetése a tanulókkal. Önellenőrzés, önkontroll képességének fejlesztése.</w:t>
            </w:r>
          </w:p>
        </w:tc>
      </w:tr>
    </w:tbl>
    <w:p w:rsidR="008A254F" w:rsidRPr="00E702BF" w:rsidRDefault="008A254F" w:rsidP="008A254F">
      <w:pPr>
        <w:pStyle w:val="Default"/>
        <w:jc w:val="both"/>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6"/>
        <w:gridCol w:w="1577"/>
        <w:gridCol w:w="3424"/>
        <w:gridCol w:w="2384"/>
      </w:tblGrid>
      <w:tr w:rsidR="008A254F" w:rsidRPr="00E702BF" w:rsidTr="00EF51E0">
        <w:trPr>
          <w:jc w:val="center"/>
        </w:trPr>
        <w:tc>
          <w:tcPr>
            <w:tcW w:w="3423" w:type="dxa"/>
            <w:gridSpan w:val="2"/>
            <w:noWrap/>
            <w:vAlign w:val="center"/>
          </w:tcPr>
          <w:p w:rsidR="008A254F" w:rsidRPr="00E702BF" w:rsidRDefault="008A254F" w:rsidP="00EF51E0">
            <w:pPr>
              <w:pStyle w:val="Default"/>
              <w:jc w:val="both"/>
              <w:rPr>
                <w:b/>
                <w:bCs/>
              </w:rPr>
            </w:pPr>
            <w:r w:rsidRPr="00E702BF">
              <w:rPr>
                <w:b/>
                <w:bCs/>
                <w:lang w:val="cs-CZ"/>
              </w:rPr>
              <w:t>Ismeretek</w:t>
            </w:r>
          </w:p>
        </w:tc>
        <w:tc>
          <w:tcPr>
            <w:tcW w:w="3424" w:type="dxa"/>
            <w:noWrap/>
            <w:vAlign w:val="center"/>
          </w:tcPr>
          <w:p w:rsidR="008A254F" w:rsidRPr="00E702BF" w:rsidRDefault="008A254F" w:rsidP="00EF51E0">
            <w:pPr>
              <w:pStyle w:val="Default"/>
              <w:jc w:val="both"/>
              <w:rPr>
                <w:b/>
                <w:bCs/>
              </w:rPr>
            </w:pPr>
            <w:r w:rsidRPr="00E702BF">
              <w:rPr>
                <w:b/>
                <w:bCs/>
                <w:lang w:val="cs-CZ"/>
              </w:rPr>
              <w:t>Fejlesztési</w:t>
            </w:r>
            <w:r w:rsidRPr="00E702BF">
              <w:rPr>
                <w:b/>
                <w:bCs/>
              </w:rPr>
              <w:t xml:space="preserve"> követelmények/</w:t>
            </w:r>
            <w:r w:rsidRPr="00E702BF">
              <w:rPr>
                <w:b/>
                <w:bCs/>
              </w:rPr>
              <w:br/>
              <w:t>tevékenységek</w:t>
            </w:r>
          </w:p>
        </w:tc>
        <w:tc>
          <w:tcPr>
            <w:tcW w:w="2384" w:type="dxa"/>
            <w:noWrap/>
            <w:vAlign w:val="center"/>
          </w:tcPr>
          <w:p w:rsidR="008A254F" w:rsidRPr="00E702BF" w:rsidRDefault="008A254F" w:rsidP="00EF51E0">
            <w:pPr>
              <w:pStyle w:val="Default"/>
              <w:jc w:val="both"/>
              <w:rPr>
                <w:lang w:val="cs-CZ"/>
              </w:rPr>
            </w:pPr>
            <w:r w:rsidRPr="00E702BF">
              <w:rPr>
                <w:b/>
                <w:bCs/>
                <w:lang w:val="cs-CZ"/>
              </w:rPr>
              <w:t>Kapcsolódási pontok</w:t>
            </w:r>
          </w:p>
        </w:tc>
      </w:tr>
      <w:tr w:rsidR="008A254F" w:rsidRPr="00E702BF" w:rsidTr="00EF51E0">
        <w:trPr>
          <w:trHeight w:val="70"/>
          <w:jc w:val="center"/>
        </w:trPr>
        <w:tc>
          <w:tcPr>
            <w:tcW w:w="3423" w:type="dxa"/>
            <w:gridSpan w:val="2"/>
            <w:noWrap/>
          </w:tcPr>
          <w:p w:rsidR="008A254F" w:rsidRPr="00E702BF" w:rsidRDefault="008A254F" w:rsidP="008A254F">
            <w:pPr>
              <w:pStyle w:val="Default"/>
              <w:numPr>
                <w:ilvl w:val="0"/>
                <w:numId w:val="2"/>
              </w:numPr>
              <w:jc w:val="both"/>
            </w:pPr>
            <w:r w:rsidRPr="00E702BF">
              <w:rPr>
                <w:lang w:val="cs-CZ"/>
              </w:rPr>
              <w:t>Kérdésalkotások</w:t>
            </w:r>
            <w:r w:rsidRPr="00E702BF">
              <w:t xml:space="preserve">: </w:t>
            </w:r>
            <w:proofErr w:type="spellStart"/>
            <w:r w:rsidRPr="00E702BF">
              <w:t>Wie</w:t>
            </w:r>
            <w:proofErr w:type="spellEnd"/>
            <w:r w:rsidRPr="00E702BF">
              <w:t xml:space="preserve"> </w:t>
            </w:r>
            <w:proofErr w:type="spellStart"/>
            <w:r w:rsidRPr="00E702BF">
              <w:t>heißt</w:t>
            </w:r>
            <w:proofErr w:type="spellEnd"/>
            <w:r w:rsidRPr="00E702BF">
              <w:t xml:space="preserve"> du? </w:t>
            </w:r>
            <w:proofErr w:type="spellStart"/>
            <w:r w:rsidRPr="00E702BF">
              <w:t>Wo</w:t>
            </w:r>
            <w:proofErr w:type="spellEnd"/>
            <w:r w:rsidRPr="00E702BF">
              <w:t xml:space="preserve"> </w:t>
            </w:r>
            <w:proofErr w:type="spellStart"/>
            <w:r w:rsidRPr="00E702BF">
              <w:t>wohnst</w:t>
            </w:r>
            <w:proofErr w:type="spellEnd"/>
            <w:r w:rsidRPr="00E702BF">
              <w:t xml:space="preserve"> du? </w:t>
            </w:r>
            <w:proofErr w:type="spellStart"/>
            <w:r w:rsidRPr="00E702BF">
              <w:t>Woher</w:t>
            </w:r>
            <w:proofErr w:type="spellEnd"/>
            <w:r w:rsidRPr="00E702BF">
              <w:t xml:space="preserve"> </w:t>
            </w:r>
            <w:proofErr w:type="spellStart"/>
            <w:r w:rsidRPr="00E702BF">
              <w:t>kommst</w:t>
            </w:r>
            <w:proofErr w:type="spellEnd"/>
            <w:r w:rsidRPr="00E702BF">
              <w:t xml:space="preserve"> du? </w:t>
            </w:r>
            <w:proofErr w:type="spellStart"/>
            <w:r w:rsidRPr="00E702BF">
              <w:t>Wie</w:t>
            </w:r>
            <w:proofErr w:type="spellEnd"/>
            <w:r w:rsidRPr="00E702BF">
              <w:t xml:space="preserve"> alt </w:t>
            </w:r>
            <w:proofErr w:type="spellStart"/>
            <w:r w:rsidRPr="00E702BF">
              <w:t>bist</w:t>
            </w:r>
            <w:proofErr w:type="spellEnd"/>
            <w:r w:rsidRPr="00E702BF">
              <w:t xml:space="preserve"> du? </w:t>
            </w:r>
            <w:proofErr w:type="spellStart"/>
            <w:r w:rsidRPr="00E702BF">
              <w:t>Kannst</w:t>
            </w:r>
            <w:proofErr w:type="spellEnd"/>
            <w:r w:rsidRPr="00E702BF">
              <w:t xml:space="preserve"> du </w:t>
            </w:r>
            <w:proofErr w:type="spellStart"/>
            <w:r w:rsidRPr="00E702BF">
              <w:t>gut</w:t>
            </w:r>
            <w:proofErr w:type="spellEnd"/>
            <w:r w:rsidRPr="00E702BF">
              <w:t xml:space="preserve"> </w:t>
            </w:r>
            <w:proofErr w:type="spellStart"/>
            <w:r w:rsidRPr="00E702BF">
              <w:t>Rad</w:t>
            </w:r>
            <w:proofErr w:type="spellEnd"/>
            <w:r w:rsidRPr="00E702BF">
              <w:t xml:space="preserve"> </w:t>
            </w:r>
            <w:proofErr w:type="spellStart"/>
            <w:r w:rsidRPr="00E702BF">
              <w:t>fahren</w:t>
            </w:r>
            <w:proofErr w:type="spellEnd"/>
            <w:r w:rsidRPr="00E702BF">
              <w:t xml:space="preserve">? </w:t>
            </w:r>
            <w:proofErr w:type="spellStart"/>
            <w:r w:rsidRPr="00E702BF">
              <w:t>Möchtest</w:t>
            </w:r>
            <w:proofErr w:type="spellEnd"/>
            <w:r w:rsidRPr="00E702BF">
              <w:t xml:space="preserve"> du </w:t>
            </w:r>
            <w:proofErr w:type="spellStart"/>
            <w:r w:rsidRPr="00E702BF">
              <w:t>ins</w:t>
            </w:r>
            <w:proofErr w:type="spellEnd"/>
            <w:r w:rsidRPr="00E702BF">
              <w:t xml:space="preserve"> Kino </w:t>
            </w:r>
            <w:proofErr w:type="spellStart"/>
            <w:r w:rsidRPr="00E702BF">
              <w:t>gehen</w:t>
            </w:r>
            <w:proofErr w:type="spellEnd"/>
            <w:r w:rsidRPr="00E702BF">
              <w:t>?</w:t>
            </w:r>
          </w:p>
          <w:p w:rsidR="008A254F" w:rsidRPr="00E702BF" w:rsidRDefault="008A254F" w:rsidP="008A254F">
            <w:pPr>
              <w:pStyle w:val="Default"/>
              <w:numPr>
                <w:ilvl w:val="0"/>
                <w:numId w:val="2"/>
              </w:numPr>
              <w:jc w:val="both"/>
            </w:pPr>
            <w:r w:rsidRPr="00E702BF">
              <w:t xml:space="preserve">Releváns válasz adása a tanult kérdésekre: </w:t>
            </w:r>
            <w:proofErr w:type="spellStart"/>
            <w:r w:rsidRPr="00E702BF">
              <w:t>Nein</w:t>
            </w:r>
            <w:proofErr w:type="spellEnd"/>
            <w:r w:rsidRPr="00E702BF">
              <w:t xml:space="preserve">, </w:t>
            </w:r>
            <w:proofErr w:type="spellStart"/>
            <w:r w:rsidRPr="00E702BF">
              <w:t>ich</w:t>
            </w:r>
            <w:proofErr w:type="spellEnd"/>
            <w:r w:rsidRPr="00E702BF">
              <w:t xml:space="preserve"> </w:t>
            </w:r>
            <w:proofErr w:type="spellStart"/>
            <w:r w:rsidRPr="00E702BF">
              <w:t>kann</w:t>
            </w:r>
            <w:proofErr w:type="spellEnd"/>
            <w:r w:rsidRPr="00E702BF">
              <w:t xml:space="preserve"> </w:t>
            </w:r>
            <w:proofErr w:type="spellStart"/>
            <w:r w:rsidRPr="00E702BF">
              <w:t>besser</w:t>
            </w:r>
            <w:proofErr w:type="spellEnd"/>
            <w:r w:rsidRPr="00E702BF">
              <w:t xml:space="preserve"> </w:t>
            </w:r>
            <w:proofErr w:type="spellStart"/>
            <w:r w:rsidRPr="00E702BF">
              <w:t>Fußball</w:t>
            </w:r>
            <w:proofErr w:type="spellEnd"/>
            <w:r w:rsidRPr="00E702BF">
              <w:t xml:space="preserve"> </w:t>
            </w:r>
            <w:proofErr w:type="spellStart"/>
            <w:r w:rsidRPr="00E702BF">
              <w:t>spielen</w:t>
            </w:r>
            <w:proofErr w:type="spellEnd"/>
            <w:r w:rsidRPr="00E702BF">
              <w:t xml:space="preserve">. Ja, </w:t>
            </w:r>
            <w:proofErr w:type="spellStart"/>
            <w:r w:rsidRPr="00E702BF">
              <w:t>ich</w:t>
            </w:r>
            <w:proofErr w:type="spellEnd"/>
            <w:r w:rsidRPr="00E702BF">
              <w:t xml:space="preserve"> </w:t>
            </w:r>
            <w:proofErr w:type="spellStart"/>
            <w:r w:rsidRPr="00E702BF">
              <w:t>möchte</w:t>
            </w:r>
            <w:proofErr w:type="spellEnd"/>
            <w:r w:rsidRPr="00E702BF">
              <w:t xml:space="preserve"> </w:t>
            </w:r>
            <w:proofErr w:type="spellStart"/>
            <w:r w:rsidRPr="00E702BF">
              <w:t>auch</w:t>
            </w:r>
            <w:proofErr w:type="spellEnd"/>
            <w:r w:rsidRPr="00E702BF">
              <w:t xml:space="preserve"> </w:t>
            </w:r>
            <w:proofErr w:type="spellStart"/>
            <w:r w:rsidRPr="00E702BF">
              <w:t>Popcorn</w:t>
            </w:r>
            <w:proofErr w:type="spellEnd"/>
            <w:r w:rsidRPr="00E702BF">
              <w:t xml:space="preserve"> essen. </w:t>
            </w:r>
          </w:p>
          <w:p w:rsidR="008A254F" w:rsidRPr="00E702BF" w:rsidRDefault="008A254F" w:rsidP="008A254F">
            <w:pPr>
              <w:pStyle w:val="Default"/>
              <w:numPr>
                <w:ilvl w:val="0"/>
                <w:numId w:val="2"/>
              </w:numPr>
              <w:jc w:val="both"/>
            </w:pPr>
            <w:r w:rsidRPr="00E702BF">
              <w:t xml:space="preserve">Dalok, mondókák: </w:t>
            </w:r>
            <w:proofErr w:type="spellStart"/>
            <w:r w:rsidRPr="00E702BF">
              <w:t>Bruder</w:t>
            </w:r>
            <w:proofErr w:type="spellEnd"/>
            <w:r w:rsidRPr="00E702BF">
              <w:t xml:space="preserve"> Jakob, Es </w:t>
            </w:r>
            <w:proofErr w:type="spellStart"/>
            <w:r w:rsidRPr="00E702BF">
              <w:t>war</w:t>
            </w:r>
            <w:proofErr w:type="spellEnd"/>
            <w:r w:rsidRPr="00E702BF">
              <w:t xml:space="preserve"> </w:t>
            </w:r>
            <w:proofErr w:type="spellStart"/>
            <w:r w:rsidRPr="00E702BF">
              <w:t>eine</w:t>
            </w:r>
            <w:proofErr w:type="spellEnd"/>
            <w:r w:rsidRPr="00E702BF">
              <w:t xml:space="preserve"> Mutter…</w:t>
            </w:r>
          </w:p>
          <w:p w:rsidR="008A254F" w:rsidRPr="00E702BF" w:rsidRDefault="008A254F" w:rsidP="008A254F">
            <w:pPr>
              <w:pStyle w:val="Default"/>
              <w:numPr>
                <w:ilvl w:val="0"/>
                <w:numId w:val="2"/>
              </w:numPr>
              <w:jc w:val="both"/>
            </w:pPr>
            <w:r w:rsidRPr="00E702BF">
              <w:t xml:space="preserve">Környezete tárgyainak megnevezése: tanszerek, iskolai eszközök (der Kuli, </w:t>
            </w:r>
            <w:proofErr w:type="spellStart"/>
            <w:r w:rsidRPr="00E702BF">
              <w:t>die</w:t>
            </w:r>
            <w:proofErr w:type="spellEnd"/>
            <w:r w:rsidRPr="00E702BF">
              <w:t xml:space="preserve"> </w:t>
            </w:r>
            <w:proofErr w:type="spellStart"/>
            <w:r w:rsidRPr="00E702BF">
              <w:t>Schere</w:t>
            </w:r>
            <w:proofErr w:type="spellEnd"/>
            <w:r w:rsidRPr="00E702BF">
              <w:t xml:space="preserve">, </w:t>
            </w:r>
            <w:proofErr w:type="spellStart"/>
            <w:r w:rsidRPr="00E702BF">
              <w:t>die</w:t>
            </w:r>
            <w:proofErr w:type="spellEnd"/>
            <w:r w:rsidRPr="00E702BF">
              <w:t xml:space="preserve"> </w:t>
            </w:r>
            <w:proofErr w:type="spellStart"/>
            <w:r w:rsidRPr="00E702BF">
              <w:t>Federmappe</w:t>
            </w:r>
            <w:proofErr w:type="spellEnd"/>
            <w:r w:rsidRPr="00E702BF">
              <w:t xml:space="preserve"> </w:t>
            </w:r>
            <w:proofErr w:type="spellStart"/>
            <w:r w:rsidRPr="00E702BF">
              <w:t>usw</w:t>
            </w:r>
            <w:proofErr w:type="spellEnd"/>
            <w:r w:rsidRPr="00E702BF">
              <w:t>.)</w:t>
            </w:r>
          </w:p>
          <w:p w:rsidR="008A254F" w:rsidRPr="00E702BF" w:rsidRDefault="008A254F" w:rsidP="008A254F">
            <w:pPr>
              <w:pStyle w:val="Default"/>
              <w:numPr>
                <w:ilvl w:val="0"/>
                <w:numId w:val="2"/>
              </w:numPr>
              <w:jc w:val="both"/>
            </w:pPr>
            <w:r w:rsidRPr="00E702BF">
              <w:t xml:space="preserve">Néhány beszédfordulat témakörönként: </w:t>
            </w:r>
            <w:proofErr w:type="spellStart"/>
            <w:r w:rsidRPr="00E702BF">
              <w:t>Icg</w:t>
            </w:r>
            <w:proofErr w:type="spellEnd"/>
            <w:r w:rsidRPr="00E702BF">
              <w:t xml:space="preserve"> esse </w:t>
            </w:r>
            <w:proofErr w:type="spellStart"/>
            <w:r w:rsidRPr="00E702BF">
              <w:t>gern</w:t>
            </w:r>
            <w:proofErr w:type="spellEnd"/>
            <w:r w:rsidRPr="00E702BF">
              <w:t xml:space="preserve"> </w:t>
            </w:r>
            <w:proofErr w:type="spellStart"/>
            <w:r w:rsidRPr="00E702BF">
              <w:lastRenderedPageBreak/>
              <w:t>die</w:t>
            </w:r>
            <w:proofErr w:type="spellEnd"/>
            <w:r w:rsidRPr="00E702BF">
              <w:t xml:space="preserve"> </w:t>
            </w:r>
            <w:proofErr w:type="spellStart"/>
            <w:r w:rsidRPr="00E702BF">
              <w:t>Torte</w:t>
            </w:r>
            <w:proofErr w:type="spellEnd"/>
            <w:r w:rsidRPr="00E702BF">
              <w:t xml:space="preserve">. </w:t>
            </w:r>
            <w:proofErr w:type="spellStart"/>
            <w:r w:rsidRPr="00E702BF">
              <w:t>Ich</w:t>
            </w:r>
            <w:proofErr w:type="spellEnd"/>
            <w:r w:rsidRPr="00E702BF">
              <w:t xml:space="preserve"> </w:t>
            </w:r>
            <w:proofErr w:type="spellStart"/>
            <w:r w:rsidRPr="00E702BF">
              <w:t>trinke</w:t>
            </w:r>
            <w:proofErr w:type="spellEnd"/>
            <w:r w:rsidRPr="00E702BF">
              <w:t xml:space="preserve"> </w:t>
            </w:r>
            <w:proofErr w:type="spellStart"/>
            <w:r w:rsidRPr="00E702BF">
              <w:t>lieber</w:t>
            </w:r>
            <w:proofErr w:type="spellEnd"/>
            <w:r w:rsidRPr="00E702BF">
              <w:t xml:space="preserve"> </w:t>
            </w:r>
            <w:proofErr w:type="spellStart"/>
            <w:r w:rsidRPr="00E702BF">
              <w:t>Kakao</w:t>
            </w:r>
            <w:proofErr w:type="spellEnd"/>
            <w:r w:rsidRPr="00E702BF">
              <w:t xml:space="preserve"> </w:t>
            </w:r>
            <w:proofErr w:type="spellStart"/>
            <w:r w:rsidRPr="00E702BF">
              <w:t>als</w:t>
            </w:r>
            <w:proofErr w:type="spellEnd"/>
            <w:r w:rsidRPr="00E702BF">
              <w:t xml:space="preserve"> </w:t>
            </w:r>
            <w:proofErr w:type="spellStart"/>
            <w:r w:rsidRPr="00E702BF">
              <w:t>Tee</w:t>
            </w:r>
            <w:proofErr w:type="spellEnd"/>
            <w:r w:rsidRPr="00E702BF">
              <w:t>.</w:t>
            </w:r>
          </w:p>
          <w:p w:rsidR="008A254F" w:rsidRPr="00E702BF" w:rsidRDefault="008A254F" w:rsidP="008A254F">
            <w:pPr>
              <w:pStyle w:val="Default"/>
              <w:numPr>
                <w:ilvl w:val="0"/>
                <w:numId w:val="2"/>
              </w:numPr>
              <w:jc w:val="both"/>
            </w:pPr>
            <w:r w:rsidRPr="00E702BF">
              <w:t xml:space="preserve">Az udvarias társadalmi érintkezés eszközei: </w:t>
            </w:r>
            <w:proofErr w:type="spellStart"/>
            <w:r w:rsidRPr="00E702BF">
              <w:t>Guten</w:t>
            </w:r>
            <w:proofErr w:type="spellEnd"/>
            <w:r w:rsidRPr="00E702BF">
              <w:t xml:space="preserve"> Tag! </w:t>
            </w:r>
            <w:proofErr w:type="spellStart"/>
            <w:r w:rsidRPr="00E702BF">
              <w:t>Danke</w:t>
            </w:r>
            <w:proofErr w:type="spellEnd"/>
            <w:r w:rsidRPr="00E702BF">
              <w:t xml:space="preserve">! </w:t>
            </w:r>
            <w:proofErr w:type="spellStart"/>
            <w:r w:rsidRPr="00E702BF">
              <w:t>Bitte</w:t>
            </w:r>
            <w:proofErr w:type="spellEnd"/>
            <w:r w:rsidRPr="00E702BF">
              <w:t xml:space="preserve">! </w:t>
            </w:r>
            <w:proofErr w:type="spellStart"/>
            <w:r w:rsidRPr="00E702BF">
              <w:t>Entschuldigung</w:t>
            </w:r>
            <w:proofErr w:type="spellEnd"/>
            <w:r w:rsidRPr="00E702BF">
              <w:t>!</w:t>
            </w:r>
          </w:p>
        </w:tc>
        <w:tc>
          <w:tcPr>
            <w:tcW w:w="3424" w:type="dxa"/>
            <w:noWrap/>
            <w:vAlign w:val="center"/>
          </w:tcPr>
          <w:p w:rsidR="008A254F" w:rsidRPr="00E702BF" w:rsidRDefault="008A254F" w:rsidP="008A254F">
            <w:pPr>
              <w:pStyle w:val="Default"/>
              <w:numPr>
                <w:ilvl w:val="0"/>
                <w:numId w:val="5"/>
              </w:numPr>
              <w:jc w:val="both"/>
            </w:pPr>
            <w:r w:rsidRPr="00E702BF">
              <w:rPr>
                <w:lang w:val="cs-CZ"/>
              </w:rPr>
              <w:lastRenderedPageBreak/>
              <w:t>Próbálkozás</w:t>
            </w:r>
            <w:r w:rsidRPr="00E702BF">
              <w:t xml:space="preserve"> az német nyelv hangjainak helyes kiejtésével. </w:t>
            </w:r>
          </w:p>
          <w:p w:rsidR="008A254F" w:rsidRPr="00E702BF" w:rsidRDefault="008A254F" w:rsidP="008A254F">
            <w:pPr>
              <w:pStyle w:val="Default"/>
              <w:numPr>
                <w:ilvl w:val="0"/>
                <w:numId w:val="5"/>
              </w:numPr>
              <w:jc w:val="both"/>
            </w:pPr>
            <w:r w:rsidRPr="00E702BF">
              <w:t>Megfelelő hangerővel, hanglejtéssel, hangsúllyal, intonációval kiejtett szavak kialakítása.</w:t>
            </w:r>
          </w:p>
          <w:p w:rsidR="008A254F" w:rsidRPr="00E702BF" w:rsidRDefault="008A254F" w:rsidP="008A254F">
            <w:pPr>
              <w:pStyle w:val="Default"/>
              <w:numPr>
                <w:ilvl w:val="0"/>
                <w:numId w:val="5"/>
              </w:numPr>
              <w:jc w:val="both"/>
            </w:pPr>
            <w:r w:rsidRPr="00E702BF">
              <w:t>Probléma jelzése, segítségkérés.</w:t>
            </w:r>
          </w:p>
          <w:p w:rsidR="008A254F" w:rsidRPr="00E702BF" w:rsidRDefault="008A254F" w:rsidP="008A254F">
            <w:pPr>
              <w:pStyle w:val="Default"/>
              <w:numPr>
                <w:ilvl w:val="0"/>
                <w:numId w:val="5"/>
              </w:numPr>
              <w:jc w:val="both"/>
            </w:pPr>
            <w:r w:rsidRPr="00E702BF">
              <w:t>Rövid szövegrészeknél törekvés a mondatok sorrendiségének megjegyzésére.</w:t>
            </w:r>
          </w:p>
          <w:p w:rsidR="008A254F" w:rsidRPr="00E702BF" w:rsidRDefault="008A254F" w:rsidP="008A254F">
            <w:pPr>
              <w:pStyle w:val="Default"/>
              <w:numPr>
                <w:ilvl w:val="0"/>
                <w:numId w:val="5"/>
              </w:numPr>
              <w:jc w:val="both"/>
            </w:pPr>
            <w:r w:rsidRPr="00E702BF">
              <w:t>Nonverbális eszközök alkalmazása válaszadáskor.</w:t>
            </w:r>
          </w:p>
          <w:p w:rsidR="008A254F" w:rsidRPr="00E702BF" w:rsidRDefault="008A254F" w:rsidP="008A254F">
            <w:pPr>
              <w:pStyle w:val="Default"/>
              <w:numPr>
                <w:ilvl w:val="0"/>
                <w:numId w:val="5"/>
              </w:numPr>
              <w:jc w:val="both"/>
            </w:pPr>
            <w:r w:rsidRPr="00E702BF">
              <w:t>Érzelmek, vélemény kifejezése.</w:t>
            </w:r>
          </w:p>
          <w:p w:rsidR="008A254F" w:rsidRPr="00E702BF" w:rsidRDefault="008A254F" w:rsidP="008A254F">
            <w:pPr>
              <w:pStyle w:val="Default"/>
              <w:numPr>
                <w:ilvl w:val="0"/>
                <w:numId w:val="5"/>
              </w:numPr>
              <w:jc w:val="both"/>
            </w:pPr>
            <w:r w:rsidRPr="00E702BF">
              <w:t xml:space="preserve">Javítás elfogadása, törekvés önkorrekcióra. </w:t>
            </w:r>
          </w:p>
          <w:p w:rsidR="008A254F" w:rsidRPr="00E702BF" w:rsidRDefault="008A254F" w:rsidP="008A254F">
            <w:pPr>
              <w:pStyle w:val="Default"/>
              <w:numPr>
                <w:ilvl w:val="0"/>
                <w:numId w:val="5"/>
              </w:numPr>
              <w:jc w:val="both"/>
            </w:pPr>
            <w:r w:rsidRPr="00E702BF">
              <w:lastRenderedPageBreak/>
              <w:t>Törekvés a partnerhez való alkalmazkodásra.</w:t>
            </w:r>
          </w:p>
          <w:p w:rsidR="008A254F" w:rsidRPr="00E702BF" w:rsidRDefault="008A254F" w:rsidP="008A254F">
            <w:pPr>
              <w:pStyle w:val="Default"/>
              <w:numPr>
                <w:ilvl w:val="0"/>
                <w:numId w:val="5"/>
              </w:numPr>
              <w:jc w:val="both"/>
            </w:pPr>
            <w:r w:rsidRPr="00E702BF">
              <w:t>Ritmustartás, ritmusváltás.</w:t>
            </w:r>
          </w:p>
          <w:p w:rsidR="008A254F" w:rsidRPr="00E702BF" w:rsidRDefault="008A254F" w:rsidP="008A254F">
            <w:pPr>
              <w:pStyle w:val="Default"/>
              <w:numPr>
                <w:ilvl w:val="0"/>
                <w:numId w:val="5"/>
              </w:numPr>
              <w:jc w:val="both"/>
            </w:pPr>
            <w:r w:rsidRPr="00E702BF">
              <w:t>A fenti követelmények teljesítése rövid párbeszédek, hallás utáni ismétlések, memorizálás, eljátszás, nyitott dialógusok, drámajáték, szerepjáték, audiovizuális anyagok megtekintése során.</w:t>
            </w:r>
          </w:p>
        </w:tc>
        <w:tc>
          <w:tcPr>
            <w:tcW w:w="2384" w:type="dxa"/>
            <w:noWrap/>
          </w:tcPr>
          <w:p w:rsidR="008A254F" w:rsidRPr="00E702BF" w:rsidRDefault="008A254F" w:rsidP="00EF51E0">
            <w:pPr>
              <w:pStyle w:val="Default"/>
              <w:jc w:val="both"/>
              <w:rPr>
                <w:lang w:val="cs-CZ"/>
              </w:rPr>
            </w:pPr>
            <w:r w:rsidRPr="00E702BF">
              <w:rPr>
                <w:i/>
                <w:lang w:val="cs-CZ"/>
              </w:rPr>
              <w:lastRenderedPageBreak/>
              <w:t>Testnevelés és sport:</w:t>
            </w:r>
            <w:r w:rsidRPr="00E702BF">
              <w:rPr>
                <w:lang w:val="cs-CZ"/>
              </w:rPr>
              <w:t xml:space="preserve"> légzéstechnika.</w:t>
            </w:r>
          </w:p>
          <w:p w:rsidR="008A254F" w:rsidRPr="00E702BF" w:rsidRDefault="008A254F" w:rsidP="00EF51E0">
            <w:pPr>
              <w:pStyle w:val="Default"/>
              <w:jc w:val="both"/>
              <w:rPr>
                <w:lang w:val="cs-CZ"/>
              </w:rPr>
            </w:pPr>
          </w:p>
          <w:p w:rsidR="008A254F" w:rsidRPr="00E702BF" w:rsidRDefault="008A254F" w:rsidP="00EF51E0">
            <w:pPr>
              <w:pStyle w:val="Default"/>
              <w:jc w:val="both"/>
              <w:rPr>
                <w:lang w:val="cs-CZ"/>
              </w:rPr>
            </w:pPr>
            <w:r w:rsidRPr="00E702BF">
              <w:rPr>
                <w:i/>
                <w:lang w:val="cs-CZ"/>
              </w:rPr>
              <w:t xml:space="preserve">Magyar nyelv és irodalom: </w:t>
            </w:r>
            <w:r w:rsidRPr="00E702BF">
              <w:rPr>
                <w:lang w:val="cs-CZ"/>
              </w:rPr>
              <w:t>hangképzés, szóhatárok, a mondat.</w:t>
            </w:r>
          </w:p>
          <w:p w:rsidR="008A254F" w:rsidRPr="00E702BF" w:rsidRDefault="008A254F" w:rsidP="00EF51E0">
            <w:pPr>
              <w:pStyle w:val="Default"/>
              <w:jc w:val="both"/>
              <w:rPr>
                <w:lang w:val="cs-CZ"/>
              </w:rPr>
            </w:pPr>
          </w:p>
          <w:p w:rsidR="008A254F" w:rsidRPr="00E702BF" w:rsidRDefault="008A254F" w:rsidP="00EF51E0">
            <w:pPr>
              <w:pStyle w:val="Default"/>
              <w:jc w:val="both"/>
              <w:rPr>
                <w:lang w:val="cs-CZ"/>
              </w:rPr>
            </w:pPr>
            <w:r w:rsidRPr="00E702BF">
              <w:rPr>
                <w:i/>
                <w:lang w:val="cs-CZ"/>
              </w:rPr>
              <w:t xml:space="preserve">Ének-zene: </w:t>
            </w:r>
            <w:r w:rsidRPr="00E702BF">
              <w:rPr>
                <w:lang w:val="cs-CZ"/>
              </w:rPr>
              <w:t>ritmus, intonálás.</w:t>
            </w:r>
          </w:p>
          <w:p w:rsidR="008A254F" w:rsidRPr="00E702BF" w:rsidRDefault="008A254F" w:rsidP="00EF51E0">
            <w:pPr>
              <w:pStyle w:val="Default"/>
              <w:jc w:val="both"/>
              <w:rPr>
                <w:lang w:val="cs-CZ"/>
              </w:rPr>
            </w:pPr>
          </w:p>
          <w:p w:rsidR="008A254F" w:rsidRPr="00E702BF" w:rsidRDefault="008A254F" w:rsidP="00EF51E0">
            <w:pPr>
              <w:pStyle w:val="Default"/>
              <w:jc w:val="both"/>
              <w:rPr>
                <w:lang w:val="cs-CZ"/>
              </w:rPr>
            </w:pPr>
            <w:r w:rsidRPr="00E702BF">
              <w:rPr>
                <w:i/>
                <w:lang w:val="cs-CZ"/>
              </w:rPr>
              <w:t>Természetismeret:</w:t>
            </w:r>
            <w:r w:rsidRPr="00E702BF">
              <w:rPr>
                <w:lang w:val="cs-CZ"/>
              </w:rPr>
              <w:t xml:space="preserve"> tárgyak, élőlények nevei.</w:t>
            </w:r>
          </w:p>
          <w:p w:rsidR="008A254F" w:rsidRPr="00E702BF" w:rsidRDefault="008A254F" w:rsidP="00EF51E0">
            <w:pPr>
              <w:pStyle w:val="Default"/>
              <w:jc w:val="both"/>
              <w:rPr>
                <w:lang w:val="cs-CZ"/>
              </w:rPr>
            </w:pPr>
          </w:p>
          <w:p w:rsidR="008A254F" w:rsidRPr="00E702BF" w:rsidRDefault="008A254F" w:rsidP="00EF51E0">
            <w:pPr>
              <w:pStyle w:val="Default"/>
              <w:jc w:val="both"/>
              <w:rPr>
                <w:lang w:val="cs-CZ"/>
              </w:rPr>
            </w:pPr>
            <w:r w:rsidRPr="00E702BF">
              <w:rPr>
                <w:i/>
                <w:lang w:val="cs-CZ"/>
              </w:rPr>
              <w:t>Vizuális kultúra:</w:t>
            </w:r>
            <w:r w:rsidRPr="00E702BF">
              <w:rPr>
                <w:lang w:val="cs-CZ"/>
              </w:rPr>
              <w:t xml:space="preserve"> válaszadás rajzzal.</w:t>
            </w:r>
          </w:p>
        </w:tc>
      </w:tr>
      <w:tr w:rsidR="008A254F" w:rsidRPr="00E702BF" w:rsidTr="00EF51E0">
        <w:tblPrEx>
          <w:tblBorders>
            <w:top w:val="none" w:sz="0" w:space="0" w:color="auto"/>
          </w:tblBorders>
        </w:tblPrEx>
        <w:trPr>
          <w:jc w:val="center"/>
        </w:trPr>
        <w:tc>
          <w:tcPr>
            <w:tcW w:w="1846" w:type="dxa"/>
            <w:noWrap/>
            <w:vAlign w:val="center"/>
          </w:tcPr>
          <w:p w:rsidR="008A254F" w:rsidRPr="00E702BF" w:rsidRDefault="008A254F" w:rsidP="00EF51E0">
            <w:pPr>
              <w:pStyle w:val="Default"/>
              <w:jc w:val="both"/>
              <w:rPr>
                <w:b/>
                <w:bCs/>
              </w:rPr>
            </w:pPr>
            <w:r w:rsidRPr="00E702BF">
              <w:rPr>
                <w:b/>
                <w:bCs/>
                <w:lang w:val="cs-CZ"/>
              </w:rPr>
              <w:t>Kulcsfogalmak</w:t>
            </w:r>
            <w:r w:rsidRPr="00E702BF">
              <w:rPr>
                <w:b/>
                <w:bCs/>
              </w:rPr>
              <w:t>/ fogalmak</w:t>
            </w:r>
          </w:p>
        </w:tc>
        <w:tc>
          <w:tcPr>
            <w:tcW w:w="7385" w:type="dxa"/>
            <w:gridSpan w:val="3"/>
            <w:noWrap/>
            <w:vAlign w:val="center"/>
          </w:tcPr>
          <w:p w:rsidR="008A254F" w:rsidRPr="00E702BF" w:rsidRDefault="008A254F" w:rsidP="00EF51E0">
            <w:pPr>
              <w:pStyle w:val="Default"/>
            </w:pPr>
            <w:r w:rsidRPr="00E702BF">
              <w:t>Utánzás, ismétlés, ritmus, ritmusváltás, mimika, gesztus, szó, mondat.</w:t>
            </w:r>
          </w:p>
        </w:tc>
      </w:tr>
    </w:tbl>
    <w:p w:rsidR="008A254F" w:rsidRPr="00FC6A56" w:rsidRDefault="008A254F" w:rsidP="008A254F">
      <w:pPr>
        <w:pStyle w:val="Default"/>
        <w:jc w:val="both"/>
      </w:pPr>
    </w:p>
    <w:p w:rsidR="008A254F" w:rsidRPr="00FC6A56" w:rsidRDefault="008A254F" w:rsidP="008A254F">
      <w:pPr>
        <w:pStyle w:val="Default"/>
        <w:jc w:val="both"/>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0"/>
        <w:gridCol w:w="5654"/>
        <w:gridCol w:w="1387"/>
      </w:tblGrid>
      <w:tr w:rsidR="008A254F" w:rsidRPr="007E22A0" w:rsidTr="00EF51E0">
        <w:trPr>
          <w:jc w:val="center"/>
        </w:trPr>
        <w:tc>
          <w:tcPr>
            <w:tcW w:w="2190" w:type="dxa"/>
            <w:noWrap/>
            <w:vAlign w:val="center"/>
          </w:tcPr>
          <w:p w:rsidR="008A254F" w:rsidRPr="007E22A0" w:rsidRDefault="008A254F" w:rsidP="00EF51E0">
            <w:pPr>
              <w:rPr>
                <w:rFonts w:ascii="Times New Roman" w:hAnsi="Times New Roman"/>
                <w:b/>
                <w:bCs/>
                <w:sz w:val="24"/>
                <w:szCs w:val="24"/>
              </w:rPr>
            </w:pPr>
            <w:r w:rsidRPr="007E22A0">
              <w:rPr>
                <w:rFonts w:ascii="Times New Roman" w:hAnsi="Times New Roman"/>
                <w:b/>
                <w:bCs/>
                <w:sz w:val="24"/>
                <w:szCs w:val="24"/>
              </w:rPr>
              <w:t>Tematikai egység/ Fejlesztési cél</w:t>
            </w:r>
          </w:p>
        </w:tc>
        <w:tc>
          <w:tcPr>
            <w:tcW w:w="5654" w:type="dxa"/>
            <w:noWrap/>
            <w:vAlign w:val="center"/>
          </w:tcPr>
          <w:p w:rsidR="008A254F" w:rsidRPr="007E22A0" w:rsidRDefault="008A254F" w:rsidP="00EF51E0">
            <w:pPr>
              <w:numPr>
                <w:ilvl w:val="0"/>
                <w:numId w:val="1"/>
              </w:numPr>
              <w:rPr>
                <w:rFonts w:ascii="Times New Roman" w:hAnsi="Times New Roman"/>
                <w:b/>
                <w:bCs/>
                <w:sz w:val="24"/>
                <w:szCs w:val="24"/>
              </w:rPr>
            </w:pPr>
            <w:r w:rsidRPr="007E22A0">
              <w:rPr>
                <w:rFonts w:ascii="Times New Roman" w:hAnsi="Times New Roman"/>
                <w:b/>
                <w:bCs/>
                <w:sz w:val="24"/>
                <w:szCs w:val="24"/>
                <w:lang w:val="cs-CZ"/>
              </w:rPr>
              <w:t>Fogalomkörök</w:t>
            </w:r>
          </w:p>
        </w:tc>
        <w:tc>
          <w:tcPr>
            <w:tcW w:w="1387" w:type="dxa"/>
            <w:noWrap/>
            <w:vAlign w:val="center"/>
          </w:tcPr>
          <w:p w:rsidR="008A254F" w:rsidRDefault="008A254F" w:rsidP="00EF51E0">
            <w:pPr>
              <w:rPr>
                <w:rFonts w:ascii="Times New Roman" w:hAnsi="Times New Roman"/>
                <w:b/>
                <w:bCs/>
                <w:sz w:val="24"/>
                <w:szCs w:val="24"/>
                <w:lang w:val="cs-CZ"/>
              </w:rPr>
            </w:pPr>
            <w:r>
              <w:rPr>
                <w:rFonts w:ascii="Times New Roman" w:hAnsi="Times New Roman"/>
                <w:b/>
                <w:bCs/>
                <w:sz w:val="24"/>
                <w:szCs w:val="24"/>
                <w:lang w:val="cs-CZ"/>
              </w:rPr>
              <w:t xml:space="preserve">Javasolt óraszám </w:t>
            </w:r>
          </w:p>
          <w:p w:rsidR="008A254F" w:rsidRPr="007E22A0" w:rsidRDefault="008A254F" w:rsidP="00EF51E0">
            <w:pPr>
              <w:rPr>
                <w:rFonts w:ascii="Times New Roman" w:hAnsi="Times New Roman"/>
                <w:b/>
                <w:bCs/>
                <w:sz w:val="24"/>
                <w:szCs w:val="24"/>
              </w:rPr>
            </w:pPr>
            <w:r>
              <w:rPr>
                <w:rFonts w:ascii="Times New Roman" w:hAnsi="Times New Roman"/>
                <w:b/>
                <w:bCs/>
                <w:sz w:val="24"/>
                <w:szCs w:val="24"/>
                <w:lang w:val="cs-CZ"/>
              </w:rPr>
              <w:t xml:space="preserve">30 óra </w:t>
            </w:r>
          </w:p>
        </w:tc>
      </w:tr>
      <w:tr w:rsidR="008A254F" w:rsidRPr="007E22A0" w:rsidTr="00EF51E0">
        <w:trPr>
          <w:jc w:val="center"/>
        </w:trPr>
        <w:tc>
          <w:tcPr>
            <w:tcW w:w="2190" w:type="dxa"/>
            <w:noWrap/>
            <w:vAlign w:val="center"/>
          </w:tcPr>
          <w:p w:rsidR="008A254F" w:rsidRPr="007E22A0" w:rsidRDefault="008A254F" w:rsidP="00EF51E0">
            <w:pPr>
              <w:rPr>
                <w:rFonts w:ascii="Times New Roman" w:hAnsi="Times New Roman"/>
                <w:b/>
                <w:bCs/>
                <w:sz w:val="24"/>
                <w:szCs w:val="24"/>
              </w:rPr>
            </w:pPr>
            <w:r w:rsidRPr="007E22A0">
              <w:rPr>
                <w:rFonts w:ascii="Times New Roman" w:hAnsi="Times New Roman"/>
                <w:b/>
                <w:bCs/>
                <w:sz w:val="24"/>
                <w:szCs w:val="24"/>
              </w:rPr>
              <w:t>Előzetes tudás</w:t>
            </w:r>
          </w:p>
        </w:tc>
        <w:tc>
          <w:tcPr>
            <w:tcW w:w="7041" w:type="dxa"/>
            <w:gridSpan w:val="2"/>
            <w:noWrap/>
            <w:vAlign w:val="center"/>
          </w:tcPr>
          <w:p w:rsidR="008A254F" w:rsidRPr="007E22A0" w:rsidRDefault="008A254F" w:rsidP="00EF51E0">
            <w:pPr>
              <w:rPr>
                <w:rFonts w:ascii="Times New Roman" w:hAnsi="Times New Roman"/>
                <w:sz w:val="24"/>
                <w:szCs w:val="24"/>
                <w:lang w:val="cs-CZ"/>
              </w:rPr>
            </w:pPr>
            <w:r w:rsidRPr="007E22A0">
              <w:rPr>
                <w:rFonts w:ascii="Times New Roman" w:hAnsi="Times New Roman"/>
                <w:sz w:val="24"/>
                <w:szCs w:val="24"/>
              </w:rPr>
              <w:t xml:space="preserve">Megfelelő anyanyelvi ismeretek. </w:t>
            </w:r>
          </w:p>
        </w:tc>
      </w:tr>
      <w:tr w:rsidR="008A254F" w:rsidRPr="007E22A0" w:rsidTr="00EF51E0">
        <w:trPr>
          <w:jc w:val="center"/>
        </w:trPr>
        <w:tc>
          <w:tcPr>
            <w:tcW w:w="2190" w:type="dxa"/>
            <w:noWrap/>
            <w:vAlign w:val="center"/>
          </w:tcPr>
          <w:p w:rsidR="008A254F" w:rsidRPr="007E22A0" w:rsidRDefault="008A254F" w:rsidP="00EF51E0">
            <w:pPr>
              <w:rPr>
                <w:rFonts w:ascii="Times New Roman" w:hAnsi="Times New Roman"/>
                <w:b/>
                <w:bCs/>
                <w:sz w:val="24"/>
                <w:szCs w:val="24"/>
              </w:rPr>
            </w:pPr>
            <w:r w:rsidRPr="007E22A0">
              <w:rPr>
                <w:rFonts w:ascii="Times New Roman" w:hAnsi="Times New Roman"/>
                <w:b/>
                <w:bCs/>
                <w:sz w:val="24"/>
                <w:szCs w:val="24"/>
              </w:rPr>
              <w:t>A tematikai egység nevelési-fejlesztési céljai</w:t>
            </w:r>
          </w:p>
        </w:tc>
        <w:tc>
          <w:tcPr>
            <w:tcW w:w="7041" w:type="dxa"/>
            <w:gridSpan w:val="2"/>
            <w:noWrap/>
            <w:vAlign w:val="center"/>
          </w:tcPr>
          <w:p w:rsidR="008A254F" w:rsidRPr="007E22A0" w:rsidRDefault="008A254F" w:rsidP="00EF51E0">
            <w:pPr>
              <w:rPr>
                <w:rFonts w:ascii="Times New Roman" w:hAnsi="Times New Roman"/>
                <w:sz w:val="24"/>
                <w:szCs w:val="24"/>
              </w:rPr>
            </w:pPr>
            <w:r w:rsidRPr="007E22A0">
              <w:rPr>
                <w:rFonts w:ascii="Times New Roman" w:hAnsi="Times New Roman"/>
                <w:sz w:val="24"/>
                <w:szCs w:val="24"/>
              </w:rPr>
              <w:t xml:space="preserve">A </w:t>
            </w:r>
            <w:r w:rsidRPr="007E22A0">
              <w:rPr>
                <w:rFonts w:ascii="Times New Roman" w:hAnsi="Times New Roman"/>
                <w:sz w:val="24"/>
                <w:szCs w:val="24"/>
                <w:lang w:val="cs-CZ"/>
              </w:rPr>
              <w:t>nyelvtani</w:t>
            </w:r>
            <w:r w:rsidRPr="007E22A0">
              <w:rPr>
                <w:rFonts w:ascii="Times New Roman" w:hAnsi="Times New Roman"/>
                <w:sz w:val="24"/>
                <w:szCs w:val="24"/>
              </w:rPr>
              <w:t xml:space="preserve"> anyag implicit módon történő elsajátíttatása. A térbeli tájékozódás fejlesztése a térbeliség elöljárószóinak gyakorlása során. Hallási figyelem, irányított figyelem, idegen nyelvi gondolkodás, verbális memória, időbeli viszonyok kifejezésének fejlesztése.</w:t>
            </w:r>
          </w:p>
        </w:tc>
      </w:tr>
    </w:tbl>
    <w:p w:rsidR="008A254F" w:rsidRPr="007E22A0" w:rsidRDefault="008A254F" w:rsidP="008A254F">
      <w:pPr>
        <w:rPr>
          <w:rFonts w:ascii="Times New Roman" w:hAnsi="Times New Roman"/>
          <w:sz w:val="24"/>
          <w:szCs w:val="24"/>
        </w:rPr>
      </w:pPr>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3"/>
        <w:gridCol w:w="1559"/>
        <w:gridCol w:w="3432"/>
        <w:gridCol w:w="2367"/>
        <w:gridCol w:w="14"/>
      </w:tblGrid>
      <w:tr w:rsidR="008A254F" w:rsidRPr="007E22A0" w:rsidTr="00EF51E0">
        <w:trPr>
          <w:jc w:val="center"/>
        </w:trPr>
        <w:tc>
          <w:tcPr>
            <w:tcW w:w="3432" w:type="dxa"/>
            <w:gridSpan w:val="2"/>
            <w:noWrap/>
            <w:vAlign w:val="center"/>
          </w:tcPr>
          <w:p w:rsidR="008A254F" w:rsidRPr="007E22A0" w:rsidRDefault="008A254F" w:rsidP="00EF51E0">
            <w:pPr>
              <w:rPr>
                <w:rFonts w:ascii="Times New Roman" w:hAnsi="Times New Roman"/>
                <w:b/>
                <w:bCs/>
                <w:sz w:val="24"/>
                <w:szCs w:val="24"/>
              </w:rPr>
            </w:pPr>
            <w:r w:rsidRPr="007E22A0">
              <w:rPr>
                <w:rFonts w:ascii="Times New Roman" w:hAnsi="Times New Roman"/>
                <w:b/>
                <w:bCs/>
                <w:sz w:val="24"/>
                <w:szCs w:val="24"/>
              </w:rPr>
              <w:t>Ismeretek</w:t>
            </w:r>
          </w:p>
        </w:tc>
        <w:tc>
          <w:tcPr>
            <w:tcW w:w="3432" w:type="dxa"/>
            <w:noWrap/>
            <w:vAlign w:val="center"/>
          </w:tcPr>
          <w:p w:rsidR="008A254F" w:rsidRPr="007E22A0" w:rsidRDefault="008A254F" w:rsidP="00EF51E0">
            <w:pPr>
              <w:rPr>
                <w:rFonts w:ascii="Times New Roman" w:hAnsi="Times New Roman"/>
                <w:b/>
                <w:bCs/>
                <w:sz w:val="24"/>
                <w:szCs w:val="24"/>
              </w:rPr>
            </w:pPr>
            <w:r w:rsidRPr="007E22A0">
              <w:rPr>
                <w:rFonts w:ascii="Times New Roman" w:hAnsi="Times New Roman"/>
                <w:b/>
                <w:bCs/>
                <w:sz w:val="24"/>
                <w:szCs w:val="24"/>
              </w:rPr>
              <w:t>Fejlesztési követelmények/ Tanulói tevékenységek</w:t>
            </w:r>
          </w:p>
        </w:tc>
        <w:tc>
          <w:tcPr>
            <w:tcW w:w="2381" w:type="dxa"/>
            <w:gridSpan w:val="2"/>
            <w:noWrap/>
            <w:vAlign w:val="center"/>
          </w:tcPr>
          <w:p w:rsidR="008A254F" w:rsidRPr="007E22A0" w:rsidRDefault="008A254F" w:rsidP="00EF51E0">
            <w:pPr>
              <w:rPr>
                <w:rFonts w:ascii="Times New Roman" w:hAnsi="Times New Roman"/>
                <w:sz w:val="24"/>
                <w:szCs w:val="24"/>
              </w:rPr>
            </w:pPr>
            <w:r w:rsidRPr="007E22A0">
              <w:rPr>
                <w:rFonts w:ascii="Times New Roman" w:hAnsi="Times New Roman"/>
                <w:b/>
                <w:bCs/>
                <w:sz w:val="24"/>
                <w:szCs w:val="24"/>
                <w:lang w:val="cs-CZ"/>
              </w:rPr>
              <w:t>Kapcsolódási</w:t>
            </w:r>
            <w:r w:rsidRPr="007E22A0">
              <w:rPr>
                <w:rFonts w:ascii="Times New Roman" w:hAnsi="Times New Roman"/>
                <w:b/>
                <w:bCs/>
                <w:sz w:val="24"/>
                <w:szCs w:val="24"/>
              </w:rPr>
              <w:t xml:space="preserve"> pontok</w:t>
            </w:r>
          </w:p>
        </w:tc>
      </w:tr>
      <w:tr w:rsidR="008A254F" w:rsidRPr="007E22A0" w:rsidTr="00EF51E0">
        <w:trPr>
          <w:trHeight w:val="708"/>
          <w:jc w:val="center"/>
        </w:trPr>
        <w:tc>
          <w:tcPr>
            <w:tcW w:w="3432" w:type="dxa"/>
            <w:gridSpan w:val="2"/>
            <w:noWrap/>
            <w:vAlign w:val="center"/>
          </w:tcPr>
          <w:p w:rsidR="008A254F" w:rsidRPr="007E22A0" w:rsidRDefault="008A254F" w:rsidP="008A254F">
            <w:pPr>
              <w:numPr>
                <w:ilvl w:val="0"/>
                <w:numId w:val="6"/>
              </w:numPr>
              <w:rPr>
                <w:rFonts w:ascii="Times New Roman" w:hAnsi="Times New Roman"/>
                <w:sz w:val="24"/>
                <w:szCs w:val="24"/>
              </w:rPr>
            </w:pPr>
            <w:r w:rsidRPr="007E22A0">
              <w:rPr>
                <w:rFonts w:ascii="Times New Roman" w:hAnsi="Times New Roman"/>
                <w:sz w:val="24"/>
                <w:szCs w:val="24"/>
              </w:rPr>
              <w:t xml:space="preserve">Létezés kifejezése (bin, </w:t>
            </w:r>
            <w:proofErr w:type="spellStart"/>
            <w:r w:rsidRPr="007E22A0">
              <w:rPr>
                <w:rFonts w:ascii="Times New Roman" w:hAnsi="Times New Roman"/>
                <w:sz w:val="24"/>
                <w:szCs w:val="24"/>
              </w:rPr>
              <w:t>bist</w:t>
            </w:r>
            <w:proofErr w:type="spellEnd"/>
            <w:r w:rsidRPr="007E22A0">
              <w:rPr>
                <w:rFonts w:ascii="Times New Roman" w:hAnsi="Times New Roman"/>
                <w:sz w:val="24"/>
                <w:szCs w:val="24"/>
              </w:rPr>
              <w:t xml:space="preserve">, </w:t>
            </w:r>
            <w:proofErr w:type="spellStart"/>
            <w:r w:rsidRPr="007E22A0">
              <w:rPr>
                <w:rFonts w:ascii="Times New Roman" w:hAnsi="Times New Roman"/>
                <w:sz w:val="24"/>
                <w:szCs w:val="24"/>
              </w:rPr>
              <w:t>ist</w:t>
            </w:r>
            <w:proofErr w:type="spellEnd"/>
            <w:r w:rsidRPr="007E22A0">
              <w:rPr>
                <w:rFonts w:ascii="Times New Roman" w:hAnsi="Times New Roman"/>
                <w:sz w:val="24"/>
                <w:szCs w:val="24"/>
              </w:rPr>
              <w:t xml:space="preserve">, sind) </w:t>
            </w:r>
          </w:p>
          <w:p w:rsidR="008A254F" w:rsidRPr="007E22A0" w:rsidRDefault="008A254F" w:rsidP="008A254F">
            <w:pPr>
              <w:numPr>
                <w:ilvl w:val="0"/>
                <w:numId w:val="6"/>
              </w:numPr>
              <w:rPr>
                <w:rFonts w:ascii="Times New Roman" w:hAnsi="Times New Roman"/>
                <w:sz w:val="24"/>
                <w:szCs w:val="24"/>
              </w:rPr>
            </w:pPr>
            <w:r w:rsidRPr="007E22A0">
              <w:rPr>
                <w:rFonts w:ascii="Times New Roman" w:hAnsi="Times New Roman"/>
                <w:sz w:val="24"/>
                <w:szCs w:val="24"/>
              </w:rPr>
              <w:t>Cselekvések kifejezése (</w:t>
            </w:r>
            <w:proofErr w:type="spellStart"/>
            <w:r w:rsidRPr="007E22A0">
              <w:rPr>
                <w:rFonts w:ascii="Times New Roman" w:hAnsi="Times New Roman"/>
                <w:sz w:val="24"/>
                <w:szCs w:val="24"/>
              </w:rPr>
              <w:t>schwimmen</w:t>
            </w:r>
            <w:proofErr w:type="spellEnd"/>
            <w:r w:rsidRPr="007E22A0">
              <w:rPr>
                <w:rFonts w:ascii="Times New Roman" w:hAnsi="Times New Roman"/>
                <w:sz w:val="24"/>
                <w:szCs w:val="24"/>
              </w:rPr>
              <w:t xml:space="preserve">, </w:t>
            </w:r>
            <w:proofErr w:type="spellStart"/>
            <w:r w:rsidRPr="007E22A0">
              <w:rPr>
                <w:rFonts w:ascii="Times New Roman" w:hAnsi="Times New Roman"/>
                <w:sz w:val="24"/>
                <w:szCs w:val="24"/>
              </w:rPr>
              <w:t>Fußball</w:t>
            </w:r>
            <w:proofErr w:type="spellEnd"/>
            <w:r w:rsidRPr="007E22A0">
              <w:rPr>
                <w:rFonts w:ascii="Times New Roman" w:hAnsi="Times New Roman"/>
                <w:sz w:val="24"/>
                <w:szCs w:val="24"/>
              </w:rPr>
              <w:t xml:space="preserve"> </w:t>
            </w:r>
            <w:proofErr w:type="spellStart"/>
            <w:r w:rsidRPr="007E22A0">
              <w:rPr>
                <w:rFonts w:ascii="Times New Roman" w:hAnsi="Times New Roman"/>
                <w:sz w:val="24"/>
                <w:szCs w:val="24"/>
              </w:rPr>
              <w:t>spielen</w:t>
            </w:r>
            <w:proofErr w:type="spellEnd"/>
            <w:r w:rsidRPr="007E22A0">
              <w:rPr>
                <w:rFonts w:ascii="Times New Roman" w:hAnsi="Times New Roman"/>
                <w:sz w:val="24"/>
                <w:szCs w:val="24"/>
              </w:rPr>
              <w:t xml:space="preserve">, </w:t>
            </w:r>
            <w:proofErr w:type="spellStart"/>
            <w:r w:rsidRPr="007E22A0">
              <w:rPr>
                <w:rFonts w:ascii="Times New Roman" w:hAnsi="Times New Roman"/>
                <w:sz w:val="24"/>
                <w:szCs w:val="24"/>
              </w:rPr>
              <w:t>ins</w:t>
            </w:r>
            <w:proofErr w:type="spellEnd"/>
            <w:r w:rsidRPr="007E22A0">
              <w:rPr>
                <w:rFonts w:ascii="Times New Roman" w:hAnsi="Times New Roman"/>
                <w:sz w:val="24"/>
                <w:szCs w:val="24"/>
              </w:rPr>
              <w:t xml:space="preserve"> Kino </w:t>
            </w:r>
            <w:proofErr w:type="spellStart"/>
            <w:r w:rsidRPr="007E22A0">
              <w:rPr>
                <w:rFonts w:ascii="Times New Roman" w:hAnsi="Times New Roman"/>
                <w:sz w:val="24"/>
                <w:szCs w:val="24"/>
              </w:rPr>
              <w:t>gehen</w:t>
            </w:r>
            <w:proofErr w:type="spellEnd"/>
            <w:r w:rsidRPr="007E22A0">
              <w:rPr>
                <w:rFonts w:ascii="Times New Roman" w:hAnsi="Times New Roman"/>
                <w:sz w:val="24"/>
                <w:szCs w:val="24"/>
              </w:rPr>
              <w:t xml:space="preserve">, </w:t>
            </w:r>
            <w:proofErr w:type="spellStart"/>
            <w:r w:rsidRPr="007E22A0">
              <w:rPr>
                <w:rFonts w:ascii="Times New Roman" w:hAnsi="Times New Roman"/>
                <w:sz w:val="24"/>
                <w:szCs w:val="24"/>
              </w:rPr>
              <w:t>Eis</w:t>
            </w:r>
            <w:proofErr w:type="spellEnd"/>
            <w:r w:rsidRPr="007E22A0">
              <w:rPr>
                <w:rFonts w:ascii="Times New Roman" w:hAnsi="Times New Roman"/>
                <w:sz w:val="24"/>
                <w:szCs w:val="24"/>
              </w:rPr>
              <w:t xml:space="preserve"> essen </w:t>
            </w:r>
            <w:proofErr w:type="spellStart"/>
            <w:r w:rsidRPr="007E22A0">
              <w:rPr>
                <w:rFonts w:ascii="Times New Roman" w:hAnsi="Times New Roman"/>
                <w:sz w:val="24"/>
                <w:szCs w:val="24"/>
              </w:rPr>
              <w:t>usw</w:t>
            </w:r>
            <w:proofErr w:type="spellEnd"/>
            <w:r w:rsidRPr="007E22A0">
              <w:rPr>
                <w:rFonts w:ascii="Times New Roman" w:hAnsi="Times New Roman"/>
                <w:sz w:val="24"/>
                <w:szCs w:val="24"/>
              </w:rPr>
              <w:t xml:space="preserve">.) </w:t>
            </w:r>
          </w:p>
          <w:p w:rsidR="008A254F" w:rsidRPr="007E22A0" w:rsidRDefault="008A254F" w:rsidP="008A254F">
            <w:pPr>
              <w:numPr>
                <w:ilvl w:val="0"/>
                <w:numId w:val="6"/>
              </w:numPr>
              <w:rPr>
                <w:rFonts w:ascii="Times New Roman" w:hAnsi="Times New Roman"/>
                <w:sz w:val="24"/>
                <w:szCs w:val="24"/>
              </w:rPr>
            </w:pPr>
            <w:r w:rsidRPr="007E22A0">
              <w:rPr>
                <w:rFonts w:ascii="Times New Roman" w:hAnsi="Times New Roman"/>
                <w:sz w:val="24"/>
                <w:szCs w:val="24"/>
              </w:rPr>
              <w:t>Felszólító mód (</w:t>
            </w:r>
            <w:proofErr w:type="spellStart"/>
            <w:r w:rsidRPr="007E22A0">
              <w:rPr>
                <w:rFonts w:ascii="Times New Roman" w:hAnsi="Times New Roman"/>
                <w:sz w:val="24"/>
                <w:szCs w:val="24"/>
              </w:rPr>
              <w:t>Hole</w:t>
            </w:r>
            <w:proofErr w:type="spellEnd"/>
            <w:r w:rsidRPr="007E22A0">
              <w:rPr>
                <w:rFonts w:ascii="Times New Roman" w:hAnsi="Times New Roman"/>
                <w:sz w:val="24"/>
                <w:szCs w:val="24"/>
              </w:rPr>
              <w:t xml:space="preserve"> </w:t>
            </w:r>
            <w:proofErr w:type="spellStart"/>
            <w:r w:rsidRPr="007E22A0">
              <w:rPr>
                <w:rFonts w:ascii="Times New Roman" w:hAnsi="Times New Roman"/>
                <w:sz w:val="24"/>
                <w:szCs w:val="24"/>
              </w:rPr>
              <w:t>mir</w:t>
            </w:r>
            <w:proofErr w:type="spellEnd"/>
            <w:r w:rsidRPr="007E22A0">
              <w:rPr>
                <w:rFonts w:ascii="Times New Roman" w:hAnsi="Times New Roman"/>
                <w:sz w:val="24"/>
                <w:szCs w:val="24"/>
              </w:rPr>
              <w:t xml:space="preserve"> </w:t>
            </w:r>
            <w:proofErr w:type="spellStart"/>
            <w:r w:rsidRPr="007E22A0">
              <w:rPr>
                <w:rFonts w:ascii="Times New Roman" w:hAnsi="Times New Roman"/>
                <w:sz w:val="24"/>
                <w:szCs w:val="24"/>
              </w:rPr>
              <w:t>bitte</w:t>
            </w:r>
            <w:proofErr w:type="spellEnd"/>
            <w:proofErr w:type="gramStart"/>
            <w:r w:rsidRPr="007E22A0">
              <w:rPr>
                <w:rFonts w:ascii="Times New Roman" w:hAnsi="Times New Roman"/>
                <w:sz w:val="24"/>
                <w:szCs w:val="24"/>
              </w:rPr>
              <w:t>…!</w:t>
            </w:r>
            <w:proofErr w:type="gramEnd"/>
            <w:r w:rsidRPr="007E22A0">
              <w:rPr>
                <w:rFonts w:ascii="Times New Roman" w:hAnsi="Times New Roman"/>
                <w:sz w:val="24"/>
                <w:szCs w:val="24"/>
              </w:rPr>
              <w:t xml:space="preserve">) </w:t>
            </w:r>
          </w:p>
          <w:p w:rsidR="008A254F" w:rsidRPr="007E22A0" w:rsidRDefault="008A254F" w:rsidP="008A254F">
            <w:pPr>
              <w:numPr>
                <w:ilvl w:val="0"/>
                <w:numId w:val="6"/>
              </w:numPr>
              <w:rPr>
                <w:rFonts w:ascii="Times New Roman" w:hAnsi="Times New Roman"/>
                <w:sz w:val="24"/>
                <w:szCs w:val="24"/>
              </w:rPr>
            </w:pPr>
            <w:r w:rsidRPr="007E22A0">
              <w:rPr>
                <w:rFonts w:ascii="Times New Roman" w:hAnsi="Times New Roman"/>
                <w:sz w:val="24"/>
                <w:szCs w:val="24"/>
              </w:rPr>
              <w:t>Birtoklás kifejezése (</w:t>
            </w:r>
            <w:proofErr w:type="spellStart"/>
            <w:r w:rsidRPr="007E22A0">
              <w:rPr>
                <w:rFonts w:ascii="Times New Roman" w:hAnsi="Times New Roman"/>
                <w:sz w:val="24"/>
                <w:szCs w:val="24"/>
              </w:rPr>
              <w:t>haben</w:t>
            </w:r>
            <w:proofErr w:type="spellEnd"/>
            <w:r w:rsidRPr="007E22A0">
              <w:rPr>
                <w:rFonts w:ascii="Times New Roman" w:hAnsi="Times New Roman"/>
                <w:sz w:val="24"/>
                <w:szCs w:val="24"/>
              </w:rPr>
              <w:t xml:space="preserve">) </w:t>
            </w:r>
          </w:p>
          <w:p w:rsidR="008A254F" w:rsidRPr="007E22A0" w:rsidRDefault="008A254F" w:rsidP="008A254F">
            <w:pPr>
              <w:numPr>
                <w:ilvl w:val="0"/>
                <w:numId w:val="6"/>
              </w:numPr>
              <w:rPr>
                <w:rFonts w:ascii="Times New Roman" w:hAnsi="Times New Roman"/>
                <w:sz w:val="24"/>
                <w:szCs w:val="24"/>
              </w:rPr>
            </w:pPr>
            <w:r w:rsidRPr="007E22A0">
              <w:rPr>
                <w:rFonts w:ascii="Times New Roman" w:hAnsi="Times New Roman"/>
                <w:sz w:val="24"/>
                <w:szCs w:val="24"/>
              </w:rPr>
              <w:t>Birtokviszony kifejezése (</w:t>
            </w:r>
            <w:proofErr w:type="spellStart"/>
            <w:r w:rsidRPr="007E22A0">
              <w:rPr>
                <w:rFonts w:ascii="Times New Roman" w:hAnsi="Times New Roman"/>
                <w:sz w:val="24"/>
                <w:szCs w:val="24"/>
              </w:rPr>
              <w:t>Meine</w:t>
            </w:r>
            <w:proofErr w:type="spellEnd"/>
            <w:r w:rsidRPr="007E22A0">
              <w:rPr>
                <w:rFonts w:ascii="Times New Roman" w:hAnsi="Times New Roman"/>
                <w:sz w:val="24"/>
                <w:szCs w:val="24"/>
              </w:rPr>
              <w:t xml:space="preserve"> Mutter </w:t>
            </w:r>
            <w:proofErr w:type="spellStart"/>
            <w:proofErr w:type="gramStart"/>
            <w:r w:rsidRPr="007E22A0">
              <w:rPr>
                <w:rFonts w:ascii="Times New Roman" w:hAnsi="Times New Roman"/>
                <w:sz w:val="24"/>
                <w:szCs w:val="24"/>
              </w:rPr>
              <w:t>heißt</w:t>
            </w:r>
            <w:proofErr w:type="spellEnd"/>
            <w:r w:rsidRPr="007E22A0">
              <w:rPr>
                <w:rFonts w:ascii="Times New Roman" w:hAnsi="Times New Roman"/>
                <w:sz w:val="24"/>
                <w:szCs w:val="24"/>
              </w:rPr>
              <w:t xml:space="preserve"> …</w:t>
            </w:r>
            <w:proofErr w:type="gramEnd"/>
            <w:r w:rsidRPr="007E22A0">
              <w:rPr>
                <w:rFonts w:ascii="Times New Roman" w:hAnsi="Times New Roman"/>
                <w:sz w:val="24"/>
                <w:szCs w:val="24"/>
              </w:rPr>
              <w:t xml:space="preserve"> Mein </w:t>
            </w:r>
            <w:proofErr w:type="spellStart"/>
            <w:r w:rsidRPr="007E22A0">
              <w:rPr>
                <w:rFonts w:ascii="Times New Roman" w:hAnsi="Times New Roman"/>
                <w:sz w:val="24"/>
                <w:szCs w:val="24"/>
              </w:rPr>
              <w:t>Vater</w:t>
            </w:r>
            <w:proofErr w:type="spellEnd"/>
            <w:r w:rsidRPr="007E22A0">
              <w:rPr>
                <w:rFonts w:ascii="Times New Roman" w:hAnsi="Times New Roman"/>
                <w:sz w:val="24"/>
                <w:szCs w:val="24"/>
              </w:rPr>
              <w:t xml:space="preserve"> </w:t>
            </w:r>
            <w:proofErr w:type="spellStart"/>
            <w:r w:rsidRPr="007E22A0">
              <w:rPr>
                <w:rFonts w:ascii="Times New Roman" w:hAnsi="Times New Roman"/>
                <w:sz w:val="24"/>
                <w:szCs w:val="24"/>
              </w:rPr>
              <w:t>heißt</w:t>
            </w:r>
            <w:proofErr w:type="spellEnd"/>
            <w:r w:rsidRPr="007E22A0">
              <w:rPr>
                <w:rFonts w:ascii="Times New Roman" w:hAnsi="Times New Roman"/>
                <w:sz w:val="24"/>
                <w:szCs w:val="24"/>
              </w:rPr>
              <w:t xml:space="preserve"> …) </w:t>
            </w:r>
          </w:p>
          <w:p w:rsidR="008A254F" w:rsidRPr="007E22A0" w:rsidRDefault="008A254F" w:rsidP="008A254F">
            <w:pPr>
              <w:numPr>
                <w:ilvl w:val="0"/>
                <w:numId w:val="6"/>
              </w:numPr>
              <w:rPr>
                <w:rFonts w:ascii="Times New Roman" w:hAnsi="Times New Roman"/>
                <w:sz w:val="24"/>
                <w:szCs w:val="24"/>
              </w:rPr>
            </w:pPr>
            <w:r w:rsidRPr="007E22A0">
              <w:rPr>
                <w:rFonts w:ascii="Times New Roman" w:hAnsi="Times New Roman"/>
                <w:sz w:val="24"/>
                <w:szCs w:val="24"/>
              </w:rPr>
              <w:t xml:space="preserve">Birtokos névmások (mein </w:t>
            </w:r>
            <w:proofErr w:type="spellStart"/>
            <w:r w:rsidRPr="007E22A0">
              <w:rPr>
                <w:rFonts w:ascii="Times New Roman" w:hAnsi="Times New Roman"/>
                <w:sz w:val="24"/>
                <w:szCs w:val="24"/>
              </w:rPr>
              <w:t>Buch</w:t>
            </w:r>
            <w:proofErr w:type="spellEnd"/>
            <w:r w:rsidRPr="007E22A0">
              <w:rPr>
                <w:rFonts w:ascii="Times New Roman" w:hAnsi="Times New Roman"/>
                <w:sz w:val="24"/>
                <w:szCs w:val="24"/>
              </w:rPr>
              <w:t>)</w:t>
            </w:r>
          </w:p>
          <w:p w:rsidR="008A254F" w:rsidRPr="007E22A0" w:rsidRDefault="008A254F" w:rsidP="008A254F">
            <w:pPr>
              <w:numPr>
                <w:ilvl w:val="0"/>
                <w:numId w:val="6"/>
              </w:numPr>
              <w:rPr>
                <w:rFonts w:ascii="Times New Roman" w:hAnsi="Times New Roman"/>
                <w:sz w:val="24"/>
                <w:szCs w:val="24"/>
              </w:rPr>
            </w:pPr>
            <w:r w:rsidRPr="007E22A0">
              <w:rPr>
                <w:rFonts w:ascii="Times New Roman" w:hAnsi="Times New Roman"/>
                <w:sz w:val="24"/>
                <w:szCs w:val="24"/>
              </w:rPr>
              <w:t>Modalitás kifejezése: képesség (</w:t>
            </w:r>
            <w:proofErr w:type="spellStart"/>
            <w:r w:rsidRPr="007E22A0">
              <w:rPr>
                <w:rFonts w:ascii="Times New Roman" w:hAnsi="Times New Roman"/>
                <w:sz w:val="24"/>
                <w:szCs w:val="24"/>
              </w:rPr>
              <w:t>Ich</w:t>
            </w:r>
            <w:proofErr w:type="spellEnd"/>
            <w:r w:rsidRPr="007E22A0">
              <w:rPr>
                <w:rFonts w:ascii="Times New Roman" w:hAnsi="Times New Roman"/>
                <w:sz w:val="24"/>
                <w:szCs w:val="24"/>
              </w:rPr>
              <w:t xml:space="preserve"> </w:t>
            </w:r>
            <w:proofErr w:type="spellStart"/>
            <w:proofErr w:type="gramStart"/>
            <w:r w:rsidRPr="007E22A0">
              <w:rPr>
                <w:rFonts w:ascii="Times New Roman" w:hAnsi="Times New Roman"/>
                <w:sz w:val="24"/>
                <w:szCs w:val="24"/>
              </w:rPr>
              <w:t>kann</w:t>
            </w:r>
            <w:proofErr w:type="spellEnd"/>
            <w:r w:rsidRPr="007E22A0">
              <w:rPr>
                <w:rFonts w:ascii="Times New Roman" w:hAnsi="Times New Roman"/>
                <w:sz w:val="24"/>
                <w:szCs w:val="24"/>
              </w:rPr>
              <w:t xml:space="preserve"> …</w:t>
            </w:r>
            <w:proofErr w:type="gramEnd"/>
            <w:r w:rsidRPr="007E22A0">
              <w:rPr>
                <w:rFonts w:ascii="Times New Roman" w:hAnsi="Times New Roman"/>
                <w:sz w:val="24"/>
                <w:szCs w:val="24"/>
              </w:rPr>
              <w:t xml:space="preserve">) </w:t>
            </w:r>
          </w:p>
          <w:p w:rsidR="008A254F" w:rsidRPr="007E22A0" w:rsidRDefault="008A254F" w:rsidP="008A254F">
            <w:pPr>
              <w:numPr>
                <w:ilvl w:val="0"/>
                <w:numId w:val="6"/>
              </w:numPr>
              <w:rPr>
                <w:rFonts w:ascii="Times New Roman" w:hAnsi="Times New Roman"/>
                <w:sz w:val="24"/>
                <w:szCs w:val="24"/>
              </w:rPr>
            </w:pPr>
            <w:r w:rsidRPr="007E22A0">
              <w:rPr>
                <w:rFonts w:ascii="Times New Roman" w:hAnsi="Times New Roman"/>
                <w:sz w:val="24"/>
                <w:szCs w:val="24"/>
              </w:rPr>
              <w:t xml:space="preserve">Időbeliség: évszakok, hónapok, napok, időpontok, elöljárószavak (am, </w:t>
            </w:r>
            <w:proofErr w:type="spellStart"/>
            <w:r w:rsidRPr="007E22A0">
              <w:rPr>
                <w:rFonts w:ascii="Times New Roman" w:hAnsi="Times New Roman"/>
                <w:sz w:val="24"/>
                <w:szCs w:val="24"/>
              </w:rPr>
              <w:t>im</w:t>
            </w:r>
            <w:proofErr w:type="spellEnd"/>
            <w:r w:rsidRPr="007E22A0">
              <w:rPr>
                <w:rFonts w:ascii="Times New Roman" w:hAnsi="Times New Roman"/>
                <w:sz w:val="24"/>
                <w:szCs w:val="24"/>
              </w:rPr>
              <w:t xml:space="preserve">, </w:t>
            </w:r>
            <w:proofErr w:type="spellStart"/>
            <w:r w:rsidRPr="007E22A0">
              <w:rPr>
                <w:rFonts w:ascii="Times New Roman" w:hAnsi="Times New Roman"/>
                <w:sz w:val="24"/>
                <w:szCs w:val="24"/>
              </w:rPr>
              <w:t>um</w:t>
            </w:r>
            <w:proofErr w:type="spellEnd"/>
            <w:r w:rsidRPr="007E22A0">
              <w:rPr>
                <w:rFonts w:ascii="Times New Roman" w:hAnsi="Times New Roman"/>
                <w:sz w:val="24"/>
                <w:szCs w:val="24"/>
              </w:rPr>
              <w:t xml:space="preserve">). </w:t>
            </w:r>
          </w:p>
          <w:p w:rsidR="008A254F" w:rsidRPr="007E22A0" w:rsidRDefault="008A254F" w:rsidP="008A254F">
            <w:pPr>
              <w:numPr>
                <w:ilvl w:val="0"/>
                <w:numId w:val="6"/>
              </w:numPr>
              <w:rPr>
                <w:rFonts w:ascii="Times New Roman" w:hAnsi="Times New Roman"/>
                <w:sz w:val="24"/>
                <w:szCs w:val="24"/>
              </w:rPr>
            </w:pPr>
            <w:r w:rsidRPr="007E22A0">
              <w:rPr>
                <w:rFonts w:ascii="Times New Roman" w:hAnsi="Times New Roman"/>
                <w:sz w:val="24"/>
                <w:szCs w:val="24"/>
              </w:rPr>
              <w:t>Térbeliség: elöljárószavak (</w:t>
            </w:r>
            <w:proofErr w:type="spellStart"/>
            <w:r w:rsidRPr="007E22A0">
              <w:rPr>
                <w:rFonts w:ascii="Times New Roman" w:hAnsi="Times New Roman"/>
                <w:sz w:val="24"/>
                <w:szCs w:val="24"/>
              </w:rPr>
              <w:t>im</w:t>
            </w:r>
            <w:proofErr w:type="spellEnd"/>
            <w:r w:rsidRPr="007E22A0">
              <w:rPr>
                <w:rFonts w:ascii="Times New Roman" w:hAnsi="Times New Roman"/>
                <w:sz w:val="24"/>
                <w:szCs w:val="24"/>
              </w:rPr>
              <w:t xml:space="preserve">, in der) </w:t>
            </w:r>
          </w:p>
          <w:p w:rsidR="008A254F" w:rsidRPr="007E22A0" w:rsidRDefault="008A254F" w:rsidP="008A254F">
            <w:pPr>
              <w:numPr>
                <w:ilvl w:val="0"/>
                <w:numId w:val="6"/>
              </w:numPr>
              <w:rPr>
                <w:rFonts w:ascii="Times New Roman" w:hAnsi="Times New Roman"/>
                <w:sz w:val="24"/>
                <w:szCs w:val="24"/>
              </w:rPr>
            </w:pPr>
            <w:r w:rsidRPr="007E22A0">
              <w:rPr>
                <w:rFonts w:ascii="Times New Roman" w:hAnsi="Times New Roman"/>
                <w:sz w:val="24"/>
                <w:szCs w:val="24"/>
              </w:rPr>
              <w:t xml:space="preserve">Mennyiségek kifejezése: tőszámok 1-20-ig, </w:t>
            </w:r>
            <w:r w:rsidRPr="007E22A0">
              <w:rPr>
                <w:rFonts w:ascii="Times New Roman" w:hAnsi="Times New Roman"/>
                <w:sz w:val="24"/>
                <w:szCs w:val="24"/>
              </w:rPr>
              <w:lastRenderedPageBreak/>
              <w:t>sorszámnevek 1-31-ig, főnevek többes száma</w:t>
            </w:r>
            <w:r>
              <w:rPr>
                <w:rFonts w:ascii="Times New Roman" w:hAnsi="Times New Roman"/>
                <w:sz w:val="24"/>
                <w:szCs w:val="24"/>
              </w:rPr>
              <w:t xml:space="preserve"> (Kulis, </w:t>
            </w:r>
            <w:proofErr w:type="spellStart"/>
            <w:r>
              <w:rPr>
                <w:rFonts w:ascii="Times New Roman" w:hAnsi="Times New Roman"/>
                <w:sz w:val="24"/>
                <w:szCs w:val="24"/>
              </w:rPr>
              <w:t>Papageien</w:t>
            </w:r>
            <w:proofErr w:type="spellEnd"/>
            <w:r>
              <w:rPr>
                <w:rFonts w:ascii="Times New Roman" w:hAnsi="Times New Roman"/>
                <w:sz w:val="24"/>
                <w:szCs w:val="24"/>
              </w:rPr>
              <w:t xml:space="preserve">, </w:t>
            </w:r>
            <w:proofErr w:type="spellStart"/>
            <w:r>
              <w:rPr>
                <w:rFonts w:ascii="Times New Roman" w:hAnsi="Times New Roman"/>
                <w:sz w:val="24"/>
                <w:szCs w:val="24"/>
              </w:rPr>
              <w:t>Vögel</w:t>
            </w:r>
            <w:proofErr w:type="spellEnd"/>
            <w:r>
              <w:rPr>
                <w:rFonts w:ascii="Times New Roman" w:hAnsi="Times New Roman"/>
                <w:sz w:val="24"/>
                <w:szCs w:val="24"/>
              </w:rPr>
              <w:t xml:space="preserve"> </w:t>
            </w:r>
            <w:proofErr w:type="spellStart"/>
            <w:r>
              <w:rPr>
                <w:rFonts w:ascii="Times New Roman" w:hAnsi="Times New Roman"/>
                <w:sz w:val="24"/>
                <w:szCs w:val="24"/>
              </w:rPr>
              <w:t>usw</w:t>
            </w:r>
            <w:proofErr w:type="spellEnd"/>
            <w:r>
              <w:rPr>
                <w:rFonts w:ascii="Times New Roman" w:hAnsi="Times New Roman"/>
                <w:sz w:val="24"/>
                <w:szCs w:val="24"/>
              </w:rPr>
              <w:t>.)</w:t>
            </w:r>
          </w:p>
          <w:p w:rsidR="008A254F" w:rsidRPr="007E22A0" w:rsidRDefault="008A254F" w:rsidP="008A254F">
            <w:pPr>
              <w:numPr>
                <w:ilvl w:val="0"/>
                <w:numId w:val="6"/>
              </w:numPr>
              <w:rPr>
                <w:rFonts w:ascii="Times New Roman" w:hAnsi="Times New Roman"/>
                <w:sz w:val="24"/>
                <w:szCs w:val="24"/>
              </w:rPr>
            </w:pPr>
            <w:r w:rsidRPr="007E22A0">
              <w:rPr>
                <w:rFonts w:ascii="Times New Roman" w:hAnsi="Times New Roman"/>
                <w:sz w:val="24"/>
                <w:szCs w:val="24"/>
              </w:rPr>
              <w:t>határozatlan névelők (</w:t>
            </w:r>
            <w:proofErr w:type="spellStart"/>
            <w:r w:rsidRPr="007E22A0">
              <w:rPr>
                <w:rFonts w:ascii="Times New Roman" w:hAnsi="Times New Roman"/>
                <w:sz w:val="24"/>
                <w:szCs w:val="24"/>
              </w:rPr>
              <w:t>ein</w:t>
            </w:r>
            <w:proofErr w:type="spellEnd"/>
            <w:r w:rsidRPr="007E22A0">
              <w:rPr>
                <w:rFonts w:ascii="Times New Roman" w:hAnsi="Times New Roman"/>
                <w:sz w:val="24"/>
                <w:szCs w:val="24"/>
              </w:rPr>
              <w:t xml:space="preserve">/e) </w:t>
            </w:r>
          </w:p>
          <w:p w:rsidR="008A254F" w:rsidRPr="007E22A0" w:rsidRDefault="008A254F" w:rsidP="008A254F">
            <w:pPr>
              <w:numPr>
                <w:ilvl w:val="0"/>
                <w:numId w:val="6"/>
              </w:numPr>
              <w:rPr>
                <w:rFonts w:ascii="Times New Roman" w:hAnsi="Times New Roman"/>
                <w:sz w:val="24"/>
                <w:szCs w:val="24"/>
              </w:rPr>
            </w:pPr>
            <w:r w:rsidRPr="007E22A0">
              <w:rPr>
                <w:rFonts w:ascii="Times New Roman" w:hAnsi="Times New Roman"/>
                <w:sz w:val="24"/>
                <w:szCs w:val="24"/>
              </w:rPr>
              <w:t xml:space="preserve">Hangtani ismeretek: szóhangsúly, intonáció, összevont alakok, többes szám kiejtése. </w:t>
            </w:r>
          </w:p>
        </w:tc>
        <w:tc>
          <w:tcPr>
            <w:tcW w:w="3432" w:type="dxa"/>
            <w:noWrap/>
          </w:tcPr>
          <w:p w:rsidR="008A254F" w:rsidRPr="007E22A0" w:rsidRDefault="008A254F" w:rsidP="008A254F">
            <w:pPr>
              <w:numPr>
                <w:ilvl w:val="0"/>
                <w:numId w:val="7"/>
              </w:numPr>
              <w:rPr>
                <w:rFonts w:ascii="Times New Roman" w:hAnsi="Times New Roman"/>
                <w:sz w:val="24"/>
                <w:szCs w:val="24"/>
              </w:rPr>
            </w:pPr>
            <w:r w:rsidRPr="007E22A0">
              <w:rPr>
                <w:rFonts w:ascii="Times New Roman" w:hAnsi="Times New Roman"/>
                <w:sz w:val="24"/>
                <w:szCs w:val="24"/>
              </w:rPr>
              <w:lastRenderedPageBreak/>
              <w:t>Nyelvtani fordulatok automatizmusig gyakorlása.</w:t>
            </w:r>
          </w:p>
          <w:p w:rsidR="008A254F" w:rsidRPr="007E22A0" w:rsidRDefault="008A254F" w:rsidP="008A254F">
            <w:pPr>
              <w:numPr>
                <w:ilvl w:val="0"/>
                <w:numId w:val="7"/>
              </w:numPr>
              <w:rPr>
                <w:rFonts w:ascii="Times New Roman" w:hAnsi="Times New Roman"/>
                <w:sz w:val="24"/>
                <w:szCs w:val="24"/>
              </w:rPr>
            </w:pPr>
            <w:r w:rsidRPr="007E22A0">
              <w:rPr>
                <w:rFonts w:ascii="Times New Roman" w:hAnsi="Times New Roman"/>
                <w:sz w:val="24"/>
                <w:szCs w:val="24"/>
              </w:rPr>
              <w:t>Törekvés a sorrendiség megtartására, a logikus felépítettségre.</w:t>
            </w:r>
          </w:p>
          <w:p w:rsidR="008A254F" w:rsidRPr="007E22A0" w:rsidRDefault="008A254F" w:rsidP="008A254F">
            <w:pPr>
              <w:numPr>
                <w:ilvl w:val="0"/>
                <w:numId w:val="7"/>
              </w:numPr>
              <w:rPr>
                <w:rFonts w:ascii="Times New Roman" w:hAnsi="Times New Roman"/>
                <w:sz w:val="24"/>
                <w:szCs w:val="24"/>
              </w:rPr>
            </w:pPr>
            <w:r w:rsidRPr="007E22A0">
              <w:rPr>
                <w:rFonts w:ascii="Times New Roman" w:hAnsi="Times New Roman"/>
                <w:sz w:val="24"/>
                <w:szCs w:val="24"/>
              </w:rPr>
              <w:t>A fenti követelmények teljesítése a következő tevékenységek során: mozgásos feladatok, utasítások adása, megértése, végrehajtása, manipulálás tárgyakkal, képekkel, kép- és szókártyákkal, csoportosítás, rendezés, párosítás, képleírás.</w:t>
            </w:r>
          </w:p>
        </w:tc>
        <w:tc>
          <w:tcPr>
            <w:tcW w:w="2381" w:type="dxa"/>
            <w:gridSpan w:val="2"/>
            <w:noWrap/>
          </w:tcPr>
          <w:p w:rsidR="008A254F" w:rsidRPr="007E22A0" w:rsidRDefault="008A254F" w:rsidP="00EF51E0">
            <w:pPr>
              <w:rPr>
                <w:rFonts w:ascii="Times New Roman" w:hAnsi="Times New Roman"/>
                <w:sz w:val="24"/>
                <w:szCs w:val="24"/>
              </w:rPr>
            </w:pPr>
            <w:r w:rsidRPr="007E22A0">
              <w:rPr>
                <w:rFonts w:ascii="Times New Roman" w:hAnsi="Times New Roman"/>
                <w:i/>
                <w:sz w:val="24"/>
                <w:szCs w:val="24"/>
                <w:lang w:val="cs-CZ"/>
              </w:rPr>
              <w:t>Magyar</w:t>
            </w:r>
            <w:r w:rsidRPr="007E22A0">
              <w:rPr>
                <w:rFonts w:ascii="Times New Roman" w:hAnsi="Times New Roman"/>
                <w:i/>
                <w:sz w:val="24"/>
                <w:szCs w:val="24"/>
              </w:rPr>
              <w:t xml:space="preserve"> nyelv és irodalom:</w:t>
            </w:r>
            <w:r w:rsidRPr="007E22A0">
              <w:rPr>
                <w:rFonts w:ascii="Times New Roman" w:hAnsi="Times New Roman"/>
                <w:sz w:val="24"/>
                <w:szCs w:val="24"/>
              </w:rPr>
              <w:t xml:space="preserve"> szófajok, igemódok, mondatfajták, ragok, jelek.</w:t>
            </w:r>
          </w:p>
          <w:p w:rsidR="008A254F" w:rsidRPr="007E22A0" w:rsidRDefault="008A254F" w:rsidP="00EF51E0">
            <w:pPr>
              <w:rPr>
                <w:rFonts w:ascii="Times New Roman" w:hAnsi="Times New Roman"/>
                <w:sz w:val="24"/>
                <w:szCs w:val="24"/>
              </w:rPr>
            </w:pPr>
          </w:p>
          <w:p w:rsidR="008A254F" w:rsidRPr="007E22A0" w:rsidRDefault="008A254F" w:rsidP="00EF51E0">
            <w:pPr>
              <w:rPr>
                <w:rFonts w:ascii="Times New Roman" w:hAnsi="Times New Roman"/>
                <w:sz w:val="24"/>
                <w:szCs w:val="24"/>
              </w:rPr>
            </w:pPr>
            <w:r w:rsidRPr="007E22A0">
              <w:rPr>
                <w:rFonts w:ascii="Times New Roman" w:hAnsi="Times New Roman"/>
                <w:i/>
                <w:sz w:val="24"/>
                <w:szCs w:val="24"/>
              </w:rPr>
              <w:t xml:space="preserve">Matematika: </w:t>
            </w:r>
            <w:r w:rsidRPr="007E22A0">
              <w:rPr>
                <w:rFonts w:ascii="Times New Roman" w:hAnsi="Times New Roman"/>
                <w:sz w:val="24"/>
                <w:szCs w:val="24"/>
              </w:rPr>
              <w:t>tő- és sorszámnevek, alapvető matematikai műveletek.</w:t>
            </w:r>
          </w:p>
          <w:p w:rsidR="008A254F" w:rsidRPr="007E22A0" w:rsidRDefault="008A254F" w:rsidP="00EF51E0">
            <w:pPr>
              <w:rPr>
                <w:rFonts w:ascii="Times New Roman" w:hAnsi="Times New Roman"/>
                <w:sz w:val="24"/>
                <w:szCs w:val="24"/>
              </w:rPr>
            </w:pPr>
          </w:p>
          <w:p w:rsidR="008A254F" w:rsidRPr="007E22A0" w:rsidRDefault="008A254F" w:rsidP="00EF51E0">
            <w:pPr>
              <w:rPr>
                <w:rFonts w:ascii="Times New Roman" w:hAnsi="Times New Roman"/>
                <w:sz w:val="24"/>
                <w:szCs w:val="24"/>
              </w:rPr>
            </w:pPr>
            <w:r w:rsidRPr="007E22A0">
              <w:rPr>
                <w:rFonts w:ascii="Times New Roman" w:hAnsi="Times New Roman"/>
                <w:i/>
                <w:sz w:val="24"/>
                <w:szCs w:val="24"/>
              </w:rPr>
              <w:t>Ének-zene:</w:t>
            </w:r>
            <w:r w:rsidRPr="007E22A0">
              <w:rPr>
                <w:rFonts w:ascii="Times New Roman" w:hAnsi="Times New Roman"/>
                <w:sz w:val="24"/>
                <w:szCs w:val="24"/>
              </w:rPr>
              <w:t xml:space="preserve"> intonálás, hangsúlyozás, ritmustartás.</w:t>
            </w:r>
          </w:p>
        </w:tc>
      </w:tr>
      <w:tr w:rsidR="008A254F" w:rsidRPr="007E22A0" w:rsidTr="00EF51E0">
        <w:tblPrEx>
          <w:tblBorders>
            <w:top w:val="none" w:sz="0" w:space="0" w:color="auto"/>
          </w:tblBorders>
        </w:tblPrEx>
        <w:trPr>
          <w:gridAfter w:val="1"/>
          <w:wAfter w:w="14" w:type="dxa"/>
          <w:trHeight w:val="959"/>
          <w:jc w:val="center"/>
        </w:trPr>
        <w:tc>
          <w:tcPr>
            <w:tcW w:w="1873" w:type="dxa"/>
            <w:noWrap/>
            <w:vAlign w:val="center"/>
          </w:tcPr>
          <w:p w:rsidR="008A254F" w:rsidRPr="007E22A0" w:rsidRDefault="008A254F" w:rsidP="00EF51E0">
            <w:pPr>
              <w:rPr>
                <w:rFonts w:ascii="Times New Roman" w:hAnsi="Times New Roman"/>
                <w:b/>
                <w:bCs/>
                <w:sz w:val="24"/>
                <w:szCs w:val="24"/>
                <w:lang w:val="cs-CZ"/>
              </w:rPr>
            </w:pPr>
            <w:r w:rsidRPr="007E22A0">
              <w:rPr>
                <w:rFonts w:ascii="Times New Roman" w:hAnsi="Times New Roman"/>
                <w:b/>
                <w:bCs/>
                <w:sz w:val="24"/>
                <w:szCs w:val="24"/>
              </w:rPr>
              <w:t>Kulcsfogalmak/ fogalmak</w:t>
            </w:r>
          </w:p>
        </w:tc>
        <w:tc>
          <w:tcPr>
            <w:tcW w:w="7358" w:type="dxa"/>
            <w:gridSpan w:val="3"/>
            <w:noWrap/>
            <w:vAlign w:val="center"/>
          </w:tcPr>
          <w:p w:rsidR="008A254F" w:rsidRPr="007E22A0" w:rsidRDefault="008A254F" w:rsidP="00EF51E0">
            <w:pPr>
              <w:rPr>
                <w:rFonts w:ascii="Times New Roman" w:hAnsi="Times New Roman"/>
                <w:sz w:val="24"/>
                <w:szCs w:val="24"/>
              </w:rPr>
            </w:pPr>
            <w:r w:rsidRPr="007E22A0">
              <w:rPr>
                <w:rFonts w:ascii="Times New Roman" w:hAnsi="Times New Roman"/>
                <w:sz w:val="24"/>
                <w:szCs w:val="24"/>
                <w:lang w:val="cs-CZ"/>
              </w:rPr>
              <w:t>Létezés</w:t>
            </w:r>
            <w:r w:rsidRPr="007E22A0">
              <w:rPr>
                <w:rFonts w:ascii="Times New Roman" w:hAnsi="Times New Roman"/>
                <w:sz w:val="24"/>
                <w:szCs w:val="24"/>
              </w:rPr>
              <w:t xml:space="preserve">, birtokviszony, felszólító </w:t>
            </w:r>
            <w:r w:rsidRPr="007E22A0">
              <w:rPr>
                <w:rFonts w:ascii="Times New Roman" w:hAnsi="Times New Roman"/>
                <w:sz w:val="24"/>
                <w:szCs w:val="24"/>
                <w:lang w:val="cs-CZ"/>
              </w:rPr>
              <w:t>mondat</w:t>
            </w:r>
            <w:r w:rsidRPr="007E22A0">
              <w:rPr>
                <w:rFonts w:ascii="Times New Roman" w:hAnsi="Times New Roman"/>
                <w:sz w:val="24"/>
                <w:szCs w:val="24"/>
              </w:rPr>
              <w:t>, gyakoriság, elöljárószó, tő- és sorszámnév, többes szám, összevonás, szóhangsúly, intonálás.</w:t>
            </w:r>
          </w:p>
        </w:tc>
      </w:tr>
    </w:tbl>
    <w:p w:rsidR="008A254F" w:rsidRDefault="008A254F" w:rsidP="008A254F">
      <w:pPr>
        <w:rPr>
          <w:rFonts w:ascii="Times New Roman" w:hAnsi="Times New Roman"/>
          <w:sz w:val="24"/>
          <w:szCs w:val="24"/>
        </w:rPr>
      </w:pPr>
    </w:p>
    <w:p w:rsidR="008A254F" w:rsidRDefault="008A254F" w:rsidP="008A254F">
      <w:pPr>
        <w:rPr>
          <w:rFonts w:ascii="Times New Roman" w:hAnsi="Times New Roman"/>
          <w:sz w:val="24"/>
          <w:szCs w:val="24"/>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8"/>
        <w:gridCol w:w="358"/>
        <w:gridCol w:w="1213"/>
        <w:gridCol w:w="3421"/>
        <w:gridCol w:w="967"/>
        <w:gridCol w:w="1424"/>
      </w:tblGrid>
      <w:tr w:rsidR="008A254F" w:rsidRPr="007E22A0" w:rsidTr="00EF51E0">
        <w:trPr>
          <w:jc w:val="center"/>
        </w:trPr>
        <w:tc>
          <w:tcPr>
            <w:tcW w:w="2206" w:type="dxa"/>
            <w:gridSpan w:val="2"/>
            <w:noWrap/>
            <w:vAlign w:val="center"/>
          </w:tcPr>
          <w:p w:rsidR="008A254F" w:rsidRPr="007E22A0" w:rsidRDefault="008A254F" w:rsidP="00EF51E0">
            <w:pPr>
              <w:rPr>
                <w:rFonts w:ascii="Times New Roman" w:hAnsi="Times New Roman"/>
                <w:b/>
                <w:bCs/>
                <w:sz w:val="24"/>
                <w:szCs w:val="24"/>
              </w:rPr>
            </w:pPr>
            <w:r w:rsidRPr="007E22A0">
              <w:rPr>
                <w:rFonts w:ascii="Times New Roman" w:hAnsi="Times New Roman"/>
                <w:b/>
                <w:bCs/>
                <w:sz w:val="24"/>
                <w:szCs w:val="24"/>
                <w:lang w:val="cs-CZ"/>
              </w:rPr>
              <w:t>Tematikai</w:t>
            </w:r>
            <w:r w:rsidRPr="007E22A0">
              <w:rPr>
                <w:rFonts w:ascii="Times New Roman" w:hAnsi="Times New Roman"/>
                <w:b/>
                <w:bCs/>
                <w:sz w:val="24"/>
                <w:szCs w:val="24"/>
              </w:rPr>
              <w:t xml:space="preserve"> </w:t>
            </w:r>
            <w:r w:rsidRPr="007E22A0">
              <w:rPr>
                <w:rFonts w:ascii="Times New Roman" w:hAnsi="Times New Roman"/>
                <w:b/>
                <w:bCs/>
                <w:sz w:val="24"/>
                <w:szCs w:val="24"/>
                <w:lang w:val="cs-CZ"/>
              </w:rPr>
              <w:t>egység</w:t>
            </w:r>
            <w:r w:rsidRPr="007E22A0">
              <w:rPr>
                <w:rFonts w:ascii="Times New Roman" w:hAnsi="Times New Roman"/>
                <w:b/>
                <w:bCs/>
                <w:sz w:val="24"/>
                <w:szCs w:val="24"/>
              </w:rPr>
              <w:t>/</w:t>
            </w:r>
            <w:r w:rsidRPr="007E22A0">
              <w:rPr>
                <w:rFonts w:ascii="Times New Roman" w:hAnsi="Times New Roman"/>
                <w:b/>
                <w:bCs/>
                <w:sz w:val="24"/>
                <w:szCs w:val="24"/>
                <w:lang w:val="cs-CZ"/>
              </w:rPr>
              <w:t xml:space="preserve"> Fejlesztési</w:t>
            </w:r>
            <w:r w:rsidRPr="007E22A0">
              <w:rPr>
                <w:rFonts w:ascii="Times New Roman" w:hAnsi="Times New Roman"/>
                <w:b/>
                <w:bCs/>
                <w:sz w:val="24"/>
                <w:szCs w:val="24"/>
              </w:rPr>
              <w:t xml:space="preserve"> cél</w:t>
            </w:r>
          </w:p>
        </w:tc>
        <w:tc>
          <w:tcPr>
            <w:tcW w:w="5601" w:type="dxa"/>
            <w:gridSpan w:val="3"/>
            <w:noWrap/>
            <w:vAlign w:val="center"/>
          </w:tcPr>
          <w:p w:rsidR="008A254F" w:rsidRPr="007E22A0" w:rsidRDefault="008A254F" w:rsidP="00EF51E0">
            <w:pPr>
              <w:numPr>
                <w:ilvl w:val="0"/>
                <w:numId w:val="1"/>
              </w:numPr>
              <w:rPr>
                <w:rFonts w:ascii="Times New Roman" w:hAnsi="Times New Roman"/>
                <w:b/>
                <w:bCs/>
                <w:sz w:val="24"/>
                <w:szCs w:val="24"/>
              </w:rPr>
            </w:pPr>
            <w:r w:rsidRPr="007E22A0">
              <w:rPr>
                <w:rFonts w:ascii="Times New Roman" w:hAnsi="Times New Roman"/>
                <w:b/>
                <w:bCs/>
                <w:sz w:val="24"/>
                <w:szCs w:val="24"/>
              </w:rPr>
              <w:t>Témakörök, szókincs</w:t>
            </w:r>
          </w:p>
        </w:tc>
        <w:tc>
          <w:tcPr>
            <w:tcW w:w="1424" w:type="dxa"/>
            <w:noWrap/>
            <w:vAlign w:val="center"/>
          </w:tcPr>
          <w:p w:rsidR="008A254F" w:rsidRDefault="008A254F" w:rsidP="00EF51E0">
            <w:pPr>
              <w:rPr>
                <w:rFonts w:ascii="Times New Roman" w:hAnsi="Times New Roman"/>
                <w:b/>
                <w:bCs/>
                <w:sz w:val="24"/>
                <w:szCs w:val="24"/>
                <w:lang w:val="cs-CZ"/>
              </w:rPr>
            </w:pPr>
            <w:r>
              <w:rPr>
                <w:rFonts w:ascii="Times New Roman" w:hAnsi="Times New Roman"/>
                <w:b/>
                <w:bCs/>
                <w:sz w:val="24"/>
                <w:szCs w:val="24"/>
                <w:lang w:val="cs-CZ"/>
              </w:rPr>
              <w:t xml:space="preserve">Javasolt óraszám </w:t>
            </w:r>
          </w:p>
          <w:p w:rsidR="008A254F" w:rsidRPr="007E22A0" w:rsidRDefault="008A254F" w:rsidP="00EF51E0">
            <w:pPr>
              <w:rPr>
                <w:rFonts w:ascii="Times New Roman" w:hAnsi="Times New Roman"/>
                <w:b/>
                <w:bCs/>
                <w:sz w:val="24"/>
                <w:szCs w:val="24"/>
              </w:rPr>
            </w:pPr>
            <w:r>
              <w:rPr>
                <w:rFonts w:ascii="Times New Roman" w:hAnsi="Times New Roman"/>
                <w:b/>
                <w:bCs/>
                <w:sz w:val="24"/>
                <w:szCs w:val="24"/>
                <w:lang w:val="cs-CZ"/>
              </w:rPr>
              <w:t>50 óra</w:t>
            </w:r>
          </w:p>
        </w:tc>
      </w:tr>
      <w:tr w:rsidR="008A254F" w:rsidRPr="007E22A0" w:rsidTr="00EF51E0">
        <w:trPr>
          <w:jc w:val="center"/>
        </w:trPr>
        <w:tc>
          <w:tcPr>
            <w:tcW w:w="2206" w:type="dxa"/>
            <w:gridSpan w:val="2"/>
            <w:noWrap/>
            <w:vAlign w:val="center"/>
          </w:tcPr>
          <w:p w:rsidR="008A254F" w:rsidRPr="007E22A0" w:rsidRDefault="008A254F" w:rsidP="00EF51E0">
            <w:pPr>
              <w:rPr>
                <w:rFonts w:ascii="Times New Roman" w:hAnsi="Times New Roman"/>
                <w:b/>
                <w:bCs/>
                <w:sz w:val="24"/>
                <w:szCs w:val="24"/>
              </w:rPr>
            </w:pPr>
            <w:r w:rsidRPr="007E22A0">
              <w:rPr>
                <w:rFonts w:ascii="Times New Roman" w:hAnsi="Times New Roman"/>
                <w:b/>
                <w:bCs/>
                <w:sz w:val="24"/>
                <w:szCs w:val="24"/>
              </w:rPr>
              <w:t>Előzetes tudás</w:t>
            </w:r>
          </w:p>
        </w:tc>
        <w:tc>
          <w:tcPr>
            <w:tcW w:w="7025" w:type="dxa"/>
            <w:gridSpan w:val="4"/>
            <w:noWrap/>
            <w:vAlign w:val="center"/>
          </w:tcPr>
          <w:p w:rsidR="008A254F" w:rsidRPr="007E22A0" w:rsidRDefault="008A254F" w:rsidP="00EF51E0">
            <w:pPr>
              <w:rPr>
                <w:rFonts w:ascii="Times New Roman" w:hAnsi="Times New Roman"/>
                <w:sz w:val="24"/>
                <w:szCs w:val="24"/>
              </w:rPr>
            </w:pPr>
            <w:r w:rsidRPr="007E22A0">
              <w:rPr>
                <w:rFonts w:ascii="Times New Roman" w:hAnsi="Times New Roman"/>
                <w:sz w:val="24"/>
                <w:szCs w:val="24"/>
              </w:rPr>
              <w:t xml:space="preserve">Elsősorban a természetismeret, matematika, társadalomismeret órákon megszerzett ismeretek alkalmazása. A tanuló saját és közvetlen családja személyes adatai. </w:t>
            </w:r>
          </w:p>
        </w:tc>
      </w:tr>
      <w:tr w:rsidR="008A254F" w:rsidRPr="007E22A0" w:rsidTr="00EF51E0">
        <w:trPr>
          <w:jc w:val="center"/>
        </w:trPr>
        <w:tc>
          <w:tcPr>
            <w:tcW w:w="2206" w:type="dxa"/>
            <w:gridSpan w:val="2"/>
            <w:noWrap/>
            <w:vAlign w:val="center"/>
          </w:tcPr>
          <w:p w:rsidR="008A254F" w:rsidRPr="007E22A0" w:rsidRDefault="008A254F" w:rsidP="00EF51E0">
            <w:pPr>
              <w:rPr>
                <w:rFonts w:ascii="Times New Roman" w:hAnsi="Times New Roman"/>
                <w:b/>
                <w:bCs/>
                <w:sz w:val="24"/>
                <w:szCs w:val="24"/>
              </w:rPr>
            </w:pPr>
            <w:r w:rsidRPr="007E22A0">
              <w:rPr>
                <w:rFonts w:ascii="Times New Roman" w:hAnsi="Times New Roman"/>
                <w:b/>
                <w:bCs/>
                <w:sz w:val="24"/>
                <w:szCs w:val="24"/>
              </w:rPr>
              <w:t>A tematikai egység nevelési-fejlesztési céljai</w:t>
            </w:r>
          </w:p>
        </w:tc>
        <w:tc>
          <w:tcPr>
            <w:tcW w:w="7025" w:type="dxa"/>
            <w:gridSpan w:val="4"/>
            <w:noWrap/>
            <w:vAlign w:val="center"/>
          </w:tcPr>
          <w:p w:rsidR="008A254F" w:rsidRPr="007E22A0" w:rsidRDefault="008A254F" w:rsidP="00EF51E0">
            <w:pPr>
              <w:rPr>
                <w:rFonts w:ascii="Times New Roman" w:hAnsi="Times New Roman"/>
                <w:sz w:val="24"/>
                <w:szCs w:val="24"/>
              </w:rPr>
            </w:pPr>
            <w:r w:rsidRPr="007E22A0">
              <w:rPr>
                <w:rFonts w:ascii="Times New Roman" w:hAnsi="Times New Roman"/>
                <w:sz w:val="24"/>
                <w:szCs w:val="24"/>
              </w:rPr>
              <w:t>A tanuló szókincsének, világról alkotott szemléletének bővítése, a célországgal kapcsolatos kulturális ismeretek átadása.</w:t>
            </w:r>
          </w:p>
        </w:tc>
      </w:tr>
      <w:tr w:rsidR="008A254F" w:rsidRPr="007E22A0" w:rsidTr="00EF51E0">
        <w:trPr>
          <w:jc w:val="center"/>
        </w:trPr>
        <w:tc>
          <w:tcPr>
            <w:tcW w:w="3419" w:type="dxa"/>
            <w:gridSpan w:val="3"/>
            <w:noWrap/>
            <w:vAlign w:val="center"/>
          </w:tcPr>
          <w:p w:rsidR="008A254F" w:rsidRPr="007E22A0" w:rsidRDefault="008A254F" w:rsidP="00EF51E0">
            <w:pPr>
              <w:rPr>
                <w:rFonts w:ascii="Times New Roman" w:hAnsi="Times New Roman"/>
                <w:b/>
                <w:bCs/>
                <w:sz w:val="24"/>
                <w:szCs w:val="24"/>
              </w:rPr>
            </w:pPr>
            <w:r w:rsidRPr="007E22A0">
              <w:rPr>
                <w:rFonts w:ascii="Times New Roman" w:hAnsi="Times New Roman"/>
                <w:b/>
                <w:bCs/>
                <w:sz w:val="24"/>
                <w:szCs w:val="24"/>
                <w:lang w:val="cs-CZ"/>
              </w:rPr>
              <w:t>Ismeretek</w:t>
            </w:r>
          </w:p>
        </w:tc>
        <w:tc>
          <w:tcPr>
            <w:tcW w:w="3421" w:type="dxa"/>
            <w:noWrap/>
            <w:vAlign w:val="center"/>
          </w:tcPr>
          <w:p w:rsidR="008A254F" w:rsidRPr="007E22A0" w:rsidRDefault="008A254F" w:rsidP="00EF51E0">
            <w:pPr>
              <w:rPr>
                <w:rFonts w:ascii="Times New Roman" w:hAnsi="Times New Roman"/>
                <w:b/>
                <w:bCs/>
                <w:sz w:val="24"/>
                <w:szCs w:val="24"/>
              </w:rPr>
            </w:pPr>
            <w:r w:rsidRPr="007E22A0">
              <w:rPr>
                <w:rFonts w:ascii="Times New Roman" w:hAnsi="Times New Roman"/>
                <w:b/>
                <w:bCs/>
                <w:sz w:val="24"/>
                <w:szCs w:val="24"/>
              </w:rPr>
              <w:t>Fejlesztési követelmények/ tevékenységek</w:t>
            </w:r>
          </w:p>
        </w:tc>
        <w:tc>
          <w:tcPr>
            <w:tcW w:w="2391" w:type="dxa"/>
            <w:gridSpan w:val="2"/>
            <w:noWrap/>
            <w:vAlign w:val="center"/>
          </w:tcPr>
          <w:p w:rsidR="008A254F" w:rsidRPr="007E22A0" w:rsidRDefault="008A254F" w:rsidP="00EF51E0">
            <w:pPr>
              <w:rPr>
                <w:rFonts w:ascii="Times New Roman" w:hAnsi="Times New Roman"/>
                <w:sz w:val="24"/>
                <w:szCs w:val="24"/>
              </w:rPr>
            </w:pPr>
            <w:r w:rsidRPr="007E22A0">
              <w:rPr>
                <w:rFonts w:ascii="Times New Roman" w:hAnsi="Times New Roman"/>
                <w:b/>
                <w:bCs/>
                <w:sz w:val="24"/>
                <w:szCs w:val="24"/>
                <w:lang w:val="cs-CZ"/>
              </w:rPr>
              <w:t>Kapcsolódási</w:t>
            </w:r>
            <w:r w:rsidRPr="007E22A0">
              <w:rPr>
                <w:rFonts w:ascii="Times New Roman" w:hAnsi="Times New Roman"/>
                <w:b/>
                <w:bCs/>
                <w:sz w:val="24"/>
                <w:szCs w:val="24"/>
              </w:rPr>
              <w:t xml:space="preserve"> pontok</w:t>
            </w:r>
          </w:p>
        </w:tc>
      </w:tr>
      <w:tr w:rsidR="008A254F" w:rsidRPr="007E22A0" w:rsidTr="00EF51E0">
        <w:trPr>
          <w:trHeight w:val="274"/>
          <w:jc w:val="center"/>
        </w:trPr>
        <w:tc>
          <w:tcPr>
            <w:tcW w:w="3419" w:type="dxa"/>
            <w:gridSpan w:val="3"/>
            <w:noWrap/>
            <w:vAlign w:val="center"/>
          </w:tcPr>
          <w:p w:rsidR="008A254F" w:rsidRPr="007E22A0" w:rsidRDefault="008A254F" w:rsidP="00EF51E0">
            <w:pPr>
              <w:rPr>
                <w:rFonts w:ascii="Times New Roman" w:hAnsi="Times New Roman"/>
                <w:sz w:val="24"/>
                <w:szCs w:val="24"/>
              </w:rPr>
            </w:pPr>
            <w:r w:rsidRPr="007E22A0">
              <w:rPr>
                <w:rFonts w:ascii="Times New Roman" w:hAnsi="Times New Roman"/>
                <w:sz w:val="24"/>
                <w:szCs w:val="24"/>
              </w:rPr>
              <w:t>EMBERI KAPCSOLATOK:</w:t>
            </w:r>
          </w:p>
          <w:p w:rsidR="008A254F" w:rsidRPr="007E22A0" w:rsidRDefault="008A254F" w:rsidP="00EF51E0">
            <w:pPr>
              <w:rPr>
                <w:rFonts w:ascii="Times New Roman" w:hAnsi="Times New Roman"/>
                <w:sz w:val="24"/>
                <w:szCs w:val="24"/>
              </w:rPr>
            </w:pPr>
            <w:r>
              <w:rPr>
                <w:rFonts w:ascii="Times New Roman" w:hAnsi="Times New Roman"/>
                <w:sz w:val="24"/>
                <w:szCs w:val="24"/>
              </w:rPr>
              <w:t>Az ÉN személyem:</w:t>
            </w:r>
          </w:p>
          <w:p w:rsidR="008A254F" w:rsidRPr="007E22A0" w:rsidRDefault="008A254F" w:rsidP="00EF51E0">
            <w:pPr>
              <w:rPr>
                <w:rFonts w:ascii="Times New Roman" w:hAnsi="Times New Roman"/>
                <w:sz w:val="24"/>
                <w:szCs w:val="24"/>
              </w:rPr>
            </w:pPr>
            <w:r w:rsidRPr="007E22A0">
              <w:rPr>
                <w:rFonts w:ascii="Times New Roman" w:hAnsi="Times New Roman"/>
                <w:sz w:val="24"/>
                <w:szCs w:val="24"/>
              </w:rPr>
              <w:t xml:space="preserve">bemutatkozás, személyi adatok, külsőm, életkor, születésnap, lakcím, kedvenc sportom, színem, ételem, barátom. </w:t>
            </w:r>
          </w:p>
          <w:p w:rsidR="008A254F" w:rsidRPr="007E22A0" w:rsidRDefault="008A254F" w:rsidP="00EF51E0">
            <w:pPr>
              <w:rPr>
                <w:rFonts w:ascii="Times New Roman" w:hAnsi="Times New Roman"/>
                <w:sz w:val="24"/>
                <w:szCs w:val="24"/>
              </w:rPr>
            </w:pPr>
            <w:r w:rsidRPr="007E22A0">
              <w:rPr>
                <w:rFonts w:ascii="Times New Roman" w:hAnsi="Times New Roman"/>
                <w:sz w:val="24"/>
                <w:szCs w:val="24"/>
              </w:rPr>
              <w:t xml:space="preserve">Az ÉN családom: </w:t>
            </w:r>
          </w:p>
          <w:p w:rsidR="008A254F" w:rsidRPr="007E22A0" w:rsidRDefault="008A254F" w:rsidP="00EF51E0">
            <w:pPr>
              <w:rPr>
                <w:rFonts w:ascii="Times New Roman" w:hAnsi="Times New Roman"/>
                <w:sz w:val="24"/>
                <w:szCs w:val="24"/>
              </w:rPr>
            </w:pPr>
            <w:r w:rsidRPr="007E22A0">
              <w:rPr>
                <w:rFonts w:ascii="Times New Roman" w:hAnsi="Times New Roman"/>
                <w:sz w:val="24"/>
                <w:szCs w:val="24"/>
              </w:rPr>
              <w:t>családtagok nevei.</w:t>
            </w:r>
          </w:p>
          <w:p w:rsidR="008A254F" w:rsidRPr="007E22A0" w:rsidRDefault="008A254F" w:rsidP="00EF51E0">
            <w:pPr>
              <w:rPr>
                <w:rFonts w:ascii="Times New Roman" w:hAnsi="Times New Roman"/>
                <w:sz w:val="24"/>
                <w:szCs w:val="24"/>
              </w:rPr>
            </w:pPr>
            <w:r w:rsidRPr="007E22A0">
              <w:rPr>
                <w:rFonts w:ascii="Times New Roman" w:hAnsi="Times New Roman"/>
                <w:sz w:val="24"/>
                <w:szCs w:val="24"/>
              </w:rPr>
              <w:t>TÁRSADALMI KÖRNYEZETÜNK:</w:t>
            </w:r>
          </w:p>
          <w:p w:rsidR="008A254F" w:rsidRPr="007E22A0" w:rsidRDefault="008A254F" w:rsidP="00EF51E0">
            <w:pPr>
              <w:rPr>
                <w:rFonts w:ascii="Times New Roman" w:hAnsi="Times New Roman"/>
                <w:sz w:val="24"/>
                <w:szCs w:val="24"/>
              </w:rPr>
            </w:pPr>
            <w:r w:rsidRPr="007E22A0">
              <w:rPr>
                <w:rFonts w:ascii="Times New Roman" w:hAnsi="Times New Roman"/>
                <w:sz w:val="24"/>
                <w:szCs w:val="24"/>
              </w:rPr>
              <w:t>Hazám, hazám fővárosa, lakóhelyem.</w:t>
            </w:r>
          </w:p>
          <w:p w:rsidR="008A254F" w:rsidRPr="007E22A0" w:rsidRDefault="008A254F" w:rsidP="00EF51E0">
            <w:pPr>
              <w:rPr>
                <w:rFonts w:ascii="Times New Roman" w:hAnsi="Times New Roman"/>
                <w:sz w:val="24"/>
                <w:szCs w:val="24"/>
              </w:rPr>
            </w:pPr>
            <w:r w:rsidRPr="007E22A0">
              <w:rPr>
                <w:rFonts w:ascii="Times New Roman" w:hAnsi="Times New Roman"/>
                <w:sz w:val="24"/>
                <w:szCs w:val="24"/>
              </w:rPr>
              <w:t xml:space="preserve">Iskolám, az iskola berendezései, iskolai felszerelések, utasítások a tanórán. </w:t>
            </w:r>
          </w:p>
          <w:p w:rsidR="008A254F" w:rsidRPr="007E22A0" w:rsidRDefault="008A254F" w:rsidP="00EF51E0">
            <w:pPr>
              <w:rPr>
                <w:rFonts w:ascii="Times New Roman" w:hAnsi="Times New Roman"/>
                <w:b/>
                <w:sz w:val="24"/>
                <w:szCs w:val="24"/>
              </w:rPr>
            </w:pPr>
            <w:r w:rsidRPr="007E22A0">
              <w:rPr>
                <w:rFonts w:ascii="Times New Roman" w:hAnsi="Times New Roman"/>
                <w:sz w:val="24"/>
                <w:szCs w:val="24"/>
              </w:rPr>
              <w:t xml:space="preserve">A célnyelvi ország neve, fővárosa, zászlója, néhány nagyobb városa, ünnepek. </w:t>
            </w:r>
          </w:p>
          <w:p w:rsidR="008A254F" w:rsidRPr="007E22A0" w:rsidRDefault="008A254F" w:rsidP="00EF51E0">
            <w:pPr>
              <w:rPr>
                <w:rFonts w:ascii="Times New Roman" w:hAnsi="Times New Roman"/>
                <w:sz w:val="24"/>
                <w:szCs w:val="24"/>
              </w:rPr>
            </w:pPr>
            <w:r w:rsidRPr="007E22A0">
              <w:rPr>
                <w:rFonts w:ascii="Times New Roman" w:hAnsi="Times New Roman"/>
                <w:sz w:val="24"/>
                <w:szCs w:val="24"/>
              </w:rPr>
              <w:t>TERMÉSZETI KÖRNYEZETÜNK:</w:t>
            </w:r>
          </w:p>
          <w:p w:rsidR="008A254F" w:rsidRPr="007E22A0" w:rsidRDefault="008A254F" w:rsidP="00EF51E0">
            <w:pPr>
              <w:rPr>
                <w:rFonts w:ascii="Times New Roman" w:hAnsi="Times New Roman"/>
                <w:sz w:val="24"/>
                <w:szCs w:val="24"/>
              </w:rPr>
            </w:pPr>
            <w:r w:rsidRPr="007E22A0">
              <w:rPr>
                <w:rFonts w:ascii="Times New Roman" w:hAnsi="Times New Roman"/>
                <w:sz w:val="24"/>
                <w:szCs w:val="24"/>
              </w:rPr>
              <w:t>Időjárás, évszakok, hónapok, napok, napszakok, időpontok.</w:t>
            </w:r>
          </w:p>
          <w:p w:rsidR="008A254F" w:rsidRPr="007E22A0" w:rsidRDefault="008A254F" w:rsidP="00EF51E0">
            <w:pPr>
              <w:rPr>
                <w:rFonts w:ascii="Times New Roman" w:hAnsi="Times New Roman"/>
                <w:sz w:val="24"/>
                <w:szCs w:val="24"/>
              </w:rPr>
            </w:pPr>
            <w:r w:rsidRPr="007E22A0">
              <w:rPr>
                <w:rFonts w:ascii="Times New Roman" w:hAnsi="Times New Roman"/>
                <w:sz w:val="24"/>
                <w:szCs w:val="24"/>
              </w:rPr>
              <w:t xml:space="preserve">Állatok, növények. </w:t>
            </w:r>
          </w:p>
          <w:p w:rsidR="008A254F" w:rsidRPr="007E22A0" w:rsidRDefault="008A254F" w:rsidP="00EF51E0">
            <w:pPr>
              <w:rPr>
                <w:rFonts w:ascii="Times New Roman" w:hAnsi="Times New Roman"/>
                <w:sz w:val="24"/>
                <w:szCs w:val="24"/>
              </w:rPr>
            </w:pPr>
            <w:r w:rsidRPr="007E22A0">
              <w:rPr>
                <w:rFonts w:ascii="Times New Roman" w:hAnsi="Times New Roman"/>
                <w:sz w:val="24"/>
                <w:szCs w:val="24"/>
              </w:rPr>
              <w:t>EGÉSZSÉGES ÉLETMÓD:</w:t>
            </w:r>
          </w:p>
          <w:p w:rsidR="008A254F" w:rsidRPr="007E22A0" w:rsidRDefault="008A254F" w:rsidP="00EF51E0">
            <w:pPr>
              <w:rPr>
                <w:rFonts w:ascii="Times New Roman" w:hAnsi="Times New Roman"/>
                <w:sz w:val="24"/>
                <w:szCs w:val="24"/>
              </w:rPr>
            </w:pPr>
            <w:r w:rsidRPr="007E22A0">
              <w:rPr>
                <w:rFonts w:ascii="Times New Roman" w:hAnsi="Times New Roman"/>
                <w:sz w:val="24"/>
                <w:szCs w:val="24"/>
              </w:rPr>
              <w:t>Testrészek.</w:t>
            </w:r>
          </w:p>
          <w:p w:rsidR="008A254F" w:rsidRPr="007E22A0" w:rsidRDefault="008A254F" w:rsidP="00EF51E0">
            <w:pPr>
              <w:rPr>
                <w:rFonts w:ascii="Times New Roman" w:hAnsi="Times New Roman"/>
                <w:sz w:val="24"/>
                <w:szCs w:val="24"/>
              </w:rPr>
            </w:pPr>
            <w:r w:rsidRPr="007E22A0">
              <w:rPr>
                <w:rFonts w:ascii="Times New Roman" w:hAnsi="Times New Roman"/>
                <w:sz w:val="24"/>
                <w:szCs w:val="24"/>
              </w:rPr>
              <w:lastRenderedPageBreak/>
              <w:t>Az orvosnál.</w:t>
            </w:r>
          </w:p>
          <w:p w:rsidR="008A254F" w:rsidRPr="007E22A0" w:rsidRDefault="008A254F" w:rsidP="00EF51E0">
            <w:pPr>
              <w:rPr>
                <w:rFonts w:ascii="Times New Roman" w:hAnsi="Times New Roman"/>
                <w:sz w:val="24"/>
                <w:szCs w:val="24"/>
              </w:rPr>
            </w:pPr>
            <w:r w:rsidRPr="007E22A0">
              <w:rPr>
                <w:rFonts w:ascii="Times New Roman" w:hAnsi="Times New Roman"/>
                <w:sz w:val="24"/>
                <w:szCs w:val="24"/>
              </w:rPr>
              <w:t>Napirend.</w:t>
            </w:r>
          </w:p>
          <w:p w:rsidR="008A254F" w:rsidRPr="007E22A0" w:rsidRDefault="008A254F" w:rsidP="00EF51E0">
            <w:pPr>
              <w:rPr>
                <w:rFonts w:ascii="Times New Roman" w:hAnsi="Times New Roman"/>
                <w:sz w:val="24"/>
                <w:szCs w:val="24"/>
              </w:rPr>
            </w:pPr>
            <w:r w:rsidRPr="007E22A0">
              <w:rPr>
                <w:rFonts w:ascii="Times New Roman" w:hAnsi="Times New Roman"/>
                <w:sz w:val="24"/>
                <w:szCs w:val="24"/>
              </w:rPr>
              <w:t>Öltözködés, ruházat.</w:t>
            </w:r>
          </w:p>
          <w:p w:rsidR="008A254F" w:rsidRPr="007E22A0" w:rsidRDefault="008A254F" w:rsidP="00EF51E0">
            <w:pPr>
              <w:rPr>
                <w:rFonts w:ascii="Times New Roman" w:hAnsi="Times New Roman"/>
                <w:b/>
                <w:sz w:val="24"/>
                <w:szCs w:val="24"/>
              </w:rPr>
            </w:pPr>
            <w:r w:rsidRPr="007E22A0">
              <w:rPr>
                <w:rFonts w:ascii="Times New Roman" w:hAnsi="Times New Roman"/>
                <w:sz w:val="24"/>
                <w:szCs w:val="24"/>
              </w:rPr>
              <w:t xml:space="preserve">Sport. </w:t>
            </w:r>
          </w:p>
          <w:p w:rsidR="008A254F" w:rsidRPr="007E22A0" w:rsidRDefault="008A254F" w:rsidP="00EF51E0">
            <w:pPr>
              <w:rPr>
                <w:rFonts w:ascii="Times New Roman" w:hAnsi="Times New Roman"/>
                <w:sz w:val="24"/>
                <w:szCs w:val="24"/>
              </w:rPr>
            </w:pPr>
            <w:r w:rsidRPr="007E22A0">
              <w:rPr>
                <w:rFonts w:ascii="Times New Roman" w:hAnsi="Times New Roman"/>
                <w:sz w:val="24"/>
                <w:szCs w:val="24"/>
              </w:rPr>
              <w:t>VÁSÁRLÁS:</w:t>
            </w:r>
          </w:p>
          <w:p w:rsidR="008A254F" w:rsidRPr="007E22A0" w:rsidRDefault="008A254F" w:rsidP="00EF51E0">
            <w:pPr>
              <w:rPr>
                <w:rFonts w:ascii="Times New Roman" w:hAnsi="Times New Roman"/>
                <w:sz w:val="24"/>
                <w:szCs w:val="24"/>
              </w:rPr>
            </w:pPr>
            <w:r w:rsidRPr="007E22A0">
              <w:rPr>
                <w:rFonts w:ascii="Times New Roman" w:hAnsi="Times New Roman"/>
                <w:sz w:val="24"/>
                <w:szCs w:val="24"/>
              </w:rPr>
              <w:t>Élelmiszerek, ételek nevei.</w:t>
            </w:r>
          </w:p>
          <w:p w:rsidR="008A254F" w:rsidRPr="007E22A0" w:rsidRDefault="008A254F" w:rsidP="00EF51E0">
            <w:pPr>
              <w:rPr>
                <w:rFonts w:ascii="Times New Roman" w:hAnsi="Times New Roman"/>
                <w:sz w:val="24"/>
                <w:szCs w:val="24"/>
              </w:rPr>
            </w:pPr>
            <w:r w:rsidRPr="007E22A0">
              <w:rPr>
                <w:rFonts w:ascii="Times New Roman" w:hAnsi="Times New Roman"/>
                <w:sz w:val="24"/>
                <w:szCs w:val="24"/>
              </w:rPr>
              <w:t>Főétkezések.</w:t>
            </w:r>
          </w:p>
          <w:p w:rsidR="008A254F" w:rsidRPr="007E22A0" w:rsidRDefault="008A254F" w:rsidP="00EF51E0">
            <w:pPr>
              <w:rPr>
                <w:rFonts w:ascii="Times New Roman" w:hAnsi="Times New Roman"/>
                <w:sz w:val="24"/>
                <w:szCs w:val="24"/>
              </w:rPr>
            </w:pPr>
            <w:r w:rsidRPr="007E22A0">
              <w:rPr>
                <w:rFonts w:ascii="Times New Roman" w:hAnsi="Times New Roman"/>
                <w:sz w:val="24"/>
                <w:szCs w:val="24"/>
              </w:rPr>
              <w:t>Üzletek nevei, néhány jellemző árucikk neve.</w:t>
            </w:r>
          </w:p>
          <w:p w:rsidR="008A254F" w:rsidRPr="007E22A0" w:rsidRDefault="008A254F" w:rsidP="00EF51E0">
            <w:pPr>
              <w:rPr>
                <w:rFonts w:ascii="Times New Roman" w:hAnsi="Times New Roman"/>
                <w:b/>
                <w:sz w:val="24"/>
                <w:szCs w:val="24"/>
              </w:rPr>
            </w:pPr>
            <w:r w:rsidRPr="007E22A0">
              <w:rPr>
                <w:rFonts w:ascii="Times New Roman" w:hAnsi="Times New Roman"/>
                <w:sz w:val="24"/>
                <w:szCs w:val="24"/>
              </w:rPr>
              <w:t xml:space="preserve">Vásárlás. </w:t>
            </w:r>
          </w:p>
          <w:p w:rsidR="008A254F" w:rsidRPr="007E22A0" w:rsidRDefault="008A254F" w:rsidP="00EF51E0">
            <w:pPr>
              <w:rPr>
                <w:rFonts w:ascii="Times New Roman" w:hAnsi="Times New Roman"/>
                <w:sz w:val="24"/>
                <w:szCs w:val="24"/>
              </w:rPr>
            </w:pPr>
            <w:r w:rsidRPr="007E22A0">
              <w:rPr>
                <w:rFonts w:ascii="Times New Roman" w:hAnsi="Times New Roman"/>
                <w:sz w:val="24"/>
                <w:szCs w:val="24"/>
              </w:rPr>
              <w:t>ORSZÁGISMERET:</w:t>
            </w:r>
          </w:p>
          <w:p w:rsidR="008A254F" w:rsidRPr="007E22A0" w:rsidRDefault="008A254F" w:rsidP="00EF51E0">
            <w:pPr>
              <w:rPr>
                <w:rFonts w:ascii="Times New Roman" w:hAnsi="Times New Roman"/>
                <w:sz w:val="24"/>
                <w:szCs w:val="24"/>
              </w:rPr>
            </w:pPr>
            <w:r w:rsidRPr="007E22A0">
              <w:rPr>
                <w:rFonts w:ascii="Times New Roman" w:hAnsi="Times New Roman"/>
                <w:sz w:val="24"/>
                <w:szCs w:val="24"/>
              </w:rPr>
              <w:t xml:space="preserve">Ünnepek: </w:t>
            </w:r>
            <w:proofErr w:type="spellStart"/>
            <w:r w:rsidRPr="007E22A0">
              <w:rPr>
                <w:rFonts w:ascii="Times New Roman" w:hAnsi="Times New Roman"/>
                <w:sz w:val="24"/>
                <w:szCs w:val="24"/>
              </w:rPr>
              <w:t>Weihnachten</w:t>
            </w:r>
            <w:proofErr w:type="spellEnd"/>
            <w:r w:rsidRPr="007E22A0">
              <w:rPr>
                <w:rFonts w:ascii="Times New Roman" w:hAnsi="Times New Roman"/>
                <w:sz w:val="24"/>
                <w:szCs w:val="24"/>
              </w:rPr>
              <w:t xml:space="preserve">, </w:t>
            </w:r>
            <w:proofErr w:type="spellStart"/>
            <w:r w:rsidRPr="007E22A0">
              <w:rPr>
                <w:rFonts w:ascii="Times New Roman" w:hAnsi="Times New Roman"/>
                <w:sz w:val="24"/>
                <w:szCs w:val="24"/>
              </w:rPr>
              <w:t>Ostern</w:t>
            </w:r>
            <w:proofErr w:type="spellEnd"/>
            <w:r w:rsidRPr="007E22A0">
              <w:rPr>
                <w:rFonts w:ascii="Times New Roman" w:hAnsi="Times New Roman"/>
                <w:sz w:val="24"/>
                <w:szCs w:val="24"/>
              </w:rPr>
              <w:t xml:space="preserve">, </w:t>
            </w:r>
            <w:proofErr w:type="spellStart"/>
            <w:r w:rsidRPr="007E22A0">
              <w:rPr>
                <w:rFonts w:ascii="Times New Roman" w:hAnsi="Times New Roman"/>
                <w:sz w:val="24"/>
                <w:szCs w:val="24"/>
              </w:rPr>
              <w:t>Geburtstage</w:t>
            </w:r>
            <w:proofErr w:type="spellEnd"/>
          </w:p>
          <w:p w:rsidR="008A254F" w:rsidRPr="007E22A0" w:rsidRDefault="008A254F" w:rsidP="00EF51E0">
            <w:pPr>
              <w:rPr>
                <w:rFonts w:ascii="Times New Roman" w:hAnsi="Times New Roman"/>
                <w:sz w:val="24"/>
                <w:szCs w:val="24"/>
              </w:rPr>
            </w:pPr>
            <w:r w:rsidRPr="007E22A0">
              <w:rPr>
                <w:rFonts w:ascii="Times New Roman" w:hAnsi="Times New Roman"/>
                <w:i/>
                <w:sz w:val="24"/>
                <w:szCs w:val="24"/>
              </w:rPr>
              <w:t>Irodalmi művek</w:t>
            </w:r>
            <w:r w:rsidRPr="007E22A0">
              <w:rPr>
                <w:rFonts w:ascii="Times New Roman" w:hAnsi="Times New Roman"/>
                <w:sz w:val="24"/>
                <w:szCs w:val="24"/>
              </w:rPr>
              <w:t xml:space="preserve"> feldolgozása videofilmmel, megbeszéléssel.</w:t>
            </w:r>
          </w:p>
          <w:p w:rsidR="008A254F" w:rsidRPr="007E22A0" w:rsidRDefault="008A254F" w:rsidP="00EF51E0">
            <w:pPr>
              <w:rPr>
                <w:rFonts w:ascii="Times New Roman" w:hAnsi="Times New Roman"/>
                <w:sz w:val="24"/>
                <w:szCs w:val="24"/>
              </w:rPr>
            </w:pPr>
            <w:r w:rsidRPr="007E22A0">
              <w:rPr>
                <w:rFonts w:ascii="Times New Roman" w:hAnsi="Times New Roman"/>
                <w:sz w:val="24"/>
                <w:szCs w:val="24"/>
              </w:rPr>
              <w:t xml:space="preserve">Ajánlott művek: </w:t>
            </w:r>
          </w:p>
          <w:p w:rsidR="008A254F" w:rsidRPr="00EF51E0" w:rsidRDefault="008A254F" w:rsidP="00EF51E0">
            <w:pPr>
              <w:rPr>
                <w:rFonts w:ascii="Times New Roman" w:hAnsi="Times New Roman"/>
                <w:b/>
                <w:sz w:val="24"/>
                <w:szCs w:val="24"/>
              </w:rPr>
            </w:pPr>
            <w:r w:rsidRPr="007E22A0">
              <w:rPr>
                <w:rFonts w:ascii="Times New Roman" w:hAnsi="Times New Roman"/>
                <w:sz w:val="24"/>
                <w:szCs w:val="24"/>
              </w:rPr>
              <w:t xml:space="preserve">Artúr és a kerekasztal lovagjai, </w:t>
            </w:r>
            <w:proofErr w:type="spellStart"/>
            <w:r w:rsidRPr="007E22A0">
              <w:rPr>
                <w:rFonts w:ascii="Times New Roman" w:hAnsi="Times New Roman"/>
                <w:sz w:val="24"/>
                <w:szCs w:val="24"/>
              </w:rPr>
              <w:t>Nibelung</w:t>
            </w:r>
            <w:proofErr w:type="spellEnd"/>
            <w:r w:rsidRPr="007E22A0">
              <w:rPr>
                <w:rFonts w:ascii="Times New Roman" w:hAnsi="Times New Roman"/>
                <w:sz w:val="24"/>
                <w:szCs w:val="24"/>
              </w:rPr>
              <w:t xml:space="preserve">-mondák, A brémai muzsikusok, Grimm mesék </w:t>
            </w:r>
          </w:p>
        </w:tc>
        <w:tc>
          <w:tcPr>
            <w:tcW w:w="3421" w:type="dxa"/>
            <w:noWrap/>
          </w:tcPr>
          <w:p w:rsidR="008A254F" w:rsidRPr="007E22A0" w:rsidRDefault="008A254F" w:rsidP="008A254F">
            <w:pPr>
              <w:numPr>
                <w:ilvl w:val="0"/>
                <w:numId w:val="8"/>
              </w:numPr>
              <w:rPr>
                <w:rFonts w:ascii="Times New Roman" w:hAnsi="Times New Roman"/>
                <w:sz w:val="24"/>
                <w:szCs w:val="24"/>
              </w:rPr>
            </w:pPr>
            <w:r w:rsidRPr="007E22A0">
              <w:rPr>
                <w:rFonts w:ascii="Times New Roman" w:hAnsi="Times New Roman"/>
                <w:sz w:val="24"/>
                <w:szCs w:val="24"/>
              </w:rPr>
              <w:lastRenderedPageBreak/>
              <w:t>Lexikai elemek elsajátítása.</w:t>
            </w:r>
          </w:p>
          <w:p w:rsidR="008A254F" w:rsidRPr="007E22A0" w:rsidRDefault="008A254F" w:rsidP="008A254F">
            <w:pPr>
              <w:numPr>
                <w:ilvl w:val="0"/>
                <w:numId w:val="8"/>
              </w:numPr>
              <w:rPr>
                <w:rFonts w:ascii="Times New Roman" w:hAnsi="Times New Roman"/>
                <w:sz w:val="24"/>
                <w:szCs w:val="24"/>
              </w:rPr>
            </w:pPr>
            <w:r w:rsidRPr="007E22A0">
              <w:rPr>
                <w:rFonts w:ascii="Times New Roman" w:hAnsi="Times New Roman"/>
                <w:sz w:val="24"/>
                <w:szCs w:val="24"/>
              </w:rPr>
              <w:t>Más műveltségi területeken megszerzett információ alkalmazása, újabb kapcsolódási pontok kialakítása.</w:t>
            </w:r>
          </w:p>
          <w:p w:rsidR="008A254F" w:rsidRPr="007E22A0" w:rsidRDefault="008A254F" w:rsidP="008A254F">
            <w:pPr>
              <w:numPr>
                <w:ilvl w:val="0"/>
                <w:numId w:val="8"/>
              </w:numPr>
              <w:rPr>
                <w:rFonts w:ascii="Times New Roman" w:hAnsi="Times New Roman"/>
                <w:sz w:val="24"/>
                <w:szCs w:val="24"/>
              </w:rPr>
            </w:pPr>
            <w:r w:rsidRPr="007E22A0">
              <w:rPr>
                <w:rFonts w:ascii="Times New Roman" w:hAnsi="Times New Roman"/>
                <w:sz w:val="24"/>
                <w:szCs w:val="24"/>
              </w:rPr>
              <w:t>Németül beszélő országok felsorolása.</w:t>
            </w:r>
          </w:p>
          <w:p w:rsidR="008A254F" w:rsidRPr="007E22A0" w:rsidRDefault="008A254F" w:rsidP="008A254F">
            <w:pPr>
              <w:numPr>
                <w:ilvl w:val="0"/>
                <w:numId w:val="8"/>
              </w:numPr>
              <w:rPr>
                <w:rFonts w:ascii="Times New Roman" w:hAnsi="Times New Roman"/>
                <w:sz w:val="24"/>
                <w:szCs w:val="24"/>
              </w:rPr>
            </w:pPr>
            <w:r w:rsidRPr="007E22A0">
              <w:rPr>
                <w:rFonts w:ascii="Times New Roman" w:hAnsi="Times New Roman"/>
                <w:sz w:val="24"/>
                <w:szCs w:val="24"/>
              </w:rPr>
              <w:t xml:space="preserve">Németország, fővárosa, néhány város megnevezése. </w:t>
            </w:r>
          </w:p>
          <w:p w:rsidR="008A254F" w:rsidRPr="007E22A0" w:rsidRDefault="008A254F" w:rsidP="008A254F">
            <w:pPr>
              <w:numPr>
                <w:ilvl w:val="0"/>
                <w:numId w:val="8"/>
              </w:numPr>
              <w:rPr>
                <w:rFonts w:ascii="Times New Roman" w:hAnsi="Times New Roman"/>
                <w:sz w:val="24"/>
                <w:szCs w:val="24"/>
              </w:rPr>
            </w:pPr>
            <w:r w:rsidRPr="007E22A0">
              <w:rPr>
                <w:rFonts w:ascii="Times New Roman" w:hAnsi="Times New Roman"/>
                <w:sz w:val="24"/>
                <w:szCs w:val="24"/>
              </w:rPr>
              <w:t>Magyar és német iskolák összehasonlítása.</w:t>
            </w:r>
          </w:p>
          <w:p w:rsidR="008A254F" w:rsidRPr="007E22A0" w:rsidRDefault="008A254F" w:rsidP="008A254F">
            <w:pPr>
              <w:numPr>
                <w:ilvl w:val="0"/>
                <w:numId w:val="8"/>
              </w:numPr>
              <w:rPr>
                <w:rFonts w:ascii="Times New Roman" w:hAnsi="Times New Roman"/>
                <w:sz w:val="24"/>
                <w:szCs w:val="24"/>
              </w:rPr>
            </w:pPr>
            <w:r w:rsidRPr="007E22A0">
              <w:rPr>
                <w:rFonts w:ascii="Times New Roman" w:hAnsi="Times New Roman"/>
                <w:sz w:val="24"/>
                <w:szCs w:val="24"/>
              </w:rPr>
              <w:t>Német ünnepek és szokások megismerése.</w:t>
            </w:r>
          </w:p>
          <w:p w:rsidR="008A254F" w:rsidRPr="007E22A0" w:rsidRDefault="008A254F" w:rsidP="008A254F">
            <w:pPr>
              <w:numPr>
                <w:ilvl w:val="0"/>
                <w:numId w:val="8"/>
              </w:numPr>
              <w:rPr>
                <w:rFonts w:ascii="Times New Roman" w:hAnsi="Times New Roman"/>
                <w:sz w:val="24"/>
                <w:szCs w:val="24"/>
              </w:rPr>
            </w:pPr>
            <w:r w:rsidRPr="007E22A0">
              <w:rPr>
                <w:rFonts w:ascii="Times New Roman" w:hAnsi="Times New Roman"/>
                <w:sz w:val="24"/>
                <w:szCs w:val="24"/>
              </w:rPr>
              <w:t xml:space="preserve">Reális </w:t>
            </w:r>
            <w:proofErr w:type="spellStart"/>
            <w:r w:rsidRPr="007E22A0">
              <w:rPr>
                <w:rFonts w:ascii="Times New Roman" w:hAnsi="Times New Roman"/>
                <w:sz w:val="24"/>
                <w:szCs w:val="24"/>
              </w:rPr>
              <w:t>önkép</w:t>
            </w:r>
            <w:proofErr w:type="spellEnd"/>
            <w:r w:rsidRPr="007E22A0">
              <w:rPr>
                <w:rFonts w:ascii="Times New Roman" w:hAnsi="Times New Roman"/>
                <w:sz w:val="24"/>
                <w:szCs w:val="24"/>
              </w:rPr>
              <w:t xml:space="preserve"> kialakítása.</w:t>
            </w:r>
          </w:p>
          <w:p w:rsidR="008A254F" w:rsidRPr="007E22A0" w:rsidRDefault="008A254F" w:rsidP="008A254F">
            <w:pPr>
              <w:numPr>
                <w:ilvl w:val="0"/>
                <w:numId w:val="8"/>
              </w:numPr>
              <w:rPr>
                <w:rFonts w:ascii="Times New Roman" w:hAnsi="Times New Roman"/>
                <w:sz w:val="24"/>
                <w:szCs w:val="24"/>
              </w:rPr>
            </w:pPr>
            <w:r w:rsidRPr="007E22A0">
              <w:rPr>
                <w:rFonts w:ascii="Times New Roman" w:hAnsi="Times New Roman"/>
                <w:sz w:val="24"/>
                <w:szCs w:val="24"/>
              </w:rPr>
              <w:t>Nyelvi struktúrák és lexikai elemek integrálása.</w:t>
            </w:r>
          </w:p>
          <w:p w:rsidR="008A254F" w:rsidRPr="007E22A0" w:rsidRDefault="008A254F" w:rsidP="008A254F">
            <w:pPr>
              <w:numPr>
                <w:ilvl w:val="0"/>
                <w:numId w:val="8"/>
              </w:numPr>
              <w:rPr>
                <w:rFonts w:ascii="Times New Roman" w:hAnsi="Times New Roman"/>
                <w:sz w:val="24"/>
                <w:szCs w:val="24"/>
              </w:rPr>
            </w:pPr>
            <w:r w:rsidRPr="007E22A0">
              <w:rPr>
                <w:rFonts w:ascii="Times New Roman" w:hAnsi="Times New Roman"/>
                <w:sz w:val="24"/>
                <w:szCs w:val="24"/>
              </w:rPr>
              <w:t>Elemi szintű tájékozódás térképen.</w:t>
            </w:r>
          </w:p>
        </w:tc>
        <w:tc>
          <w:tcPr>
            <w:tcW w:w="2391" w:type="dxa"/>
            <w:gridSpan w:val="2"/>
            <w:noWrap/>
          </w:tcPr>
          <w:p w:rsidR="008A254F" w:rsidRPr="007E22A0" w:rsidRDefault="008A254F" w:rsidP="00EF51E0">
            <w:pPr>
              <w:rPr>
                <w:rFonts w:ascii="Times New Roman" w:hAnsi="Times New Roman"/>
                <w:sz w:val="24"/>
                <w:szCs w:val="24"/>
              </w:rPr>
            </w:pPr>
            <w:r w:rsidRPr="007E22A0">
              <w:rPr>
                <w:rFonts w:ascii="Times New Roman" w:hAnsi="Times New Roman"/>
                <w:i/>
                <w:sz w:val="24"/>
                <w:szCs w:val="24"/>
              </w:rPr>
              <w:t>Természetismeret:</w:t>
            </w:r>
            <w:r w:rsidRPr="007E22A0">
              <w:rPr>
                <w:rFonts w:ascii="Times New Roman" w:hAnsi="Times New Roman"/>
                <w:sz w:val="24"/>
                <w:szCs w:val="24"/>
              </w:rPr>
              <w:t xml:space="preserve"> növények, állatok, hazám, célország, földrajzi ismeretek, térképhasználat.</w:t>
            </w:r>
          </w:p>
          <w:p w:rsidR="008A254F" w:rsidRPr="007E22A0" w:rsidRDefault="008A254F" w:rsidP="00EF51E0">
            <w:pPr>
              <w:rPr>
                <w:rFonts w:ascii="Times New Roman" w:hAnsi="Times New Roman"/>
                <w:sz w:val="24"/>
                <w:szCs w:val="24"/>
              </w:rPr>
            </w:pPr>
          </w:p>
          <w:p w:rsidR="008A254F" w:rsidRPr="007E22A0" w:rsidRDefault="008A254F" w:rsidP="00EF51E0">
            <w:pPr>
              <w:rPr>
                <w:rFonts w:ascii="Times New Roman" w:hAnsi="Times New Roman"/>
                <w:sz w:val="24"/>
                <w:szCs w:val="24"/>
              </w:rPr>
            </w:pPr>
            <w:r w:rsidRPr="007E22A0">
              <w:rPr>
                <w:rFonts w:ascii="Times New Roman" w:hAnsi="Times New Roman"/>
                <w:i/>
                <w:sz w:val="24"/>
                <w:szCs w:val="24"/>
              </w:rPr>
              <w:t>Matematika</w:t>
            </w:r>
            <w:r w:rsidRPr="007E22A0">
              <w:rPr>
                <w:rFonts w:ascii="Times New Roman" w:hAnsi="Times New Roman"/>
                <w:sz w:val="24"/>
                <w:szCs w:val="24"/>
              </w:rPr>
              <w:t>: mennyiségi és minőségi viszonyok, időbeliség, sorrendiség.</w:t>
            </w:r>
          </w:p>
          <w:p w:rsidR="008A254F" w:rsidRPr="007E22A0" w:rsidRDefault="008A254F" w:rsidP="00EF51E0">
            <w:pPr>
              <w:rPr>
                <w:rFonts w:ascii="Times New Roman" w:hAnsi="Times New Roman"/>
                <w:i/>
                <w:sz w:val="24"/>
                <w:szCs w:val="24"/>
              </w:rPr>
            </w:pPr>
          </w:p>
          <w:p w:rsidR="008A254F" w:rsidRPr="007E22A0" w:rsidRDefault="008A254F" w:rsidP="00EF51E0">
            <w:pPr>
              <w:rPr>
                <w:rFonts w:ascii="Times New Roman" w:hAnsi="Times New Roman"/>
                <w:sz w:val="24"/>
                <w:szCs w:val="24"/>
              </w:rPr>
            </w:pPr>
            <w:r w:rsidRPr="007E22A0">
              <w:rPr>
                <w:rFonts w:ascii="Times New Roman" w:hAnsi="Times New Roman"/>
                <w:i/>
                <w:sz w:val="24"/>
                <w:szCs w:val="24"/>
              </w:rPr>
              <w:t>Informatika</w:t>
            </w:r>
            <w:r w:rsidRPr="007E22A0">
              <w:rPr>
                <w:rFonts w:ascii="Times New Roman" w:hAnsi="Times New Roman"/>
                <w:sz w:val="24"/>
                <w:szCs w:val="24"/>
              </w:rPr>
              <w:t>: internet használata, információkeresés.</w:t>
            </w:r>
          </w:p>
        </w:tc>
      </w:tr>
      <w:tr w:rsidR="008A254F" w:rsidRPr="007E22A0" w:rsidTr="00EF51E0">
        <w:tblPrEx>
          <w:tblBorders>
            <w:top w:val="none" w:sz="0" w:space="0" w:color="auto"/>
          </w:tblBorders>
        </w:tblPrEx>
        <w:trPr>
          <w:jc w:val="center"/>
        </w:trPr>
        <w:tc>
          <w:tcPr>
            <w:tcW w:w="1848" w:type="dxa"/>
            <w:noWrap/>
            <w:vAlign w:val="center"/>
          </w:tcPr>
          <w:p w:rsidR="008A254F" w:rsidRPr="007E22A0" w:rsidRDefault="008A254F" w:rsidP="00EF51E0">
            <w:pPr>
              <w:rPr>
                <w:rFonts w:ascii="Times New Roman" w:hAnsi="Times New Roman"/>
                <w:b/>
                <w:bCs/>
                <w:sz w:val="24"/>
                <w:szCs w:val="24"/>
              </w:rPr>
            </w:pPr>
            <w:r w:rsidRPr="007E22A0">
              <w:rPr>
                <w:rFonts w:ascii="Times New Roman" w:hAnsi="Times New Roman"/>
                <w:b/>
                <w:bCs/>
                <w:sz w:val="24"/>
                <w:szCs w:val="24"/>
                <w:lang w:val="cs-CZ"/>
              </w:rPr>
              <w:t>Kulcsfogalmak</w:t>
            </w:r>
            <w:r w:rsidRPr="007E22A0">
              <w:rPr>
                <w:rFonts w:ascii="Times New Roman" w:hAnsi="Times New Roman"/>
                <w:b/>
                <w:bCs/>
                <w:sz w:val="24"/>
                <w:szCs w:val="24"/>
              </w:rPr>
              <w:t>/ fogalmak</w:t>
            </w:r>
          </w:p>
        </w:tc>
        <w:tc>
          <w:tcPr>
            <w:tcW w:w="7383" w:type="dxa"/>
            <w:gridSpan w:val="5"/>
            <w:noWrap/>
            <w:vAlign w:val="center"/>
          </w:tcPr>
          <w:p w:rsidR="008A254F" w:rsidRPr="007E22A0" w:rsidRDefault="008A254F" w:rsidP="00EF51E0">
            <w:pPr>
              <w:rPr>
                <w:rFonts w:ascii="Times New Roman" w:hAnsi="Times New Roman"/>
                <w:sz w:val="24"/>
                <w:szCs w:val="24"/>
              </w:rPr>
            </w:pPr>
            <w:r w:rsidRPr="007E22A0">
              <w:rPr>
                <w:rFonts w:ascii="Times New Roman" w:hAnsi="Times New Roman"/>
                <w:sz w:val="24"/>
                <w:szCs w:val="24"/>
              </w:rPr>
              <w:t>Személyes adat, család, szűkebb-tágabb környezet, célország, nemzetiség, zászló, évszak, hónap, nap, időpont, napirend, ruházat, sport, élelmiszer, vásárlás, főétkezés, üzlet.</w:t>
            </w:r>
          </w:p>
        </w:tc>
      </w:tr>
    </w:tbl>
    <w:p w:rsidR="008A254F" w:rsidRPr="007E22A0" w:rsidRDefault="008A254F" w:rsidP="008A254F">
      <w:pPr>
        <w:rPr>
          <w:rFonts w:ascii="Times New Roman" w:hAnsi="Times New Roman"/>
          <w:sz w:val="24"/>
          <w:szCs w:val="24"/>
        </w:rPr>
      </w:pPr>
    </w:p>
    <w:p w:rsidR="008A254F" w:rsidRPr="007E22A0" w:rsidRDefault="008A254F" w:rsidP="008A254F">
      <w:pPr>
        <w:rPr>
          <w:rFonts w:ascii="Times New Roman" w:hAnsi="Times New Roman"/>
          <w:sz w:val="24"/>
          <w:szCs w:val="24"/>
        </w:rPr>
      </w:pPr>
    </w:p>
    <w:tbl>
      <w:tblPr>
        <w:tblW w:w="923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20"/>
        <w:gridCol w:w="7211"/>
      </w:tblGrid>
      <w:tr w:rsidR="008A254F" w:rsidRPr="007E22A0" w:rsidTr="00EF51E0">
        <w:tc>
          <w:tcPr>
            <w:tcW w:w="2020" w:type="dxa"/>
            <w:noWrap/>
            <w:vAlign w:val="center"/>
          </w:tcPr>
          <w:p w:rsidR="008A254F" w:rsidRPr="007E22A0" w:rsidRDefault="008A254F" w:rsidP="00EF51E0">
            <w:pPr>
              <w:rPr>
                <w:rFonts w:ascii="Times New Roman" w:hAnsi="Times New Roman"/>
                <w:b/>
                <w:bCs/>
                <w:sz w:val="24"/>
                <w:szCs w:val="24"/>
              </w:rPr>
            </w:pPr>
            <w:r w:rsidRPr="007E22A0">
              <w:rPr>
                <w:rFonts w:ascii="Times New Roman" w:hAnsi="Times New Roman"/>
                <w:b/>
                <w:bCs/>
                <w:sz w:val="24"/>
                <w:szCs w:val="24"/>
              </w:rPr>
              <w:t xml:space="preserve">A fejlesztés várt </w:t>
            </w:r>
            <w:r w:rsidRPr="007E22A0">
              <w:rPr>
                <w:rFonts w:ascii="Times New Roman" w:hAnsi="Times New Roman"/>
                <w:b/>
                <w:bCs/>
                <w:sz w:val="24"/>
                <w:szCs w:val="24"/>
                <w:lang w:val="cs-CZ"/>
              </w:rPr>
              <w:t>eredményei</w:t>
            </w:r>
            <w:r w:rsidRPr="007E22A0">
              <w:rPr>
                <w:rFonts w:ascii="Times New Roman" w:hAnsi="Times New Roman"/>
                <w:b/>
                <w:bCs/>
                <w:sz w:val="24"/>
                <w:szCs w:val="24"/>
              </w:rPr>
              <w:t xml:space="preserve"> a két évfolyamos ciklus végére</w:t>
            </w:r>
          </w:p>
        </w:tc>
        <w:tc>
          <w:tcPr>
            <w:tcW w:w="7211" w:type="dxa"/>
            <w:noWrap/>
          </w:tcPr>
          <w:p w:rsidR="008A254F" w:rsidRPr="007E22A0" w:rsidRDefault="008A254F" w:rsidP="00EF51E0">
            <w:pPr>
              <w:rPr>
                <w:rFonts w:ascii="Times New Roman" w:hAnsi="Times New Roman"/>
                <w:sz w:val="24"/>
                <w:szCs w:val="24"/>
              </w:rPr>
            </w:pPr>
            <w:r w:rsidRPr="007E22A0">
              <w:rPr>
                <w:rFonts w:ascii="Times New Roman" w:hAnsi="Times New Roman"/>
                <w:sz w:val="24"/>
                <w:szCs w:val="24"/>
              </w:rPr>
              <w:t xml:space="preserve">A </w:t>
            </w:r>
            <w:r w:rsidRPr="007E22A0">
              <w:rPr>
                <w:rFonts w:ascii="Times New Roman" w:hAnsi="Times New Roman"/>
                <w:sz w:val="24"/>
                <w:szCs w:val="24"/>
                <w:lang w:val="cs-CZ"/>
              </w:rPr>
              <w:t>tanuló</w:t>
            </w:r>
            <w:r w:rsidRPr="007E22A0">
              <w:rPr>
                <w:rFonts w:ascii="Times New Roman" w:hAnsi="Times New Roman"/>
                <w:sz w:val="24"/>
                <w:szCs w:val="24"/>
              </w:rPr>
              <w:t xml:space="preserve"> legyen motivált arra, hogy képességeihez mérten merjen megszólalni a különböző kommunikációs helyzetekben. Alkalmazza a tanult a nonverbális és verbális elemeket, a kommunikáció szabályait. </w:t>
            </w:r>
          </w:p>
          <w:p w:rsidR="008A254F" w:rsidRPr="007E22A0" w:rsidRDefault="008A254F" w:rsidP="00EF51E0">
            <w:pPr>
              <w:rPr>
                <w:rFonts w:ascii="Times New Roman" w:hAnsi="Times New Roman"/>
                <w:sz w:val="24"/>
                <w:szCs w:val="24"/>
              </w:rPr>
            </w:pPr>
            <w:r w:rsidRPr="007E22A0">
              <w:rPr>
                <w:rFonts w:ascii="Times New Roman" w:hAnsi="Times New Roman"/>
                <w:sz w:val="24"/>
                <w:szCs w:val="24"/>
              </w:rPr>
              <w:t xml:space="preserve">Próbálja meg a beszédszándékokat automatikusan felismerni, a lényegét megérteni és azokhoz alkalmazkodni. </w:t>
            </w:r>
          </w:p>
          <w:p w:rsidR="008A254F" w:rsidRPr="007E22A0" w:rsidRDefault="008A254F" w:rsidP="00EF51E0">
            <w:pPr>
              <w:rPr>
                <w:rFonts w:ascii="Times New Roman" w:hAnsi="Times New Roman"/>
                <w:sz w:val="24"/>
                <w:szCs w:val="24"/>
              </w:rPr>
            </w:pPr>
            <w:r w:rsidRPr="007E22A0">
              <w:rPr>
                <w:rFonts w:ascii="Times New Roman" w:hAnsi="Times New Roman"/>
                <w:sz w:val="24"/>
                <w:szCs w:val="24"/>
              </w:rPr>
              <w:t xml:space="preserve">Próbálja meg felismerni és megérteni a tanult szavakat és kifejezéseket, a tanár egyszerű utasításait, tőmondatait. Ismerje fel a tanult kérdéseket, s azokra releváns válaszokat adjon.  Próbálja a tanult nyelvtani szerkezeteket alkalmazni. Igyekezzen megfelelő ritmussal a tanult egyszerű mondatokat megismételni, törekedjen a megfelelő kiejtésre, hanglejtésre. </w:t>
            </w:r>
          </w:p>
          <w:p w:rsidR="008A254F" w:rsidRPr="007E22A0" w:rsidRDefault="008A254F" w:rsidP="00EF51E0">
            <w:pPr>
              <w:rPr>
                <w:rFonts w:ascii="Times New Roman" w:hAnsi="Times New Roman"/>
                <w:sz w:val="24"/>
                <w:szCs w:val="24"/>
              </w:rPr>
            </w:pPr>
            <w:r w:rsidRPr="007E22A0">
              <w:rPr>
                <w:rFonts w:ascii="Times New Roman" w:hAnsi="Times New Roman"/>
                <w:sz w:val="24"/>
                <w:szCs w:val="24"/>
              </w:rPr>
              <w:t xml:space="preserve">Igyekezzen megtanulni néhány dalt, mondókát idegen nyelven. Próbáljon meg saját magáról 12-15 mondatban összefüggően beszélni. </w:t>
            </w:r>
          </w:p>
          <w:p w:rsidR="008A254F" w:rsidRPr="007E22A0" w:rsidRDefault="008A254F" w:rsidP="00EF51E0">
            <w:pPr>
              <w:rPr>
                <w:rFonts w:ascii="Times New Roman" w:hAnsi="Times New Roman"/>
                <w:sz w:val="24"/>
                <w:szCs w:val="24"/>
              </w:rPr>
            </w:pPr>
            <w:r w:rsidRPr="007E22A0">
              <w:rPr>
                <w:rFonts w:ascii="Times New Roman" w:hAnsi="Times New Roman"/>
                <w:sz w:val="24"/>
                <w:szCs w:val="24"/>
              </w:rPr>
              <w:t>(Az eredményeket minden tanuló saját fejlődési szintjéhez kell mérni, s inkább az akarat, a motiváció dominál, semmint a pontos nyelvhasználat. )</w:t>
            </w:r>
          </w:p>
        </w:tc>
      </w:tr>
    </w:tbl>
    <w:p w:rsidR="008A254F" w:rsidRPr="007E22A0" w:rsidRDefault="008A254F" w:rsidP="008A254F">
      <w:pPr>
        <w:rPr>
          <w:rFonts w:ascii="Times New Roman" w:hAnsi="Times New Roman"/>
          <w:sz w:val="24"/>
          <w:szCs w:val="24"/>
        </w:rPr>
      </w:pPr>
    </w:p>
    <w:p w:rsidR="008A254F" w:rsidRPr="00FC6A56" w:rsidRDefault="008A254F" w:rsidP="008A254F">
      <w:pPr>
        <w:rPr>
          <w:rFonts w:ascii="Times New Roman" w:hAnsi="Times New Roman"/>
          <w:sz w:val="24"/>
          <w:szCs w:val="24"/>
        </w:rPr>
      </w:pPr>
    </w:p>
    <w:p w:rsidR="008A254F" w:rsidRPr="00E6515A" w:rsidRDefault="008A254F" w:rsidP="008A254F">
      <w:pPr>
        <w:rPr>
          <w:rFonts w:ascii="Times New Roman" w:hAnsi="Times New Roman"/>
          <w:sz w:val="24"/>
          <w:szCs w:val="24"/>
        </w:rPr>
      </w:pPr>
    </w:p>
    <w:p w:rsidR="008A254F" w:rsidRDefault="008A254F" w:rsidP="008A254F">
      <w:pPr>
        <w:rPr>
          <w:rFonts w:ascii="Times New Roman" w:hAnsi="Times New Roman"/>
          <w:sz w:val="24"/>
          <w:szCs w:val="24"/>
        </w:rPr>
      </w:pPr>
    </w:p>
    <w:p w:rsidR="006F688A" w:rsidRDefault="006F688A">
      <w:bookmarkStart w:id="0" w:name="_GoBack"/>
      <w:bookmarkEnd w:id="0"/>
    </w:p>
    <w:sectPr w:rsidR="006F688A" w:rsidSect="00785678">
      <w:headerReference w:type="default" r:id="rId5"/>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A87" w:rsidRPr="00FF1C59" w:rsidRDefault="008A254F" w:rsidP="00FB0A87">
    <w:pPr>
      <w:pStyle w:val="llb"/>
      <w:jc w:val="center"/>
      <w:rPr>
        <w:rFonts w:ascii="Times New Roman" w:hAnsi="Times New Roman"/>
        <w:sz w:val="24"/>
        <w:szCs w:val="24"/>
      </w:rP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DB4" w:rsidRDefault="008A254F" w:rsidP="00EF51E0">
    <w:pPr>
      <w:pStyle w:val="lfej"/>
      <w:jc w:val="center"/>
      <w:rPr>
        <w:lang w:val="hu-HU"/>
      </w:rPr>
    </w:pPr>
    <w:r>
      <w:rPr>
        <w:lang w:val="hu-HU"/>
      </w:rPr>
      <w:t>Bakonyszentlászlói Szent László Általános Iskola</w:t>
    </w:r>
  </w:p>
  <w:p w:rsidR="00896DB4" w:rsidRPr="00EF51E0" w:rsidRDefault="008A254F" w:rsidP="00EF51E0">
    <w:pPr>
      <w:pStyle w:val="lfej"/>
      <w:jc w:val="center"/>
      <w:rPr>
        <w:lang w:val="hu-HU"/>
      </w:rPr>
    </w:pPr>
    <w:r>
      <w:rPr>
        <w:lang w:val="hu-HU"/>
      </w:rPr>
      <w:t>Német nyelv 7-8. TANAK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72B9A"/>
    <w:multiLevelType w:val="hybridMultilevel"/>
    <w:tmpl w:val="4E9C0804"/>
    <w:lvl w:ilvl="0" w:tplc="707A5930">
      <w:start w:val="1"/>
      <w:numFmt w:val="bullet"/>
      <w:lvlText w:val="–"/>
      <w:lvlJc w:val="left"/>
      <w:pPr>
        <w:ind w:left="380" w:hanging="360"/>
      </w:pPr>
      <w:rPr>
        <w:rFonts w:ascii="Times New Roman" w:hAnsi="Times New Roman" w:cs="Times New Roman" w:hint="default"/>
      </w:rPr>
    </w:lvl>
    <w:lvl w:ilvl="1" w:tplc="040E0003" w:tentative="1">
      <w:start w:val="1"/>
      <w:numFmt w:val="bullet"/>
      <w:lvlText w:val="o"/>
      <w:lvlJc w:val="left"/>
      <w:pPr>
        <w:ind w:left="1100" w:hanging="360"/>
      </w:pPr>
      <w:rPr>
        <w:rFonts w:ascii="Courier New" w:hAnsi="Courier New" w:cs="Arial" w:hint="default"/>
      </w:rPr>
    </w:lvl>
    <w:lvl w:ilvl="2" w:tplc="040E0005" w:tentative="1">
      <w:start w:val="1"/>
      <w:numFmt w:val="bullet"/>
      <w:lvlText w:val=""/>
      <w:lvlJc w:val="left"/>
      <w:pPr>
        <w:ind w:left="1820" w:hanging="360"/>
      </w:pPr>
      <w:rPr>
        <w:rFonts w:ascii="Wingdings" w:hAnsi="Wingdings" w:hint="default"/>
      </w:rPr>
    </w:lvl>
    <w:lvl w:ilvl="3" w:tplc="040E0001" w:tentative="1">
      <w:start w:val="1"/>
      <w:numFmt w:val="bullet"/>
      <w:lvlText w:val=""/>
      <w:lvlJc w:val="left"/>
      <w:pPr>
        <w:ind w:left="2540" w:hanging="360"/>
      </w:pPr>
      <w:rPr>
        <w:rFonts w:ascii="Symbol" w:hAnsi="Symbol" w:hint="default"/>
      </w:rPr>
    </w:lvl>
    <w:lvl w:ilvl="4" w:tplc="040E0003" w:tentative="1">
      <w:start w:val="1"/>
      <w:numFmt w:val="bullet"/>
      <w:lvlText w:val="o"/>
      <w:lvlJc w:val="left"/>
      <w:pPr>
        <w:ind w:left="3260" w:hanging="360"/>
      </w:pPr>
      <w:rPr>
        <w:rFonts w:ascii="Courier New" w:hAnsi="Courier New" w:cs="Arial" w:hint="default"/>
      </w:rPr>
    </w:lvl>
    <w:lvl w:ilvl="5" w:tplc="040E0005" w:tentative="1">
      <w:start w:val="1"/>
      <w:numFmt w:val="bullet"/>
      <w:lvlText w:val=""/>
      <w:lvlJc w:val="left"/>
      <w:pPr>
        <w:ind w:left="3980" w:hanging="360"/>
      </w:pPr>
      <w:rPr>
        <w:rFonts w:ascii="Wingdings" w:hAnsi="Wingdings" w:hint="default"/>
      </w:rPr>
    </w:lvl>
    <w:lvl w:ilvl="6" w:tplc="040E0001" w:tentative="1">
      <w:start w:val="1"/>
      <w:numFmt w:val="bullet"/>
      <w:lvlText w:val=""/>
      <w:lvlJc w:val="left"/>
      <w:pPr>
        <w:ind w:left="4700" w:hanging="360"/>
      </w:pPr>
      <w:rPr>
        <w:rFonts w:ascii="Symbol" w:hAnsi="Symbol" w:hint="default"/>
      </w:rPr>
    </w:lvl>
    <w:lvl w:ilvl="7" w:tplc="040E0003" w:tentative="1">
      <w:start w:val="1"/>
      <w:numFmt w:val="bullet"/>
      <w:lvlText w:val="o"/>
      <w:lvlJc w:val="left"/>
      <w:pPr>
        <w:ind w:left="5420" w:hanging="360"/>
      </w:pPr>
      <w:rPr>
        <w:rFonts w:ascii="Courier New" w:hAnsi="Courier New" w:cs="Arial" w:hint="default"/>
      </w:rPr>
    </w:lvl>
    <w:lvl w:ilvl="8" w:tplc="040E0005" w:tentative="1">
      <w:start w:val="1"/>
      <w:numFmt w:val="bullet"/>
      <w:lvlText w:val=""/>
      <w:lvlJc w:val="left"/>
      <w:pPr>
        <w:ind w:left="6140" w:hanging="360"/>
      </w:pPr>
      <w:rPr>
        <w:rFonts w:ascii="Wingdings" w:hAnsi="Wingdings" w:hint="default"/>
      </w:rPr>
    </w:lvl>
  </w:abstractNum>
  <w:abstractNum w:abstractNumId="1" w15:restartNumberingAfterBreak="0">
    <w:nsid w:val="3C136834"/>
    <w:multiLevelType w:val="hybridMultilevel"/>
    <w:tmpl w:val="A85A3674"/>
    <w:lvl w:ilvl="0" w:tplc="46EAF87C">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hint="default"/>
      </w:rPr>
    </w:lvl>
    <w:lvl w:ilvl="2" w:tplc="040E0005">
      <w:start w:val="1"/>
      <w:numFmt w:val="bullet"/>
      <w:lvlText w:val=""/>
      <w:lvlJc w:val="left"/>
      <w:pPr>
        <w:ind w:left="1800" w:hanging="360"/>
      </w:pPr>
      <w:rPr>
        <w:rFonts w:ascii="Wingdings" w:hAnsi="Wingdings" w:hint="default"/>
      </w:rPr>
    </w:lvl>
    <w:lvl w:ilvl="3" w:tplc="040E0001">
      <w:start w:val="1"/>
      <w:numFmt w:val="bullet"/>
      <w:lvlText w:val=""/>
      <w:lvlJc w:val="left"/>
      <w:pPr>
        <w:ind w:left="2520" w:hanging="360"/>
      </w:pPr>
      <w:rPr>
        <w:rFonts w:ascii="Symbol" w:hAnsi="Symbol" w:hint="default"/>
      </w:rPr>
    </w:lvl>
    <w:lvl w:ilvl="4" w:tplc="040E0003">
      <w:start w:val="1"/>
      <w:numFmt w:val="bullet"/>
      <w:lvlText w:val="o"/>
      <w:lvlJc w:val="left"/>
      <w:pPr>
        <w:ind w:left="3240" w:hanging="360"/>
      </w:pPr>
      <w:rPr>
        <w:rFonts w:ascii="Courier New" w:hAnsi="Courier New" w:hint="default"/>
      </w:rPr>
    </w:lvl>
    <w:lvl w:ilvl="5" w:tplc="040E0005">
      <w:start w:val="1"/>
      <w:numFmt w:val="bullet"/>
      <w:lvlText w:val=""/>
      <w:lvlJc w:val="left"/>
      <w:pPr>
        <w:ind w:left="3960" w:hanging="360"/>
      </w:pPr>
      <w:rPr>
        <w:rFonts w:ascii="Wingdings" w:hAnsi="Wingdings" w:hint="default"/>
      </w:rPr>
    </w:lvl>
    <w:lvl w:ilvl="6" w:tplc="040E0001">
      <w:start w:val="1"/>
      <w:numFmt w:val="bullet"/>
      <w:lvlText w:val=""/>
      <w:lvlJc w:val="left"/>
      <w:pPr>
        <w:ind w:left="4680" w:hanging="360"/>
      </w:pPr>
      <w:rPr>
        <w:rFonts w:ascii="Symbol" w:hAnsi="Symbol" w:hint="default"/>
      </w:rPr>
    </w:lvl>
    <w:lvl w:ilvl="7" w:tplc="040E0003">
      <w:start w:val="1"/>
      <w:numFmt w:val="bullet"/>
      <w:lvlText w:val="o"/>
      <w:lvlJc w:val="left"/>
      <w:pPr>
        <w:ind w:left="5400" w:hanging="360"/>
      </w:pPr>
      <w:rPr>
        <w:rFonts w:ascii="Courier New" w:hAnsi="Courier New" w:hint="default"/>
      </w:rPr>
    </w:lvl>
    <w:lvl w:ilvl="8" w:tplc="040E0005">
      <w:start w:val="1"/>
      <w:numFmt w:val="bullet"/>
      <w:lvlText w:val=""/>
      <w:lvlJc w:val="left"/>
      <w:pPr>
        <w:ind w:left="6120" w:hanging="360"/>
      </w:pPr>
      <w:rPr>
        <w:rFonts w:ascii="Wingdings" w:hAnsi="Wingdings" w:hint="default"/>
      </w:rPr>
    </w:lvl>
  </w:abstractNum>
  <w:abstractNum w:abstractNumId="2" w15:restartNumberingAfterBreak="0">
    <w:nsid w:val="52070E1C"/>
    <w:multiLevelType w:val="multilevel"/>
    <w:tmpl w:val="3BD6DE94"/>
    <w:lvl w:ilvl="0">
      <w:start w:val="1"/>
      <w:numFmt w:val="decimal"/>
      <w:lvlText w:val="%1."/>
      <w:lvlJc w:val="left"/>
      <w:pPr>
        <w:ind w:left="720" w:hanging="360"/>
      </w:pPr>
      <w:rPr>
        <w:rFonts w:cs="Times New Roman" w:hint="default"/>
      </w:rPr>
    </w:lvl>
    <w:lvl w:ilvl="1">
      <w:start w:val="1"/>
      <w:numFmt w:val="decimal"/>
      <w:isLgl/>
      <w:lvlText w:val="%1.%2."/>
      <w:lvlJc w:val="left"/>
      <w:pPr>
        <w:ind w:left="927"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 w15:restartNumberingAfterBreak="0">
    <w:nsid w:val="62FD5D9A"/>
    <w:multiLevelType w:val="hybridMultilevel"/>
    <w:tmpl w:val="53C646F6"/>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Arial"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Arial"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Arial" w:hint="default"/>
      </w:rPr>
    </w:lvl>
    <w:lvl w:ilvl="8" w:tplc="040E0005" w:tentative="1">
      <w:start w:val="1"/>
      <w:numFmt w:val="bullet"/>
      <w:lvlText w:val=""/>
      <w:lvlJc w:val="left"/>
      <w:pPr>
        <w:ind w:left="6120" w:hanging="360"/>
      </w:pPr>
      <w:rPr>
        <w:rFonts w:ascii="Wingdings" w:hAnsi="Wingdings" w:hint="default"/>
      </w:rPr>
    </w:lvl>
  </w:abstractNum>
  <w:abstractNum w:abstractNumId="4" w15:restartNumberingAfterBreak="0">
    <w:nsid w:val="64264466"/>
    <w:multiLevelType w:val="hybridMultilevel"/>
    <w:tmpl w:val="7EE0B9AA"/>
    <w:lvl w:ilvl="0" w:tplc="46EAF87C">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hint="default"/>
      </w:rPr>
    </w:lvl>
    <w:lvl w:ilvl="2" w:tplc="040E0005">
      <w:start w:val="1"/>
      <w:numFmt w:val="bullet"/>
      <w:lvlText w:val=""/>
      <w:lvlJc w:val="left"/>
      <w:pPr>
        <w:ind w:left="1800" w:hanging="360"/>
      </w:pPr>
      <w:rPr>
        <w:rFonts w:ascii="Wingdings" w:hAnsi="Wingdings" w:hint="default"/>
      </w:rPr>
    </w:lvl>
    <w:lvl w:ilvl="3" w:tplc="040E0001">
      <w:start w:val="1"/>
      <w:numFmt w:val="bullet"/>
      <w:lvlText w:val=""/>
      <w:lvlJc w:val="left"/>
      <w:pPr>
        <w:ind w:left="2520" w:hanging="360"/>
      </w:pPr>
      <w:rPr>
        <w:rFonts w:ascii="Symbol" w:hAnsi="Symbol" w:hint="default"/>
      </w:rPr>
    </w:lvl>
    <w:lvl w:ilvl="4" w:tplc="040E0003">
      <w:start w:val="1"/>
      <w:numFmt w:val="bullet"/>
      <w:lvlText w:val="o"/>
      <w:lvlJc w:val="left"/>
      <w:pPr>
        <w:ind w:left="3240" w:hanging="360"/>
      </w:pPr>
      <w:rPr>
        <w:rFonts w:ascii="Courier New" w:hAnsi="Courier New" w:hint="default"/>
      </w:rPr>
    </w:lvl>
    <w:lvl w:ilvl="5" w:tplc="040E0005">
      <w:start w:val="1"/>
      <w:numFmt w:val="bullet"/>
      <w:lvlText w:val=""/>
      <w:lvlJc w:val="left"/>
      <w:pPr>
        <w:ind w:left="3960" w:hanging="360"/>
      </w:pPr>
      <w:rPr>
        <w:rFonts w:ascii="Wingdings" w:hAnsi="Wingdings" w:hint="default"/>
      </w:rPr>
    </w:lvl>
    <w:lvl w:ilvl="6" w:tplc="040E0001">
      <w:start w:val="1"/>
      <w:numFmt w:val="bullet"/>
      <w:lvlText w:val=""/>
      <w:lvlJc w:val="left"/>
      <w:pPr>
        <w:ind w:left="4680" w:hanging="360"/>
      </w:pPr>
      <w:rPr>
        <w:rFonts w:ascii="Symbol" w:hAnsi="Symbol" w:hint="default"/>
      </w:rPr>
    </w:lvl>
    <w:lvl w:ilvl="7" w:tplc="040E0003">
      <w:start w:val="1"/>
      <w:numFmt w:val="bullet"/>
      <w:lvlText w:val="o"/>
      <w:lvlJc w:val="left"/>
      <w:pPr>
        <w:ind w:left="5400" w:hanging="360"/>
      </w:pPr>
      <w:rPr>
        <w:rFonts w:ascii="Courier New" w:hAnsi="Courier New" w:hint="default"/>
      </w:rPr>
    </w:lvl>
    <w:lvl w:ilvl="8" w:tplc="040E0005">
      <w:start w:val="1"/>
      <w:numFmt w:val="bullet"/>
      <w:lvlText w:val=""/>
      <w:lvlJc w:val="left"/>
      <w:pPr>
        <w:ind w:left="6120" w:hanging="360"/>
      </w:pPr>
      <w:rPr>
        <w:rFonts w:ascii="Wingdings" w:hAnsi="Wingdings" w:hint="default"/>
      </w:rPr>
    </w:lvl>
  </w:abstractNum>
  <w:abstractNum w:abstractNumId="5" w15:restartNumberingAfterBreak="0">
    <w:nsid w:val="73F9697B"/>
    <w:multiLevelType w:val="hybridMultilevel"/>
    <w:tmpl w:val="B6128820"/>
    <w:lvl w:ilvl="0" w:tplc="46EAF87C">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hint="default"/>
      </w:rPr>
    </w:lvl>
    <w:lvl w:ilvl="2" w:tplc="040E0005">
      <w:start w:val="1"/>
      <w:numFmt w:val="bullet"/>
      <w:lvlText w:val=""/>
      <w:lvlJc w:val="left"/>
      <w:pPr>
        <w:ind w:left="1800" w:hanging="360"/>
      </w:pPr>
      <w:rPr>
        <w:rFonts w:ascii="Wingdings" w:hAnsi="Wingdings" w:hint="default"/>
      </w:rPr>
    </w:lvl>
    <w:lvl w:ilvl="3" w:tplc="040E0001">
      <w:start w:val="1"/>
      <w:numFmt w:val="bullet"/>
      <w:lvlText w:val=""/>
      <w:lvlJc w:val="left"/>
      <w:pPr>
        <w:ind w:left="2520" w:hanging="360"/>
      </w:pPr>
      <w:rPr>
        <w:rFonts w:ascii="Symbol" w:hAnsi="Symbol" w:hint="default"/>
      </w:rPr>
    </w:lvl>
    <w:lvl w:ilvl="4" w:tplc="040E0003">
      <w:start w:val="1"/>
      <w:numFmt w:val="bullet"/>
      <w:lvlText w:val="o"/>
      <w:lvlJc w:val="left"/>
      <w:pPr>
        <w:ind w:left="3240" w:hanging="360"/>
      </w:pPr>
      <w:rPr>
        <w:rFonts w:ascii="Courier New" w:hAnsi="Courier New" w:hint="default"/>
      </w:rPr>
    </w:lvl>
    <w:lvl w:ilvl="5" w:tplc="040E0005">
      <w:start w:val="1"/>
      <w:numFmt w:val="bullet"/>
      <w:lvlText w:val=""/>
      <w:lvlJc w:val="left"/>
      <w:pPr>
        <w:ind w:left="3960" w:hanging="360"/>
      </w:pPr>
      <w:rPr>
        <w:rFonts w:ascii="Wingdings" w:hAnsi="Wingdings" w:hint="default"/>
      </w:rPr>
    </w:lvl>
    <w:lvl w:ilvl="6" w:tplc="040E0001">
      <w:start w:val="1"/>
      <w:numFmt w:val="bullet"/>
      <w:lvlText w:val=""/>
      <w:lvlJc w:val="left"/>
      <w:pPr>
        <w:ind w:left="4680" w:hanging="360"/>
      </w:pPr>
      <w:rPr>
        <w:rFonts w:ascii="Symbol" w:hAnsi="Symbol" w:hint="default"/>
      </w:rPr>
    </w:lvl>
    <w:lvl w:ilvl="7" w:tplc="040E0003">
      <w:start w:val="1"/>
      <w:numFmt w:val="bullet"/>
      <w:lvlText w:val="o"/>
      <w:lvlJc w:val="left"/>
      <w:pPr>
        <w:ind w:left="5400" w:hanging="360"/>
      </w:pPr>
      <w:rPr>
        <w:rFonts w:ascii="Courier New" w:hAnsi="Courier New" w:hint="default"/>
      </w:rPr>
    </w:lvl>
    <w:lvl w:ilvl="8" w:tplc="040E0005">
      <w:start w:val="1"/>
      <w:numFmt w:val="bullet"/>
      <w:lvlText w:val=""/>
      <w:lvlJc w:val="left"/>
      <w:pPr>
        <w:ind w:left="6120" w:hanging="360"/>
      </w:pPr>
      <w:rPr>
        <w:rFonts w:ascii="Wingdings" w:hAnsi="Wingdings" w:hint="default"/>
      </w:rPr>
    </w:lvl>
  </w:abstractNum>
  <w:abstractNum w:abstractNumId="6" w15:restartNumberingAfterBreak="0">
    <w:nsid w:val="793778D6"/>
    <w:multiLevelType w:val="hybridMultilevel"/>
    <w:tmpl w:val="DB9CA71C"/>
    <w:lvl w:ilvl="0" w:tplc="46EAF87C">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hint="default"/>
      </w:rPr>
    </w:lvl>
    <w:lvl w:ilvl="2" w:tplc="040E0005">
      <w:start w:val="1"/>
      <w:numFmt w:val="bullet"/>
      <w:lvlText w:val=""/>
      <w:lvlJc w:val="left"/>
      <w:pPr>
        <w:ind w:left="1800" w:hanging="360"/>
      </w:pPr>
      <w:rPr>
        <w:rFonts w:ascii="Wingdings" w:hAnsi="Wingdings" w:hint="default"/>
      </w:rPr>
    </w:lvl>
    <w:lvl w:ilvl="3" w:tplc="040E0001">
      <w:start w:val="1"/>
      <w:numFmt w:val="bullet"/>
      <w:lvlText w:val=""/>
      <w:lvlJc w:val="left"/>
      <w:pPr>
        <w:ind w:left="2520" w:hanging="360"/>
      </w:pPr>
      <w:rPr>
        <w:rFonts w:ascii="Symbol" w:hAnsi="Symbol" w:hint="default"/>
      </w:rPr>
    </w:lvl>
    <w:lvl w:ilvl="4" w:tplc="040E0003">
      <w:start w:val="1"/>
      <w:numFmt w:val="bullet"/>
      <w:lvlText w:val="o"/>
      <w:lvlJc w:val="left"/>
      <w:pPr>
        <w:ind w:left="3240" w:hanging="360"/>
      </w:pPr>
      <w:rPr>
        <w:rFonts w:ascii="Courier New" w:hAnsi="Courier New" w:hint="default"/>
      </w:rPr>
    </w:lvl>
    <w:lvl w:ilvl="5" w:tplc="040E0005">
      <w:start w:val="1"/>
      <w:numFmt w:val="bullet"/>
      <w:lvlText w:val=""/>
      <w:lvlJc w:val="left"/>
      <w:pPr>
        <w:ind w:left="3960" w:hanging="360"/>
      </w:pPr>
      <w:rPr>
        <w:rFonts w:ascii="Wingdings" w:hAnsi="Wingdings" w:hint="default"/>
      </w:rPr>
    </w:lvl>
    <w:lvl w:ilvl="6" w:tplc="040E0001">
      <w:start w:val="1"/>
      <w:numFmt w:val="bullet"/>
      <w:lvlText w:val=""/>
      <w:lvlJc w:val="left"/>
      <w:pPr>
        <w:ind w:left="4680" w:hanging="360"/>
      </w:pPr>
      <w:rPr>
        <w:rFonts w:ascii="Symbol" w:hAnsi="Symbol" w:hint="default"/>
      </w:rPr>
    </w:lvl>
    <w:lvl w:ilvl="7" w:tplc="040E0003">
      <w:start w:val="1"/>
      <w:numFmt w:val="bullet"/>
      <w:lvlText w:val="o"/>
      <w:lvlJc w:val="left"/>
      <w:pPr>
        <w:ind w:left="5400" w:hanging="360"/>
      </w:pPr>
      <w:rPr>
        <w:rFonts w:ascii="Courier New" w:hAnsi="Courier New" w:hint="default"/>
      </w:rPr>
    </w:lvl>
    <w:lvl w:ilvl="8" w:tplc="040E0005">
      <w:start w:val="1"/>
      <w:numFmt w:val="bullet"/>
      <w:lvlText w:val=""/>
      <w:lvlJc w:val="left"/>
      <w:pPr>
        <w:ind w:left="6120" w:hanging="360"/>
      </w:pPr>
      <w:rPr>
        <w:rFonts w:ascii="Wingdings" w:hAnsi="Wingdings" w:hint="default"/>
      </w:rPr>
    </w:lvl>
  </w:abstractNum>
  <w:abstractNum w:abstractNumId="7" w15:restartNumberingAfterBreak="0">
    <w:nsid w:val="7C7C730F"/>
    <w:multiLevelType w:val="hybridMultilevel"/>
    <w:tmpl w:val="9614FF52"/>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Arial"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Arial"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Arial" w:hint="default"/>
      </w:rPr>
    </w:lvl>
    <w:lvl w:ilvl="8" w:tplc="040E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3"/>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54F"/>
    <w:rsid w:val="006F688A"/>
    <w:rsid w:val="008A254F"/>
    <w:rsid w:val="00C4228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1F71FE-33E9-4A48-8BFD-E389815EC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A254F"/>
    <w:pPr>
      <w:spacing w:after="0" w:line="240" w:lineRule="auto"/>
    </w:pPr>
    <w:rPr>
      <w:rFonts w:ascii="Calibri" w:eastAsia="Times New Roman" w:hAnsi="Calibri"/>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8A254F"/>
    <w:pPr>
      <w:autoSpaceDE w:val="0"/>
      <w:autoSpaceDN w:val="0"/>
      <w:adjustRightInd w:val="0"/>
      <w:spacing w:after="0" w:line="240" w:lineRule="auto"/>
    </w:pPr>
    <w:rPr>
      <w:rFonts w:eastAsia="Times New Roman"/>
      <w:color w:val="000000"/>
      <w:lang w:eastAsia="hu-HU"/>
    </w:rPr>
  </w:style>
  <w:style w:type="paragraph" w:styleId="lfej">
    <w:name w:val="header"/>
    <w:basedOn w:val="Norml"/>
    <w:link w:val="lfejChar"/>
    <w:uiPriority w:val="99"/>
    <w:unhideWhenUsed/>
    <w:rsid w:val="008A254F"/>
    <w:pPr>
      <w:tabs>
        <w:tab w:val="center" w:pos="4536"/>
        <w:tab w:val="right" w:pos="9072"/>
      </w:tabs>
    </w:pPr>
    <w:rPr>
      <w:lang w:val="x-none"/>
    </w:rPr>
  </w:style>
  <w:style w:type="character" w:customStyle="1" w:styleId="lfejChar">
    <w:name w:val="Élőfej Char"/>
    <w:basedOn w:val="Bekezdsalapbettpusa"/>
    <w:link w:val="lfej"/>
    <w:uiPriority w:val="99"/>
    <w:rsid w:val="008A254F"/>
    <w:rPr>
      <w:rFonts w:ascii="Calibri" w:eastAsia="Times New Roman" w:hAnsi="Calibri"/>
      <w:sz w:val="22"/>
      <w:szCs w:val="22"/>
      <w:lang w:val="x-none"/>
    </w:rPr>
  </w:style>
  <w:style w:type="paragraph" w:styleId="llb">
    <w:name w:val="footer"/>
    <w:basedOn w:val="Norml"/>
    <w:link w:val="llbChar"/>
    <w:uiPriority w:val="99"/>
    <w:unhideWhenUsed/>
    <w:rsid w:val="008A254F"/>
    <w:pPr>
      <w:tabs>
        <w:tab w:val="center" w:pos="4536"/>
        <w:tab w:val="right" w:pos="9072"/>
      </w:tabs>
    </w:pPr>
    <w:rPr>
      <w:lang w:val="x-none"/>
    </w:rPr>
  </w:style>
  <w:style w:type="character" w:customStyle="1" w:styleId="llbChar">
    <w:name w:val="Élőláb Char"/>
    <w:basedOn w:val="Bekezdsalapbettpusa"/>
    <w:link w:val="llb"/>
    <w:uiPriority w:val="99"/>
    <w:rsid w:val="008A254F"/>
    <w:rPr>
      <w:rFonts w:ascii="Calibri" w:eastAsia="Times New Roman" w:hAnsi="Calibri"/>
      <w:sz w:val="22"/>
      <w:szCs w:val="22"/>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2237</Words>
  <Characters>15436</Characters>
  <Application>Microsoft Office Word</Application>
  <DocSecurity>0</DocSecurity>
  <Lines>128</Lines>
  <Paragraphs>35</Paragraphs>
  <ScaleCrop>false</ScaleCrop>
  <Company/>
  <LinksUpToDate>false</LinksUpToDate>
  <CharactersWithSpaces>17638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FodorMiklos</dc:creator>
  <cp:keywords/>
  <dc:description/>
  <cp:lastModifiedBy>FodorMiklos</cp:lastModifiedBy>
  <cp:revision>1</cp:revision>
  <dcterms:created xsi:type="dcterms:W3CDTF">2020-08-28T12:24:00Z</dcterms:created>
  <dcterms:modified xsi:type="dcterms:W3CDTF">2020-08-28T12:26:00Z</dcterms:modified>
</cp:coreProperties>
</file>