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68" w:rsidRPr="009E004A" w:rsidRDefault="00736A57" w:rsidP="00594304">
      <w:pPr>
        <w:jc w:val="center"/>
        <w:rPr>
          <w:rFonts w:ascii="Times New Roman" w:hAnsi="Times New Roman"/>
          <w:b/>
          <w:sz w:val="24"/>
          <w:szCs w:val="24"/>
        </w:rPr>
      </w:pPr>
      <w:r w:rsidRPr="009E004A">
        <w:rPr>
          <w:rFonts w:ascii="Times New Roman" w:hAnsi="Times New Roman"/>
          <w:b/>
          <w:sz w:val="24"/>
          <w:szCs w:val="24"/>
          <w:lang w:val="cs-CZ"/>
        </w:rPr>
        <w:t>TECHNIKA</w:t>
      </w:r>
      <w:r w:rsidR="008B01C1" w:rsidRPr="009E004A">
        <w:rPr>
          <w:rFonts w:ascii="Times New Roman" w:hAnsi="Times New Roman"/>
          <w:b/>
          <w:sz w:val="24"/>
          <w:szCs w:val="24"/>
        </w:rPr>
        <w:t xml:space="preserve"> ÉS TERVEZÉS</w:t>
      </w:r>
    </w:p>
    <w:p w:rsidR="00A630C2" w:rsidRPr="009E004A" w:rsidRDefault="00A630C2" w:rsidP="009E00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 technika és tervezés tantárgy a problémamegoldó gondolkodást, a saját tapasztalás útján történő ismeretszerzést helyezi a középpontba, melynek eszköze a tanórákon megvalósuló kreatív tervező és alkotó munka, a hagyományos kézműves és a legmodernebb digitális technológiák felhasználásával. A tantervben kiemelt szerepet kap a tanulni tudás, az alkalmazás, a problémamegoldáson alapuló alkotás. Ezt szolgálják a kínált tevékenységek, a nevelés, a kompetenciafejlesztés és a műveltségtartalom leírt rendszere, az egyes elemek arányos megjelenítése.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8B01C1" w:rsidP="009E004A">
      <w:pPr>
        <w:jc w:val="both"/>
        <w:rPr>
          <w:rFonts w:ascii="Times New Roman" w:hAnsi="Times New Roman"/>
          <w:b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 technika és tervezés</w:t>
      </w:r>
      <w:r w:rsidR="00D75768" w:rsidRPr="009E004A">
        <w:rPr>
          <w:rFonts w:ascii="Times New Roman" w:hAnsi="Times New Roman"/>
          <w:sz w:val="24"/>
          <w:szCs w:val="24"/>
        </w:rPr>
        <w:t xml:space="preserve"> tantárgy közvetlen célja a tanuló számára fontos, a mindennapi életben előforduló, önmaga ellátásával és a társadalmi környezetben való eligazodással összefüggő ismeretek elsajátítása, a tevékenységek elvégzéséhez szükséges képességek és készségek kialakítása. 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 xml:space="preserve">A tantárgy elsajátítása segítséget nyújt az életszerű feladatok végrehajtásával és a konkrét problémahelyzetek megoldásával az iskola és a munka világa közötti kapcsolat felismerésére. A gyakorlati munkavégzés hozzájárul a tudás elismeréséhez, az alkotó munka megbecsüléséhez. 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72247B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 technika és tervezés</w:t>
      </w:r>
      <w:r w:rsidR="00D75768" w:rsidRPr="009E004A">
        <w:rPr>
          <w:rFonts w:ascii="Times New Roman" w:hAnsi="Times New Roman"/>
          <w:sz w:val="24"/>
          <w:szCs w:val="24"/>
        </w:rPr>
        <w:t xml:space="preserve"> tantárgy feladata olyan képességek, készségek, szokások kialakítása, amelyek segítik az </w:t>
      </w:r>
      <w:r w:rsidR="00BB0B50" w:rsidRPr="009E004A">
        <w:rPr>
          <w:rFonts w:ascii="Times New Roman" w:hAnsi="Times New Roman"/>
          <w:sz w:val="24"/>
          <w:szCs w:val="24"/>
        </w:rPr>
        <w:t>enyhe értelmi</w:t>
      </w:r>
      <w:r w:rsidR="00D75768" w:rsidRPr="009E004A">
        <w:rPr>
          <w:rFonts w:ascii="Times New Roman" w:hAnsi="Times New Roman"/>
          <w:sz w:val="24"/>
          <w:szCs w:val="24"/>
        </w:rPr>
        <w:t xml:space="preserve"> fogyatékos tanulót a hétköznapi élet feladatainak ellátásában, képességeikhez igazodó módon a tanult gyakorlati ismeretek egyre nagyobb önállósággal történő alkalmazásában. Megismerteti az anyagok alakíthatóságát és az alakítási technikákat, biztosítja az eszközök megismerését és célszerűségét. A tantárgy biztosítja a munkafolyamatok gyakorlásához szükséges időt, fenntartja a munkavégzés sikerességével, az alkotás örömének átélésével a munkavégzéshez szükséges pozitív hozzáállást.  Kellő önbizalmat ad a gyakorlati tevékenységek végzéséhez és kialakul a reális önismeret, önértékelés a tevékenységekben. A tantárgy feladata a munkafolyamatok </w:t>
      </w:r>
      <w:r w:rsidR="00BB0B50" w:rsidRPr="009E004A">
        <w:rPr>
          <w:rFonts w:ascii="Times New Roman" w:hAnsi="Times New Roman"/>
          <w:sz w:val="24"/>
          <w:szCs w:val="24"/>
        </w:rPr>
        <w:t>ésszerű</w:t>
      </w:r>
      <w:r w:rsidR="00D75768" w:rsidRPr="009E004A">
        <w:rPr>
          <w:rFonts w:ascii="Times New Roman" w:hAnsi="Times New Roman"/>
          <w:sz w:val="24"/>
          <w:szCs w:val="24"/>
        </w:rPr>
        <w:t xml:space="preserve"> sorrendjének megismertetése, az elkészült alkotások és a környezeti rend megóvási fontosságának felismertetése. 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 xml:space="preserve">A tantárgy hozzájárul a célszerű és esztétikus élettér kialakításának igényléséhez, a praktikus élet szokásrendszerének elsajátításához, folyamatos figyelmet fordít a tanulók érdeklődésének felkeltésére, motiválására. A munkatevékenység sikerességének érdekében feladata az olyan személyiségjegyek erősítése, mint a pontosság, </w:t>
      </w:r>
      <w:r w:rsidR="0072247B" w:rsidRPr="009E004A">
        <w:rPr>
          <w:rFonts w:ascii="Times New Roman" w:hAnsi="Times New Roman"/>
          <w:sz w:val="24"/>
          <w:szCs w:val="24"/>
        </w:rPr>
        <w:t xml:space="preserve">a </w:t>
      </w:r>
      <w:r w:rsidRPr="009E004A">
        <w:rPr>
          <w:rFonts w:ascii="Times New Roman" w:hAnsi="Times New Roman"/>
          <w:sz w:val="24"/>
          <w:szCs w:val="24"/>
        </w:rPr>
        <w:t xml:space="preserve">türelem, </w:t>
      </w:r>
      <w:r w:rsidR="0072247B" w:rsidRPr="009E004A">
        <w:rPr>
          <w:rFonts w:ascii="Times New Roman" w:hAnsi="Times New Roman"/>
          <w:sz w:val="24"/>
          <w:szCs w:val="24"/>
        </w:rPr>
        <w:t xml:space="preserve">a </w:t>
      </w:r>
      <w:r w:rsidRPr="009E004A">
        <w:rPr>
          <w:rFonts w:ascii="Times New Roman" w:hAnsi="Times New Roman"/>
          <w:sz w:val="24"/>
          <w:szCs w:val="24"/>
        </w:rPr>
        <w:t>rendszeretet és egymás megbecsülése.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BB0B50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 családi munkamegosztás szerepeinek megismerése és kipróbálása során segíti a tanuló fokozatos bekapcsolódását az önellátásba és a házimunka elvégzésébe.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 tevékenységek végzése támogatja a manuális képességek fejlődését, a finommotorika, a mozgáskoordináció összerendezettségét, amely a munkavégző képesség alapja. A tantárgy a munkafolyamatok és az egyes szakmák legjellemzőbb tevékenységeinek bemutatásával megalapozza a pályaorientációt és nagy szerepet játszik a pályaválasztás előkészítésében.</w:t>
      </w:r>
    </w:p>
    <w:p w:rsidR="00D75768" w:rsidRPr="009E004A" w:rsidRDefault="00D75768" w:rsidP="009E00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5768" w:rsidRPr="009E004A" w:rsidRDefault="00D75768" w:rsidP="009E00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B50" w:rsidRPr="009E004A" w:rsidRDefault="00BB0B50" w:rsidP="009E00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B50" w:rsidRDefault="00BB0B50" w:rsidP="009E00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4304" w:rsidRPr="009E004A" w:rsidRDefault="00594304" w:rsidP="009E00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3C48" w:rsidRDefault="00183C48" w:rsidP="009E0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75768" w:rsidRPr="009E004A" w:rsidRDefault="00736A57" w:rsidP="009E004A">
      <w:pPr>
        <w:jc w:val="center"/>
        <w:rPr>
          <w:rFonts w:ascii="Times New Roman" w:hAnsi="Times New Roman"/>
          <w:b/>
          <w:sz w:val="24"/>
          <w:szCs w:val="24"/>
        </w:rPr>
      </w:pPr>
      <w:r w:rsidRPr="009E004A">
        <w:rPr>
          <w:rFonts w:ascii="Times New Roman" w:hAnsi="Times New Roman"/>
          <w:b/>
          <w:sz w:val="24"/>
          <w:szCs w:val="24"/>
        </w:rPr>
        <w:t>1–2. évfolyam</w:t>
      </w:r>
    </w:p>
    <w:p w:rsidR="00D75768" w:rsidRPr="009E004A" w:rsidRDefault="00D75768" w:rsidP="009E00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b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 xml:space="preserve">A tantárgy a célok elérése érdekében az erkölcsi nevelés területén különösen nagy hangsúlyt helyez a tevékenységek végzéséhez szükséges rend és magatartási formák szokássá alakítására, amely elősegíti a koncentrált figyelmet és lehetővé teszi a fokozódó önállóság kialakulását. Az </w:t>
      </w:r>
      <w:r w:rsidR="00BB0B50" w:rsidRPr="009E004A">
        <w:rPr>
          <w:rFonts w:ascii="Times New Roman" w:hAnsi="Times New Roman"/>
          <w:sz w:val="24"/>
          <w:szCs w:val="24"/>
        </w:rPr>
        <w:t>enyhe értelmi</w:t>
      </w:r>
      <w:r w:rsidRPr="009E004A">
        <w:rPr>
          <w:rFonts w:ascii="Times New Roman" w:hAnsi="Times New Roman"/>
          <w:sz w:val="24"/>
          <w:szCs w:val="24"/>
        </w:rPr>
        <w:t xml:space="preserve"> fogyatékos gyermek megérti, hogy a munkatevékenységhez szükséges biztonságos, rendezett környezet megóvása önmaga és a társak testi épségét szolgálja.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 nemzeti öntudat és hazafias nevelés területén a tanuló megtanulja, hogy környezetének szokásrendszere és hagyományai ápolása, az ünnepek méltósága múlik az életkorának megfelelően segített környezeti rend megtartásán.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Az önismeret és társas kapcsolati kultúra fejlesztési területet a tantárgy a reális énkép és önismeret kialakításával, a képességek és készségek kialakításának folyamatát segíti a reális önértékelés és a saját teljesítmény összhangjának megteremtésével. A tanulót fejlettségi szintjének megfelelő feladatok végrehajtásával a teljesítmény fokozására ösztönzi, felismerteti a közösségért végzett munka és egymás segítésének fontosságát.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 xml:space="preserve">A családi életre nevelésben a tantárgy a környezet ápolásának, a rendezettség és az esztétikus megjelenés fontosságának felismertetésével vesz részt. A fenntarthatóság, környezettudatosság terén a tantárgy megismerteti az anyagok, formák tulajdonságait, a megmunkálhatóságot, az újrahasznosítás lehetőségeit. 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 xml:space="preserve">A pályaorientáció területén kialakul a tanulóban a kedvelt tevékenységek végzéséhez kapcsolódó sikerélmény. 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 xml:space="preserve">Minden gyakorlati munkafolyamat megismerése </w:t>
      </w:r>
      <w:r w:rsidR="0072247B" w:rsidRPr="009E004A">
        <w:rPr>
          <w:rFonts w:ascii="Times New Roman" w:hAnsi="Times New Roman"/>
          <w:sz w:val="24"/>
          <w:szCs w:val="24"/>
        </w:rPr>
        <w:t>a</w:t>
      </w:r>
      <w:r w:rsidRPr="009E004A">
        <w:rPr>
          <w:rFonts w:ascii="Times New Roman" w:hAnsi="Times New Roman"/>
          <w:sz w:val="24"/>
          <w:szCs w:val="24"/>
        </w:rPr>
        <w:t xml:space="preserve"> kommunikáció</w:t>
      </w:r>
      <w:r w:rsidR="0072247B" w:rsidRPr="009E004A">
        <w:rPr>
          <w:rFonts w:ascii="Times New Roman" w:hAnsi="Times New Roman"/>
          <w:sz w:val="24"/>
          <w:szCs w:val="24"/>
        </w:rPr>
        <w:t>s</w:t>
      </w:r>
      <w:r w:rsidRPr="009E004A">
        <w:rPr>
          <w:rFonts w:ascii="Times New Roman" w:hAnsi="Times New Roman"/>
          <w:sz w:val="24"/>
          <w:szCs w:val="24"/>
        </w:rPr>
        <w:t xml:space="preserve"> </w:t>
      </w:r>
      <w:r w:rsidR="0072247B" w:rsidRPr="009E004A">
        <w:rPr>
          <w:rFonts w:ascii="Times New Roman" w:hAnsi="Times New Roman"/>
          <w:sz w:val="24"/>
          <w:szCs w:val="24"/>
        </w:rPr>
        <w:t xml:space="preserve">kompetenciák </w:t>
      </w:r>
      <w:r w:rsidRPr="009E004A">
        <w:rPr>
          <w:rFonts w:ascii="Times New Roman" w:hAnsi="Times New Roman"/>
          <w:sz w:val="24"/>
          <w:szCs w:val="24"/>
        </w:rPr>
        <w:t xml:space="preserve">fejlesztéséhez járul hozzá az eszközök, anyagok nevének, tulajdonságainak, funkcióiknak megismerésével. 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 tantárgy fontos szerepet játszik a választás szabadságának támogatásában, a változások figyelése és tudatosítása által a környezet megfigyelésében és alakításában.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 xml:space="preserve">A </w:t>
      </w:r>
      <w:r w:rsidR="0072247B" w:rsidRPr="009E004A">
        <w:rPr>
          <w:rFonts w:ascii="Times New Roman" w:hAnsi="Times New Roman"/>
          <w:sz w:val="24"/>
          <w:szCs w:val="24"/>
        </w:rPr>
        <w:t xml:space="preserve">személyes és társas kapcsolati kompetenciák </w:t>
      </w:r>
      <w:r w:rsidRPr="009E004A">
        <w:rPr>
          <w:rFonts w:ascii="Times New Roman" w:hAnsi="Times New Roman"/>
          <w:sz w:val="24"/>
          <w:szCs w:val="24"/>
        </w:rPr>
        <w:t>területén a tanuló elfogadja társai különbözőségét, tiszteletben tartja mások véleményét, képes együttműködni társaival és betartja a szociális érintkezés alapvető szabályait.</w:t>
      </w:r>
    </w:p>
    <w:p w:rsidR="00736A57" w:rsidRPr="009E004A" w:rsidRDefault="00736A57" w:rsidP="009E004A">
      <w:pPr>
        <w:pStyle w:val="Listaszerbekezds1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p w:rsidR="00D75768" w:rsidRPr="009E004A" w:rsidRDefault="00D75768" w:rsidP="009E004A">
      <w:pPr>
        <w:pStyle w:val="Listaszerbekezds1"/>
        <w:spacing w:after="0" w:line="240" w:lineRule="auto"/>
        <w:ind w:left="0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5816"/>
        <w:gridCol w:w="1209"/>
      </w:tblGrid>
      <w:tr w:rsidR="00736A57" w:rsidRPr="009E004A" w:rsidTr="00183C48">
        <w:trPr>
          <w:jc w:val="center"/>
        </w:trPr>
        <w:tc>
          <w:tcPr>
            <w:tcW w:w="2207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816" w:type="dxa"/>
            <w:noWrap/>
            <w:vAlign w:val="center"/>
          </w:tcPr>
          <w:p w:rsidR="00736A57" w:rsidRPr="009E004A" w:rsidRDefault="00736A57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1. Személyes szükséglettel </w:t>
            </w: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kapcsolatos</w:t>
            </w: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teendők</w:t>
            </w:r>
          </w:p>
        </w:tc>
        <w:tc>
          <w:tcPr>
            <w:tcW w:w="1209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B327C8"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</w:t>
            </w:r>
            <w:r w:rsidR="00D60E9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D60E9B"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736A57" w:rsidRPr="009E004A" w:rsidTr="00183C48">
        <w:trPr>
          <w:jc w:val="center"/>
        </w:trPr>
        <w:tc>
          <w:tcPr>
            <w:tcW w:w="2207" w:type="dxa"/>
            <w:noWrap/>
            <w:vAlign w:val="center"/>
          </w:tcPr>
          <w:p w:rsidR="00736A57" w:rsidRPr="009E004A" w:rsidRDefault="00B327C8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BB0B50"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7025" w:type="dxa"/>
            <w:gridSpan w:val="2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személyes higiénia, az esztétikus környezet és a kulturált étkezési szokások iránti igény kialakítása.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Elemi szabályismeret, szabályalkalmazás, biztonságos gyalogos közlekedés kialakítása.</w:t>
            </w:r>
          </w:p>
        </w:tc>
      </w:tr>
    </w:tbl>
    <w:p w:rsidR="00183C48" w:rsidRDefault="00183C48">
      <w:r>
        <w:br w:type="page"/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5805"/>
      </w:tblGrid>
      <w:tr w:rsidR="008B01C1" w:rsidRPr="009E004A" w:rsidTr="00183C48">
        <w:trPr>
          <w:jc w:val="center"/>
        </w:trPr>
        <w:tc>
          <w:tcPr>
            <w:tcW w:w="3427" w:type="dxa"/>
            <w:noWrap/>
            <w:vAlign w:val="center"/>
          </w:tcPr>
          <w:p w:rsidR="008B01C1" w:rsidRPr="009E004A" w:rsidRDefault="00660335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8B01C1" w:rsidRPr="009E004A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05" w:type="dxa"/>
            <w:noWrap/>
            <w:vAlign w:val="center"/>
          </w:tcPr>
          <w:p w:rsidR="008B01C1" w:rsidRPr="009E004A" w:rsidRDefault="008B01C1" w:rsidP="009E0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6033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B01C1" w:rsidRPr="009E004A" w:rsidTr="00183C48">
        <w:trPr>
          <w:jc w:val="center"/>
        </w:trPr>
        <w:tc>
          <w:tcPr>
            <w:tcW w:w="3427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Önkiszolgálás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Öltözködés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Étkezés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lastRenderedPageBreak/>
              <w:t>Személyes tér gondozása (tanulóhely, játszóhely, tisztálkodás helye, ruházat)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lastRenderedPageBreak/>
              <w:t>Igény a rendezett külső megjelenésre.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Fokozódó önállósággal az aktuális tevékenységek gyakorlása, az időjárásnak megfelelő öltözék kiválasztása.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lastRenderedPageBreak/>
              <w:t>Az étkezéshez kapcsolódó tevékenységek végzése, a szükséges eszközök kiválasztása, megfelelő használata.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Az adott helyszínek és eszközök rendeltetésszerű, körültekintő használata és rendben tartásának gyakorlása. 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Ruhanemű elrakása, hajtogatása, lábbeli tisztítása.</w:t>
            </w:r>
          </w:p>
        </w:tc>
      </w:tr>
      <w:tr w:rsidR="008B01C1" w:rsidRPr="009E004A" w:rsidTr="00183C48">
        <w:trPr>
          <w:jc w:val="center"/>
        </w:trPr>
        <w:tc>
          <w:tcPr>
            <w:tcW w:w="3427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Tisztálkodás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(érzékszervek, kéz és láb tisztántartása, fogápolás)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Eszközök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Alkalmak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Helyei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Irányítással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a tisztálkodás helyes menetének gyakorlása, személyes higiénét szolgáló gyakorlatok végzése. 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Helyes fogápolás.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tisztálkodás helyszíneinek megismerése, a tisztálkodási alkalmakhoz kötődő szituációs gyakorlatok végzése.</w:t>
            </w:r>
          </w:p>
        </w:tc>
      </w:tr>
      <w:tr w:rsidR="008B01C1" w:rsidRPr="009E004A" w:rsidTr="00183C48">
        <w:trPr>
          <w:jc w:val="center"/>
        </w:trPr>
        <w:tc>
          <w:tcPr>
            <w:tcW w:w="3427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Közlekedés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Gyalogos közlekedés szabályai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Közlekedés saját településen, az iskola környezetében (városban, faluban)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Szabályok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gyakorlása terepasztalon, maketten, csoportos tréning a terepen, valós helyzetben, folyamatosan (úttesten való átkelés, vészhelyzetek megfigyelése, felismerése).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Beszámoló, gyűjtés, válogatás, csoportosítás, tanulmányi séta tapasztalatai alapján.</w:t>
            </w:r>
          </w:p>
        </w:tc>
      </w:tr>
    </w:tbl>
    <w:p w:rsidR="00736A57" w:rsidRPr="009E004A" w:rsidRDefault="00736A57" w:rsidP="009E004A">
      <w:pPr>
        <w:jc w:val="center"/>
        <w:rPr>
          <w:rFonts w:ascii="Times New Roman" w:hAnsi="Times New Roman"/>
          <w:b/>
          <w:sz w:val="24"/>
          <w:szCs w:val="24"/>
        </w:rPr>
        <w:sectPr w:rsidR="00736A57" w:rsidRPr="009E004A" w:rsidSect="00736A57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7372"/>
      </w:tblGrid>
      <w:tr w:rsidR="00736A57" w:rsidRPr="009E004A">
        <w:trPr>
          <w:jc w:val="center"/>
        </w:trPr>
        <w:tc>
          <w:tcPr>
            <w:tcW w:w="1826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ogalmak</w:t>
            </w:r>
          </w:p>
        </w:tc>
        <w:tc>
          <w:tcPr>
            <w:tcW w:w="7243" w:type="dxa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Szekrény, fogas, öltöző, felsőruha, fehérnemű,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lábbeli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, fűzés, gombolás, megkötés, lábbeli, cipőkefe, cipőkrém, időjárás, étkezés, evőeszköz, terítés, tálalás, abrosz, tanulóhely, játszóhely, mosdó, WC, tisztálkodási eszköz, lefekvés, felkelés, gyalogátkelőhely, zebra, forgalom, jelzőlámpa, jármű, rendőr, karjelzés, Állj! Várj! Indulj! Nézz körül! Balra, azután jobbra figyelj! </w:t>
            </w:r>
          </w:p>
        </w:tc>
      </w:tr>
    </w:tbl>
    <w:p w:rsidR="00736A57" w:rsidRPr="009E004A" w:rsidRDefault="00736A57" w:rsidP="009E004A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5852"/>
        <w:gridCol w:w="1172"/>
      </w:tblGrid>
      <w:tr w:rsidR="00736A57" w:rsidRPr="009E004A" w:rsidTr="00B327C8">
        <w:trPr>
          <w:jc w:val="center"/>
        </w:trPr>
        <w:tc>
          <w:tcPr>
            <w:tcW w:w="2207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852" w:type="dxa"/>
            <w:noWrap/>
            <w:vAlign w:val="center"/>
          </w:tcPr>
          <w:p w:rsidR="00736A57" w:rsidRPr="009E004A" w:rsidRDefault="00736A57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2. Anyagok </w:t>
            </w: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alakítása</w:t>
            </w: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, modellezés </w:t>
            </w:r>
          </w:p>
        </w:tc>
        <w:tc>
          <w:tcPr>
            <w:tcW w:w="1172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B327C8"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0E9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D60E9B"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736A57" w:rsidRPr="009E004A" w:rsidTr="00B327C8">
        <w:trPr>
          <w:jc w:val="center"/>
        </w:trPr>
        <w:tc>
          <w:tcPr>
            <w:tcW w:w="2207" w:type="dxa"/>
            <w:noWrap/>
            <w:vAlign w:val="center"/>
          </w:tcPr>
          <w:p w:rsidR="00736A57" w:rsidRPr="009E004A" w:rsidRDefault="00B327C8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BB0B50"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7024" w:type="dxa"/>
            <w:gridSpan w:val="2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Az anyagok sokféleségének tudatosítása, változatos alakítási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technikák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elsajátítása, saját elképzelés megjelenítése az alkotásokban.</w:t>
            </w:r>
          </w:p>
        </w:tc>
      </w:tr>
    </w:tbl>
    <w:p w:rsidR="00736A57" w:rsidRPr="009E004A" w:rsidRDefault="00736A57" w:rsidP="009E004A">
      <w:pPr>
        <w:jc w:val="center"/>
        <w:rPr>
          <w:rFonts w:ascii="Times New Roman" w:hAnsi="Times New Roman"/>
          <w:b/>
          <w:sz w:val="24"/>
          <w:szCs w:val="24"/>
        </w:rPr>
        <w:sectPr w:rsidR="00736A57" w:rsidRPr="009E004A" w:rsidSect="00736A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5806"/>
      </w:tblGrid>
      <w:tr w:rsidR="008B01C1" w:rsidRPr="009E004A" w:rsidTr="008B01C1">
        <w:trPr>
          <w:jc w:val="center"/>
        </w:trPr>
        <w:tc>
          <w:tcPr>
            <w:tcW w:w="3425" w:type="dxa"/>
            <w:noWrap/>
            <w:vAlign w:val="center"/>
          </w:tcPr>
          <w:p w:rsidR="008B01C1" w:rsidRPr="009E004A" w:rsidRDefault="00660335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8B01C1" w:rsidRPr="009E004A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06" w:type="dxa"/>
            <w:noWrap/>
            <w:vAlign w:val="center"/>
          </w:tcPr>
          <w:p w:rsidR="008B01C1" w:rsidRPr="009E004A" w:rsidRDefault="008B01C1" w:rsidP="009E0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6033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B01C1" w:rsidRPr="009E004A" w:rsidTr="009E004A">
        <w:trPr>
          <w:jc w:val="center"/>
        </w:trPr>
        <w:tc>
          <w:tcPr>
            <w:tcW w:w="342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Képlékeny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anyagok alakítása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Manipulálás homokkal,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darával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(homokozó, homoktábla, daratábla).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Agyag, gyurma megmunkálása, gömb és hengerforma előállítása, adott formák keresése a környezetben. </w:t>
            </w:r>
          </w:p>
        </w:tc>
      </w:tr>
      <w:tr w:rsidR="008B01C1" w:rsidRPr="009E004A" w:rsidTr="009E004A">
        <w:trPr>
          <w:jc w:val="center"/>
        </w:trPr>
        <w:tc>
          <w:tcPr>
            <w:tcW w:w="342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2.2. P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apírmunkák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papír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fajtáinak, tulajdonságainak megismerése.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Megmunkálása tépéssel, nyírással, vágással (olló használatának gyakorlása), hajtogatással.</w:t>
            </w:r>
          </w:p>
        </w:tc>
      </w:tr>
      <w:tr w:rsidR="008B01C1" w:rsidRPr="009E004A" w:rsidTr="009E004A">
        <w:trPr>
          <w:jc w:val="center"/>
        </w:trPr>
        <w:tc>
          <w:tcPr>
            <w:tcW w:w="342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2.3. Manipuláció fonallal, zsineggel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Formakövetés,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formaalakítás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, fűzés.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Csokorkötés öltözködéshez, csomagoláshoz.</w:t>
            </w:r>
          </w:p>
        </w:tc>
      </w:tr>
      <w:tr w:rsidR="008B01C1" w:rsidRPr="009E004A" w:rsidTr="009E004A">
        <w:trPr>
          <w:jc w:val="center"/>
        </w:trPr>
        <w:tc>
          <w:tcPr>
            <w:tcW w:w="342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2.4. Természetes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anyagok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Gyűjtés,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csoportosítás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(kavics, termések,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falevél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), formakitöltés, alkotások készítése minta és egyéni elképzelés alapján.</w:t>
            </w:r>
          </w:p>
        </w:tc>
      </w:tr>
      <w:tr w:rsidR="008B01C1" w:rsidRPr="009E004A" w:rsidTr="009E004A">
        <w:trPr>
          <w:jc w:val="center"/>
        </w:trPr>
        <w:tc>
          <w:tcPr>
            <w:tcW w:w="342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Modellezés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Sík- és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térbeli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elemek (logikai készlet, színes rúd, építőkockák) felhasználásával, csoportosítás, válogatás forma, nagyság, szín alapján. 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Néhány elemből készült modell összeállítása minta alapján.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Saját elképzelés alapján síkbeli és térbeli formák készítése spontán módon és előzetes terv alapján.</w:t>
            </w:r>
          </w:p>
        </w:tc>
      </w:tr>
    </w:tbl>
    <w:p w:rsidR="00736A57" w:rsidRPr="009E004A" w:rsidRDefault="00736A57" w:rsidP="009E004A">
      <w:pPr>
        <w:jc w:val="center"/>
        <w:rPr>
          <w:rFonts w:ascii="Times New Roman" w:hAnsi="Times New Roman"/>
          <w:b/>
          <w:sz w:val="24"/>
          <w:szCs w:val="24"/>
        </w:rPr>
        <w:sectPr w:rsidR="00736A57" w:rsidRPr="009E004A" w:rsidSect="00736A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7350"/>
      </w:tblGrid>
      <w:tr w:rsidR="00736A57" w:rsidRPr="009E004A">
        <w:trPr>
          <w:trHeight w:val="70"/>
          <w:jc w:val="center"/>
        </w:trPr>
        <w:tc>
          <w:tcPr>
            <w:tcW w:w="1826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Fogalmak</w:t>
            </w:r>
          </w:p>
        </w:tc>
        <w:tc>
          <w:tcPr>
            <w:tcW w:w="3981" w:type="pct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Kemény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, puha, képlékeny, homok, agyag, gyurma, sógyurma, gömbölyítés, hengerítés, sodrás, lapítás, mélyítés, csigavonal, papír, sima, gyűrt, hajtogatás, él, tépés, nyírás, nedvszívó, éghető, cérna, fonal, zsineg, spárga, szál, csomó,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csomózás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, csokor, természetes anyag, műanyag, termés, falevél, toboz, makk, csuhé, kavics, sík, tér, modell, makett, terv, tulajdonság, forma, szín, nagyság, méret.</w:t>
            </w:r>
          </w:p>
        </w:tc>
      </w:tr>
    </w:tbl>
    <w:p w:rsidR="00736A57" w:rsidRPr="009E004A" w:rsidRDefault="00736A57" w:rsidP="009E004A">
      <w:pPr>
        <w:pStyle w:val="Listaszerbekezds1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5823"/>
        <w:gridCol w:w="1201"/>
      </w:tblGrid>
      <w:tr w:rsidR="00736A57" w:rsidRPr="009E004A" w:rsidTr="00B327C8">
        <w:trPr>
          <w:jc w:val="center"/>
        </w:trPr>
        <w:tc>
          <w:tcPr>
            <w:tcW w:w="2207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23" w:type="dxa"/>
            <w:noWrap/>
            <w:vAlign w:val="center"/>
          </w:tcPr>
          <w:p w:rsidR="00736A57" w:rsidRPr="009E004A" w:rsidRDefault="00736A57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3. Háztartás, gazdálkodás, </w:t>
            </w: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életmód</w:t>
            </w:r>
          </w:p>
        </w:tc>
        <w:tc>
          <w:tcPr>
            <w:tcW w:w="1201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B327C8"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0E9B" w:rsidRPr="009E00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0E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0E9B"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736A57" w:rsidRPr="009E004A" w:rsidTr="00B327C8">
        <w:trPr>
          <w:jc w:val="center"/>
        </w:trPr>
        <w:tc>
          <w:tcPr>
            <w:tcW w:w="2207" w:type="dxa"/>
            <w:noWrap/>
            <w:vAlign w:val="center"/>
          </w:tcPr>
          <w:p w:rsidR="00736A57" w:rsidRPr="009E004A" w:rsidRDefault="00B327C8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BB0B50"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7024" w:type="dxa"/>
            <w:gridSpan w:val="2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Képesség fejlesztése a tanuló saját testi fejlődésének, változásának tudatos figyelemmel kísérésére.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Képesség kialakítása egészségi állapota regisztrálására, megbízható megfogalmazására.</w:t>
            </w:r>
          </w:p>
        </w:tc>
      </w:tr>
    </w:tbl>
    <w:p w:rsidR="00736A57" w:rsidRPr="009E004A" w:rsidRDefault="00736A57" w:rsidP="009E004A">
      <w:pPr>
        <w:jc w:val="center"/>
        <w:rPr>
          <w:rFonts w:ascii="Times New Roman" w:hAnsi="Times New Roman"/>
          <w:b/>
          <w:sz w:val="24"/>
          <w:szCs w:val="24"/>
        </w:rPr>
        <w:sectPr w:rsidR="00736A57" w:rsidRPr="009E004A" w:rsidSect="00736A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587"/>
        <w:gridCol w:w="5804"/>
      </w:tblGrid>
      <w:tr w:rsidR="008B01C1" w:rsidRPr="009E004A" w:rsidTr="008825BE">
        <w:trPr>
          <w:jc w:val="center"/>
        </w:trPr>
        <w:tc>
          <w:tcPr>
            <w:tcW w:w="3427" w:type="dxa"/>
            <w:gridSpan w:val="2"/>
            <w:noWrap/>
            <w:vAlign w:val="center"/>
          </w:tcPr>
          <w:p w:rsidR="008B01C1" w:rsidRPr="009E004A" w:rsidRDefault="00660335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8B01C1" w:rsidRPr="009E004A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04" w:type="dxa"/>
            <w:noWrap/>
            <w:vAlign w:val="center"/>
          </w:tcPr>
          <w:p w:rsidR="008B01C1" w:rsidRPr="009E004A" w:rsidRDefault="008B01C1" w:rsidP="009E0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6033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</w:t>
            </w: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B01C1" w:rsidRPr="009E004A" w:rsidTr="008825BE">
        <w:trPr>
          <w:jc w:val="center"/>
        </w:trPr>
        <w:tc>
          <w:tcPr>
            <w:tcW w:w="3427" w:type="dxa"/>
            <w:gridSpan w:val="2"/>
            <w:tcBorders>
              <w:bottom w:val="single" w:sz="4" w:space="0" w:color="auto"/>
            </w:tcBorders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Egészség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, betegség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3.2. Egészséges életmód kialakítása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Saját test megfigyelése, a tapasztalt érzések felismerése, megnevezése.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Napirend összeállítása.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rendszeres mozgás szükségességének felismerése.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 munka és pihenés közötti egyensúlyra törekvés. </w:t>
            </w:r>
          </w:p>
          <w:p w:rsidR="008B01C1" w:rsidRPr="009E004A" w:rsidRDefault="008B01C1" w:rsidP="00183C48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Egészséges táplálkozás megismerése (kerülendő és fontos ételek megnevezése, csoportosítása).</w:t>
            </w:r>
          </w:p>
        </w:tc>
      </w:tr>
      <w:tr w:rsidR="00736A57" w:rsidRPr="009E004A" w:rsidTr="00323F73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840" w:type="dxa"/>
            <w:tcBorders>
              <w:top w:val="single" w:sz="4" w:space="0" w:color="auto"/>
            </w:tcBorders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Közérzet,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hangulat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, jól érzem magam. rosszul érzem magam, napirend, rendszeres, néha, testi változás (fogváltás), nélkülözhetetlen táplálék, kerülendő étel, ital. </w:t>
            </w:r>
          </w:p>
        </w:tc>
      </w:tr>
    </w:tbl>
    <w:p w:rsidR="00736A57" w:rsidRPr="009E004A" w:rsidRDefault="00736A57" w:rsidP="009E004A">
      <w:pPr>
        <w:pStyle w:val="Listaszerbekezds1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7213"/>
      </w:tblGrid>
      <w:tr w:rsidR="00736A57" w:rsidRPr="009E004A">
        <w:trPr>
          <w:jc w:val="center"/>
        </w:trPr>
        <w:tc>
          <w:tcPr>
            <w:tcW w:w="1956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Összegzett tanulási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eredmények 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</w:rPr>
              <w:t>a két évfolyamos ciklus végére</w:t>
            </w:r>
          </w:p>
        </w:tc>
        <w:tc>
          <w:tcPr>
            <w:tcW w:w="6991" w:type="dxa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Öltözködés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tisztálkodás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tevékenységeinek elvégzése fokozódó önállósággal.</w:t>
            </w:r>
          </w:p>
          <w:p w:rsidR="00736A57" w:rsidRPr="009E004A" w:rsidRDefault="00736A57" w:rsidP="009E0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Kulturált, szabályos étkezés.</w:t>
            </w:r>
            <w:r w:rsidR="0018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A közvetlen környezet rendben tartása.</w:t>
            </w:r>
          </w:p>
          <w:p w:rsidR="00736A57" w:rsidRPr="009E004A" w:rsidRDefault="00736A57" w:rsidP="009E0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gyalogos közlekedés szabályainak ismerete és betartása.</w:t>
            </w:r>
          </w:p>
          <w:p w:rsidR="00736A57" w:rsidRPr="009E004A" w:rsidRDefault="00736A57" w:rsidP="009E0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 természetes anyagok minél szélesebb körének megismerése és használata. </w:t>
            </w:r>
          </w:p>
          <w:p w:rsidR="00736A57" w:rsidRPr="009E004A" w:rsidRDefault="00736A57" w:rsidP="009E00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megismert anyagok csoportosítása tulajdonságaik alapján.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Anyagok alakításánál az alaptechnikák egyre önállóbb kivitelezése, az eszközök balesetmentes használata.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Egyszerű, néhány elemből álló modell összeállítása utánzással és egyéni elképzelés alapján.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tanuló saját egészségi állapotának megbízható értékelése.</w:t>
            </w:r>
          </w:p>
        </w:tc>
      </w:tr>
    </w:tbl>
    <w:p w:rsidR="00736A57" w:rsidRPr="009E004A" w:rsidRDefault="00736A57" w:rsidP="009E004A">
      <w:pPr>
        <w:pStyle w:val="Listaszerbekezds1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hu-HU"/>
        </w:rPr>
      </w:pPr>
    </w:p>
    <w:p w:rsidR="00736A57" w:rsidRPr="009E004A" w:rsidRDefault="00736A57" w:rsidP="009E004A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9E004A">
        <w:rPr>
          <w:rFonts w:ascii="Times New Roman" w:hAnsi="Times New Roman"/>
          <w:b/>
          <w:sz w:val="24"/>
          <w:szCs w:val="24"/>
          <w:lang w:val="hu-HU"/>
        </w:rPr>
        <w:t>3–4. évfolyam</w:t>
      </w:r>
    </w:p>
    <w:p w:rsidR="00D75768" w:rsidRPr="009E004A" w:rsidRDefault="00D75768" w:rsidP="009E004A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 tantárgy az erkölcsi nevelés terén kiemelt figyelmet fordít az alkotó munka megszerettetésére, a munkavégzés elemi szabályrendszereinek megismertetésére és mások munkájának megbecsülésére. Megfelelő módon válik képessé a segítség kérésére és elfogadására környezetétől.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 xml:space="preserve">A nemzeti öntudat és hazafias nevelés terén az ünnepekre készülődés és az ünnepi hangulat elkülönítése a hétköznapoktól a környezet rendjében és a megjelenésben. A tantárgy segíti az önismeret és társas kapcsolati kultúra elveit a tevékenységek során kialakuló választással a kedvelt alapanyagok és megmunkálási módok között. 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 családi életre nevelésben nagy szerepet játszik a tantárgy az esztétikus környezet kialakításában. Nagy hangsúlyt helyez a családi életben való munkamegosztás megismerésére, a tanuló képességeinek függvényében az egyszerű önellátási és háztartási munka elvégzésére.  Felismerteti a környezetvédelem lehetőségeit a mindennapi életben és a hétköznapi tevékenységek idő és energiatakarékos elvégzésének lehetőségére figyelmeztet.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Pr="009E004A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 tanuló a pályaorientáció megalapozásának érdekében megismeri az érdeklődését felkeltő elemi munkákat. A tantárgy tanulása során a tanuló megismeri a környezet technikai berendezéseit, funkcióját, mélyülnek ismeretei az anyagok tulajdonságairól és alakíthatóságukról, a célszerű használatról. Belátja a környezeti károkozás megelőzésének fontosságát, felismeri a veszélyekre felhívó jelzéseket.</w:t>
      </w:r>
    </w:p>
    <w:p w:rsidR="00BB0B50" w:rsidRPr="009E004A" w:rsidRDefault="00BB0B50" w:rsidP="009E004A">
      <w:pPr>
        <w:jc w:val="both"/>
        <w:rPr>
          <w:rFonts w:ascii="Times New Roman" w:hAnsi="Times New Roman"/>
          <w:sz w:val="24"/>
          <w:szCs w:val="24"/>
        </w:rPr>
      </w:pPr>
    </w:p>
    <w:p w:rsidR="00D75768" w:rsidRDefault="00D75768" w:rsidP="009E004A">
      <w:pPr>
        <w:jc w:val="both"/>
        <w:rPr>
          <w:rFonts w:ascii="Times New Roman" w:hAnsi="Times New Roman"/>
          <w:sz w:val="24"/>
          <w:szCs w:val="24"/>
        </w:rPr>
      </w:pPr>
      <w:r w:rsidRPr="009E004A">
        <w:rPr>
          <w:rFonts w:ascii="Times New Roman" w:hAnsi="Times New Roman"/>
          <w:sz w:val="24"/>
          <w:szCs w:val="24"/>
        </w:rPr>
        <w:t>Az esztétikai-művészeti tudatosság a mindennapi élet és környezet esztétikumának kialakulásában, az ízlésének alakulásában támogatja.</w:t>
      </w:r>
    </w:p>
    <w:p w:rsidR="00660335" w:rsidRDefault="00660335" w:rsidP="009E004A">
      <w:pPr>
        <w:jc w:val="both"/>
        <w:rPr>
          <w:rFonts w:ascii="Times New Roman" w:hAnsi="Times New Roman"/>
          <w:sz w:val="24"/>
          <w:szCs w:val="24"/>
        </w:rPr>
      </w:pPr>
    </w:p>
    <w:p w:rsidR="00323F73" w:rsidRPr="009E004A" w:rsidRDefault="00323F73" w:rsidP="009E004A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5865"/>
        <w:gridCol w:w="1215"/>
      </w:tblGrid>
      <w:tr w:rsidR="00736A57" w:rsidRPr="009E004A" w:rsidTr="00323F73">
        <w:trPr>
          <w:jc w:val="center"/>
        </w:trPr>
        <w:tc>
          <w:tcPr>
            <w:tcW w:w="2151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65" w:type="dxa"/>
            <w:noWrap/>
            <w:vAlign w:val="center"/>
          </w:tcPr>
          <w:p w:rsidR="00736A57" w:rsidRPr="009E004A" w:rsidRDefault="00736A57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Személyes</w:t>
            </w: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szükséglettel kapcsolatos teendők </w:t>
            </w:r>
          </w:p>
        </w:tc>
        <w:tc>
          <w:tcPr>
            <w:tcW w:w="1215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B327C8" w:rsidRPr="009E0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E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60E9B"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óra</w:t>
            </w:r>
          </w:p>
        </w:tc>
      </w:tr>
      <w:tr w:rsidR="00736A57" w:rsidRPr="009E004A" w:rsidTr="00323F73">
        <w:trPr>
          <w:jc w:val="center"/>
        </w:trPr>
        <w:tc>
          <w:tcPr>
            <w:tcW w:w="2151" w:type="dxa"/>
            <w:noWrap/>
            <w:vAlign w:val="center"/>
          </w:tcPr>
          <w:p w:rsidR="00736A57" w:rsidRPr="009E004A" w:rsidRDefault="00B327C8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BB0B50"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témakör </w:t>
            </w: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nevelési-fejlesztési céljai</w:t>
            </w:r>
          </w:p>
        </w:tc>
        <w:tc>
          <w:tcPr>
            <w:tcW w:w="7080" w:type="dxa"/>
            <w:gridSpan w:val="2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 rendszeres és következetes testi higiéné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megteremtéséhez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szükséges tevékenységek elsajátíttatása.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tevékenységek során előforduló veszélyek tudatosítása, és azok kivédésének megismertetése.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tömegközlekedés során a kulturált közlekedés illemszabályainak megismertetése és gyakoroltatása.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legfontosabb közlekedési jelzőtáblákra vonatkozó tudnivalók elsajátíttatása.</w:t>
            </w:r>
          </w:p>
        </w:tc>
      </w:tr>
    </w:tbl>
    <w:p w:rsidR="00736A57" w:rsidRPr="009E004A" w:rsidRDefault="00736A57" w:rsidP="009E004A">
      <w:pPr>
        <w:jc w:val="center"/>
        <w:rPr>
          <w:rFonts w:ascii="Times New Roman" w:hAnsi="Times New Roman"/>
          <w:b/>
          <w:sz w:val="24"/>
          <w:szCs w:val="24"/>
        </w:rPr>
        <w:sectPr w:rsidR="00736A57" w:rsidRPr="009E004A" w:rsidSect="00736A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541"/>
        <w:gridCol w:w="5805"/>
      </w:tblGrid>
      <w:tr w:rsidR="008B01C1" w:rsidRPr="009E004A" w:rsidTr="009E004A">
        <w:trPr>
          <w:jc w:val="center"/>
        </w:trPr>
        <w:tc>
          <w:tcPr>
            <w:tcW w:w="3427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B01C1" w:rsidRPr="009E004A" w:rsidRDefault="00660335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8B01C1" w:rsidRPr="009E004A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noWrap/>
            <w:vAlign w:val="center"/>
          </w:tcPr>
          <w:p w:rsidR="008B01C1" w:rsidRPr="009E004A" w:rsidRDefault="008B01C1" w:rsidP="009E0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Fejlesztési</w:t>
            </w: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033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B01C1" w:rsidRPr="009E004A" w:rsidTr="009E004A">
        <w:trPr>
          <w:jc w:val="center"/>
        </w:trPr>
        <w:tc>
          <w:tcPr>
            <w:tcW w:w="3427" w:type="dxa"/>
            <w:gridSpan w:val="2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Önkiszolgálás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Öltözködés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Igény a rendezett külső megjelenésre.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Az öltözék kiválasztása több szempont mérlegelésével (időjárás, napszak, alkalom). 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Öltözködés tempójának és az önállóság fokának javítása (gombolás, csatolás, fűzés gyakorlása).</w:t>
            </w:r>
          </w:p>
        </w:tc>
      </w:tr>
      <w:tr w:rsidR="008B01C1" w:rsidRPr="009E004A" w:rsidTr="009E004A">
        <w:trPr>
          <w:jc w:val="center"/>
        </w:trPr>
        <w:tc>
          <w:tcPr>
            <w:tcW w:w="3427" w:type="dxa"/>
            <w:gridSpan w:val="2"/>
            <w:noWrap/>
          </w:tcPr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Saját ruhanemű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gondozása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Hajtogatás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gyakorlása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, hiányok észlelése, jelzése (gombhiány, húzózár hibája). Ruhanemű gondos tárolása, számontartása (testneveléshez, úszáshoz).</w:t>
            </w:r>
          </w:p>
        </w:tc>
      </w:tr>
      <w:tr w:rsidR="008B01C1" w:rsidRPr="009E004A" w:rsidTr="009E004A">
        <w:trPr>
          <w:jc w:val="center"/>
        </w:trPr>
        <w:tc>
          <w:tcPr>
            <w:tcW w:w="3427" w:type="dxa"/>
            <w:gridSpan w:val="2"/>
            <w:noWrap/>
          </w:tcPr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Étkezés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étkezéshez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kapcsolódó tevékenységek egyre önállóbb végzése, a tanult tevékenységek spontán elvégzése (gyümölcs megmosása, étezéshez kapcsolódó helyi szokások spontán gyakorlása).</w:t>
            </w:r>
          </w:p>
        </w:tc>
      </w:tr>
      <w:tr w:rsidR="008B01C1" w:rsidRPr="009E004A" w:rsidTr="009E004A">
        <w:trPr>
          <w:jc w:val="center"/>
        </w:trPr>
        <w:tc>
          <w:tcPr>
            <w:tcW w:w="3427" w:type="dxa"/>
            <w:gridSpan w:val="2"/>
            <w:noWrap/>
          </w:tcPr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Közösségi tér gondozása 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Söprés,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szemétgyűjtés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, portalanítás. Takarítóeszközök ismerete, célszerű, rendszeres használata. </w:t>
            </w:r>
          </w:p>
        </w:tc>
      </w:tr>
      <w:tr w:rsidR="008B01C1" w:rsidRPr="009E004A" w:rsidTr="009E004A">
        <w:trPr>
          <w:jc w:val="center"/>
        </w:trPr>
        <w:tc>
          <w:tcPr>
            <w:tcW w:w="3427" w:type="dxa"/>
            <w:gridSpan w:val="2"/>
            <w:tcBorders>
              <w:bottom w:val="single" w:sz="4" w:space="0" w:color="auto"/>
            </w:tcBorders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Tisztálkodás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(tusolás, fürdés menete, szabályai, haj- és körömápolás)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tisztálkodás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helyes menetének gyakorlása, személyes higiénét szolgáló gyakorlatok végzése. 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tisztálkodás helyszíneinek megismerése, a tisztálkodási alkalmakhoz kötődő gyakorlatok végzése.</w:t>
            </w:r>
          </w:p>
        </w:tc>
      </w:tr>
      <w:tr w:rsidR="008B01C1" w:rsidRPr="009E004A" w:rsidTr="009E004A">
        <w:trPr>
          <w:jc w:val="center"/>
        </w:trPr>
        <w:tc>
          <w:tcPr>
            <w:tcW w:w="3427" w:type="dxa"/>
            <w:gridSpan w:val="2"/>
            <w:tcBorders>
              <w:top w:val="single" w:sz="4" w:space="0" w:color="auto"/>
            </w:tcBorders>
            <w:noWrap/>
          </w:tcPr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Veszélyforrások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mosdóban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, fürdőszobában, WC-n</w:t>
            </w:r>
          </w:p>
        </w:tc>
        <w:tc>
          <w:tcPr>
            <w:tcW w:w="5805" w:type="dxa"/>
            <w:tcBorders>
              <w:top w:val="single" w:sz="4" w:space="0" w:color="auto"/>
            </w:tcBorders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Szituációs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gyakorlatok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, veszélyforrások felismerése, csoportosítása, aktuális piktogramok megismerése.</w:t>
            </w:r>
          </w:p>
        </w:tc>
      </w:tr>
      <w:tr w:rsidR="008B01C1" w:rsidRPr="009E004A" w:rsidTr="009E004A">
        <w:trPr>
          <w:jc w:val="center"/>
        </w:trPr>
        <w:tc>
          <w:tcPr>
            <w:tcW w:w="3427" w:type="dxa"/>
            <w:gridSpan w:val="2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Közlekedés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Tömegközlekedés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Tömegközlekedési illemszabályok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Jelzőtáblák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Tömegközlekedés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tudnivalóinak gyakorlása, közlekedési eszközök csoportosítása. Csoportos közlekedés gyakorlása valós helyzetekben.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Gyakorlás modellált helyzetekben.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jelzőtáblák céljának, formájának, jelentésének tanulása, gyakorlása.</w:t>
            </w:r>
          </w:p>
        </w:tc>
      </w:tr>
      <w:tr w:rsidR="00736A57" w:rsidRPr="009E004A" w:rsidTr="009E004A">
        <w:tblPrEx>
          <w:tblBorders>
            <w:top w:val="none" w:sz="0" w:space="0" w:color="auto"/>
          </w:tblBorders>
        </w:tblPrEx>
        <w:trPr>
          <w:trHeight w:val="70"/>
          <w:jc w:val="center"/>
        </w:trPr>
        <w:tc>
          <w:tcPr>
            <w:tcW w:w="1886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45" w:type="dxa"/>
            <w:gridSpan w:val="2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Napszak, alkalom,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ünnepi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ruha, sportruházat, ápoltság, aktuálisan használt konyhai eszközök és tevékenységek, áramütés, takarítóeszközök, veszélyes anyagok, piktogramok és jelentésük, tömegközlekedési eszközök, közlekedési jelzőtáblák, tiltó táblák, tájékoztató jelzések, udvariasság. </w:t>
            </w:r>
          </w:p>
        </w:tc>
      </w:tr>
    </w:tbl>
    <w:p w:rsidR="00736A57" w:rsidRPr="009E004A" w:rsidRDefault="00736A57" w:rsidP="009E004A">
      <w:pPr>
        <w:pStyle w:val="Listaszerbekezds1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5850"/>
        <w:gridCol w:w="1220"/>
      </w:tblGrid>
      <w:tr w:rsidR="00736A57" w:rsidRPr="009E004A" w:rsidTr="009E004A">
        <w:trPr>
          <w:jc w:val="center"/>
        </w:trPr>
        <w:tc>
          <w:tcPr>
            <w:tcW w:w="2161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50" w:type="dxa"/>
            <w:noWrap/>
            <w:vAlign w:val="center"/>
          </w:tcPr>
          <w:p w:rsidR="00736A57" w:rsidRPr="009E004A" w:rsidRDefault="00736A57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2. Anyagok alakítása, modellezés</w:t>
            </w:r>
          </w:p>
        </w:tc>
        <w:tc>
          <w:tcPr>
            <w:tcW w:w="1220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B327C8"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0E9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60E9B"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736A57" w:rsidRPr="009E004A" w:rsidTr="009E004A">
        <w:trPr>
          <w:jc w:val="center"/>
        </w:trPr>
        <w:tc>
          <w:tcPr>
            <w:tcW w:w="2161" w:type="dxa"/>
            <w:noWrap/>
            <w:vAlign w:val="center"/>
          </w:tcPr>
          <w:p w:rsidR="00736A57" w:rsidRPr="009E004A" w:rsidRDefault="00B327C8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BB0B50"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témakör</w:t>
            </w: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nevelési-fejlesztési céljai</w:t>
            </w:r>
          </w:p>
        </w:tc>
        <w:tc>
          <w:tcPr>
            <w:tcW w:w="7070" w:type="dxa"/>
            <w:gridSpan w:val="2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környezet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anyagaival kapcsolatos ismeretek bővítése. A tervezéshez szükséges képességek fejlesztése egyszerű tárgy készítése során.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Finommozgások fejlesztése. 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Mérések pontos elvégzése.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Modellezés menetének megtervezése, algoritmuskövetés fejlesztése.</w:t>
            </w:r>
          </w:p>
        </w:tc>
      </w:tr>
    </w:tbl>
    <w:p w:rsidR="00736A57" w:rsidRPr="009E004A" w:rsidRDefault="00736A57" w:rsidP="009E004A">
      <w:pPr>
        <w:jc w:val="center"/>
        <w:rPr>
          <w:rFonts w:ascii="Times New Roman" w:hAnsi="Times New Roman"/>
          <w:b/>
          <w:sz w:val="24"/>
          <w:szCs w:val="24"/>
          <w:lang w:val="cs-CZ"/>
        </w:rPr>
        <w:sectPr w:rsidR="00736A57" w:rsidRPr="009E004A" w:rsidSect="00736A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5811"/>
      </w:tblGrid>
      <w:tr w:rsidR="008B01C1" w:rsidRPr="009E004A" w:rsidTr="00183C48">
        <w:trPr>
          <w:jc w:val="center"/>
        </w:trPr>
        <w:tc>
          <w:tcPr>
            <w:tcW w:w="3423" w:type="dxa"/>
            <w:noWrap/>
            <w:vAlign w:val="center"/>
          </w:tcPr>
          <w:p w:rsidR="008B01C1" w:rsidRPr="009E004A" w:rsidRDefault="00660335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8B01C1" w:rsidRPr="009E004A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11" w:type="dxa"/>
            <w:noWrap/>
            <w:vAlign w:val="center"/>
          </w:tcPr>
          <w:p w:rsidR="008B01C1" w:rsidRPr="009E004A" w:rsidRDefault="008B01C1" w:rsidP="009E0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6033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B01C1" w:rsidRPr="009E004A" w:rsidTr="009E004A">
        <w:trPr>
          <w:jc w:val="center"/>
        </w:trPr>
        <w:tc>
          <w:tcPr>
            <w:tcW w:w="3423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2.1. Fa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megmunkálása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Fa tulajdonságai, megmunkálásának eszközei.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Fa használatának területei (épület, bútor, tüzelés, papír)</w:t>
            </w:r>
          </w:p>
        </w:tc>
        <w:tc>
          <w:tcPr>
            <w:tcW w:w="5811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Fából készült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tárgyak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keresése (válogatás, csoportosítás).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Hurkapálcika, puhafa megmunkálása (darabolás, csiszolás, tördelés, faragás, festés, ragasztás, szegelés, szeghúzás</w:t>
            </w:r>
            <w:bookmarkStart w:id="0" w:name="_GoBack"/>
            <w:bookmarkEnd w:id="0"/>
            <w:r w:rsidRPr="009E004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B01C1" w:rsidRPr="009E004A" w:rsidTr="009E004A">
        <w:trPr>
          <w:jc w:val="center"/>
        </w:trPr>
        <w:tc>
          <w:tcPr>
            <w:tcW w:w="3423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2.2. Varrás,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vágás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Tű balesetmentes használatának szabályai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Vágóeszközök balesetmentes használata</w:t>
            </w:r>
          </w:p>
        </w:tc>
        <w:tc>
          <w:tcPr>
            <w:tcW w:w="5811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Tű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befűzése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, csomó kötése.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Egyszerű öltések gyakorlása papíron, textilen.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Különböző anyagok (textil, műanyag, papír) vágása (csík, egyszerű formák).</w:t>
            </w:r>
          </w:p>
        </w:tc>
      </w:tr>
      <w:tr w:rsidR="008B01C1" w:rsidRPr="009E004A" w:rsidTr="009E004A">
        <w:trPr>
          <w:jc w:val="center"/>
        </w:trPr>
        <w:tc>
          <w:tcPr>
            <w:tcW w:w="3423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Természetes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anyagok felhasználásával alkotások készítése</w:t>
            </w:r>
          </w:p>
        </w:tc>
        <w:tc>
          <w:tcPr>
            <w:tcW w:w="5811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Falevél préselése, ragasztása (képeslap).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Kavics festése (állat, tárgyak).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Termések, magok felhasználásával játékok, díszek készítése.</w:t>
            </w:r>
          </w:p>
        </w:tc>
      </w:tr>
    </w:tbl>
    <w:p w:rsidR="00183C48" w:rsidRDefault="00183C48">
      <w:r>
        <w:br w:type="page"/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589"/>
        <w:gridCol w:w="5811"/>
      </w:tblGrid>
      <w:tr w:rsidR="008B01C1" w:rsidRPr="009E004A" w:rsidTr="009E004A">
        <w:trPr>
          <w:jc w:val="center"/>
        </w:trPr>
        <w:tc>
          <w:tcPr>
            <w:tcW w:w="3423" w:type="dxa"/>
            <w:gridSpan w:val="2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Modellezés</w:t>
            </w:r>
          </w:p>
        </w:tc>
        <w:tc>
          <w:tcPr>
            <w:tcW w:w="5811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Terepasztalon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, homokozóban térbeli alakzatok készítése tervek, minta alapján (vár, autópálya, vasútvonal).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Kockákból, építőelemekből ház, házsor, utcakép építése (segítséggel) látszati rajz alapján.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Fémépítőből egyszerűbb szerkezetek összeállítása, szerszámhasználat gyakorlása.</w:t>
            </w:r>
          </w:p>
        </w:tc>
      </w:tr>
      <w:tr w:rsidR="00736A57" w:rsidRPr="009E004A" w:rsidTr="00183C4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34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400" w:type="dxa"/>
            <w:gridSpan w:val="2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Szalma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, nád,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mag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, termés, fonal, alaklemez, befűzés, puhafa, keményfa, szeg, kalapács, harapófogó, mérés, mérőeszköz, pontosság, tervrajz, sík, tér. </w:t>
            </w:r>
          </w:p>
        </w:tc>
      </w:tr>
    </w:tbl>
    <w:p w:rsidR="00736A57" w:rsidRPr="009E004A" w:rsidRDefault="00736A57" w:rsidP="009E004A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5800"/>
        <w:gridCol w:w="1268"/>
      </w:tblGrid>
      <w:tr w:rsidR="00736A57" w:rsidRPr="009E004A" w:rsidTr="009E004A">
        <w:trPr>
          <w:jc w:val="center"/>
        </w:trPr>
        <w:tc>
          <w:tcPr>
            <w:tcW w:w="2163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00" w:type="dxa"/>
            <w:noWrap/>
            <w:vAlign w:val="center"/>
          </w:tcPr>
          <w:p w:rsidR="00736A57" w:rsidRPr="009E004A" w:rsidRDefault="00736A57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3. Háztartás, gazdálkodás, </w:t>
            </w: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életmód</w:t>
            </w:r>
          </w:p>
        </w:tc>
        <w:tc>
          <w:tcPr>
            <w:tcW w:w="1268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0E9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D60E9B"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736A57" w:rsidRPr="009E004A" w:rsidTr="009E004A">
        <w:trPr>
          <w:jc w:val="center"/>
        </w:trPr>
        <w:tc>
          <w:tcPr>
            <w:tcW w:w="2163" w:type="dxa"/>
            <w:noWrap/>
            <w:vAlign w:val="center"/>
          </w:tcPr>
          <w:p w:rsidR="00736A57" w:rsidRPr="009E004A" w:rsidRDefault="00B327C8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r w:rsidR="00BB0B50"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témakör </w:t>
            </w:r>
            <w:r w:rsidRPr="009E004A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nevelési-fejlesztési céljai</w:t>
            </w:r>
          </w:p>
        </w:tc>
        <w:tc>
          <w:tcPr>
            <w:tcW w:w="7068" w:type="dxa"/>
            <w:gridSpan w:val="2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Teendők számbavétele a gyógyulás és az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egészség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megőrzésének érdekében. 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Az egészséges életmód iránti igény felkeltése.</w:t>
            </w:r>
          </w:p>
        </w:tc>
      </w:tr>
    </w:tbl>
    <w:p w:rsidR="00736A57" w:rsidRPr="009E004A" w:rsidRDefault="00736A57" w:rsidP="009E004A">
      <w:pPr>
        <w:jc w:val="center"/>
        <w:rPr>
          <w:rFonts w:ascii="Times New Roman" w:hAnsi="Times New Roman"/>
          <w:b/>
          <w:sz w:val="24"/>
          <w:szCs w:val="24"/>
        </w:rPr>
        <w:sectPr w:rsidR="00736A57" w:rsidRPr="009E004A" w:rsidSect="00736A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5807"/>
      </w:tblGrid>
      <w:tr w:rsidR="008B01C1" w:rsidRPr="009E004A" w:rsidTr="008B01C1">
        <w:trPr>
          <w:jc w:val="center"/>
        </w:trPr>
        <w:tc>
          <w:tcPr>
            <w:tcW w:w="3424" w:type="dxa"/>
            <w:noWrap/>
            <w:vAlign w:val="center"/>
          </w:tcPr>
          <w:p w:rsidR="008B01C1" w:rsidRPr="009E004A" w:rsidRDefault="00660335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8B01C1" w:rsidRPr="009E004A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07" w:type="dxa"/>
            <w:noWrap/>
            <w:vAlign w:val="center"/>
          </w:tcPr>
          <w:p w:rsidR="008B01C1" w:rsidRPr="009E004A" w:rsidRDefault="008B01C1" w:rsidP="009E0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66033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</w:t>
            </w: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8B01C1" w:rsidRPr="009E004A" w:rsidTr="009E004A">
        <w:trPr>
          <w:jc w:val="center"/>
        </w:trPr>
        <w:tc>
          <w:tcPr>
            <w:tcW w:w="3424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Teendők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betegség, baleset esetén.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Gyógyszerek tárolása, alkalmazásuk feltételei.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Szülő, tanár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tájékoztatása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, orvos, mentő értesítése (telefonálás gyakorlása, szerepjáték).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Gyógyszerekkel kapcsolatos veszélyek megismerése, balesetek elkerülése.</w:t>
            </w:r>
          </w:p>
        </w:tc>
      </w:tr>
      <w:tr w:rsidR="008B01C1" w:rsidRPr="009E004A" w:rsidTr="009E004A">
        <w:trPr>
          <w:jc w:val="center"/>
        </w:trPr>
        <w:tc>
          <w:tcPr>
            <w:tcW w:w="3424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3.2. Egészséges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életmód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Az egészséges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életmód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kialakításának feltételei, előnyeinek megismerése a saját egészség fenntartásában (egészséges táplálkozás, rendszeres mozgás, káros szokások elutasítása). </w:t>
            </w:r>
          </w:p>
        </w:tc>
      </w:tr>
      <w:tr w:rsidR="008B01C1" w:rsidRPr="009E004A" w:rsidTr="009E004A">
        <w:trPr>
          <w:jc w:val="center"/>
        </w:trPr>
        <w:tc>
          <w:tcPr>
            <w:tcW w:w="3424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Munkamegosztás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a családban</w:t>
            </w:r>
          </w:p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Saját környezet rendben tartása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Részvétel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a családi munkában (vásárlás, takarítási munkák).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Rendezett környezet kialakítása és fenntartása, szelektív hulladékgyűjtés.</w:t>
            </w:r>
          </w:p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Takarítás, takarítási eszközök.</w:t>
            </w:r>
          </w:p>
        </w:tc>
      </w:tr>
      <w:tr w:rsidR="008B01C1" w:rsidRPr="009E004A" w:rsidTr="009E004A">
        <w:trPr>
          <w:jc w:val="center"/>
        </w:trPr>
        <w:tc>
          <w:tcPr>
            <w:tcW w:w="3424" w:type="dxa"/>
            <w:noWrap/>
          </w:tcPr>
          <w:p w:rsidR="008B01C1" w:rsidRPr="009E004A" w:rsidRDefault="008B01C1" w:rsidP="009E004A">
            <w:pPr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Növényápolás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>, kisállat gondozása a tanuló környezetében.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élőlények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 tartásával járó felelősség megismerése, növények és állatok gondozásához kapcsolódó teendők számbavétele (rendszeresség, felelősség, megbízhatóság).</w:t>
            </w:r>
          </w:p>
        </w:tc>
      </w:tr>
      <w:tr w:rsidR="008B01C1" w:rsidRPr="009E004A" w:rsidTr="009E004A">
        <w:trPr>
          <w:jc w:val="center"/>
        </w:trPr>
        <w:tc>
          <w:tcPr>
            <w:tcW w:w="3424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Takarékosság</w:t>
            </w:r>
          </w:p>
        </w:tc>
        <w:tc>
          <w:tcPr>
            <w:tcW w:w="5805" w:type="dxa"/>
            <w:noWrap/>
          </w:tcPr>
          <w:p w:rsidR="008B01C1" w:rsidRPr="009E004A" w:rsidRDefault="008B01C1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személyes teendők számbavétele a takarékosság körében (víz, villany, fűtés, ruhák megkímélése, zsebpénz beosztása)</w:t>
            </w:r>
          </w:p>
        </w:tc>
      </w:tr>
    </w:tbl>
    <w:p w:rsidR="00736A57" w:rsidRPr="009E004A" w:rsidRDefault="00736A57" w:rsidP="009E004A">
      <w:pPr>
        <w:jc w:val="center"/>
        <w:rPr>
          <w:rFonts w:ascii="Times New Roman" w:hAnsi="Times New Roman"/>
          <w:b/>
          <w:sz w:val="24"/>
          <w:szCs w:val="24"/>
        </w:rPr>
        <w:sectPr w:rsidR="00736A57" w:rsidRPr="009E004A" w:rsidSect="00736A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7375"/>
      </w:tblGrid>
      <w:tr w:rsidR="00736A57" w:rsidRPr="009E004A">
        <w:trPr>
          <w:trHeight w:val="70"/>
          <w:jc w:val="center"/>
        </w:trPr>
        <w:tc>
          <w:tcPr>
            <w:tcW w:w="1826" w:type="dxa"/>
            <w:tcBorders>
              <w:top w:val="nil"/>
            </w:tcBorders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Fogalmak</w:t>
            </w:r>
          </w:p>
        </w:tc>
        <w:tc>
          <w:tcPr>
            <w:tcW w:w="7256" w:type="dxa"/>
            <w:tcBorders>
              <w:top w:val="nil"/>
            </w:tcBorders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  <w:lang w:val="cs-CZ"/>
              </w:rPr>
              <w:t>Veszélyforrás</w:t>
            </w:r>
            <w:r w:rsidRPr="009E004A">
              <w:rPr>
                <w:rFonts w:ascii="Times New Roman" w:hAnsi="Times New Roman"/>
                <w:sz w:val="24"/>
                <w:szCs w:val="24"/>
              </w:rPr>
              <w:t xml:space="preserve">, segítségkérés helyszínei, formája, egészséges életmód, döntés, választás, káros szokás, felelősség, gondozási feladat, rendszeresség, megbízhatóság, takarékosság, pazarlás. </w:t>
            </w:r>
          </w:p>
        </w:tc>
      </w:tr>
    </w:tbl>
    <w:p w:rsidR="00736A57" w:rsidRPr="009E004A" w:rsidRDefault="00736A57" w:rsidP="009E004A">
      <w:pPr>
        <w:pStyle w:val="Listaszerbekezds1"/>
        <w:spacing w:after="0" w:line="240" w:lineRule="auto"/>
        <w:ind w:left="0"/>
        <w:rPr>
          <w:rFonts w:ascii="Times New Roman" w:hAnsi="Times New Roman"/>
          <w:sz w:val="24"/>
          <w:szCs w:val="24"/>
          <w:lang w:val="hu-HU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7265"/>
      </w:tblGrid>
      <w:tr w:rsidR="00736A57" w:rsidRPr="009E004A">
        <w:trPr>
          <w:jc w:val="center"/>
        </w:trPr>
        <w:tc>
          <w:tcPr>
            <w:tcW w:w="1956" w:type="dxa"/>
            <w:noWrap/>
            <w:vAlign w:val="center"/>
          </w:tcPr>
          <w:p w:rsidR="00736A57" w:rsidRPr="009E004A" w:rsidRDefault="00BB0B50" w:rsidP="009E0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4A">
              <w:rPr>
                <w:rFonts w:ascii="Times New Roman" w:hAnsi="Times New Roman"/>
                <w:b/>
                <w:sz w:val="24"/>
                <w:szCs w:val="24"/>
              </w:rPr>
              <w:t xml:space="preserve">Összegzett tanulási eredmények </w:t>
            </w:r>
            <w:r w:rsidR="00736A57" w:rsidRPr="009E004A">
              <w:rPr>
                <w:rFonts w:ascii="Times New Roman" w:hAnsi="Times New Roman"/>
                <w:b/>
                <w:sz w:val="24"/>
                <w:szCs w:val="24"/>
              </w:rPr>
              <w:t>a két évfolyamos ciklus végére</w:t>
            </w:r>
          </w:p>
        </w:tc>
        <w:tc>
          <w:tcPr>
            <w:tcW w:w="7228" w:type="dxa"/>
            <w:noWrap/>
            <w:vAlign w:val="center"/>
          </w:tcPr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test és a ruházat gondozása, a kapcsolódó alapvető tevékenységek, szokások ismerete és rendszeres elvégzése.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tanuló környezetében meglévő veszélyforrások ismerete és elkerülése.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 xml:space="preserve">Takarítóeszközök ismerete, célszerű használata. 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 gyalogos közlekedés szabályainak helyes alkalmazása a gyakorlatban, a tömegközlekedés eszközeinek és módjának ismerete, a közlekedési jelzőtáblák utasításainak megértése.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Néhány famegmunkálási, alakítási eszköz és technika elsajátítása, irányítással használati tárgy készítése.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Varróeszközök használata, egyszerű öltésekkel varrás.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Esztétikus alkotások készítése természetes anyagokból.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Makettek, modellek készítése tervrajz alapján, változatos anyagfelhasználással.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Az egészséges életmód érdekében szükséges tennivalók megismerése.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Aktív részvétel a család életében, képességének megfelelő feladat vállalásával.</w:t>
            </w:r>
          </w:p>
          <w:p w:rsidR="00736A57" w:rsidRPr="009E004A" w:rsidRDefault="00736A57" w:rsidP="009E004A">
            <w:pPr>
              <w:rPr>
                <w:rFonts w:ascii="Times New Roman" w:hAnsi="Times New Roman"/>
                <w:sz w:val="24"/>
                <w:szCs w:val="24"/>
              </w:rPr>
            </w:pPr>
            <w:r w:rsidRPr="009E004A">
              <w:rPr>
                <w:rFonts w:ascii="Times New Roman" w:hAnsi="Times New Roman"/>
                <w:sz w:val="24"/>
                <w:szCs w:val="24"/>
              </w:rPr>
              <w:t>Életkorának és képességeinek megfelelően ismeretek az energiatakarékosságról, a szelektív hulladékgyűjtésről.</w:t>
            </w:r>
          </w:p>
        </w:tc>
      </w:tr>
    </w:tbl>
    <w:p w:rsidR="00736A57" w:rsidRPr="009E004A" w:rsidRDefault="00736A57" w:rsidP="009E004A">
      <w:pPr>
        <w:rPr>
          <w:rFonts w:ascii="Times New Roman" w:hAnsi="Times New Roman"/>
          <w:sz w:val="24"/>
          <w:szCs w:val="24"/>
        </w:rPr>
      </w:pPr>
    </w:p>
    <w:sectPr w:rsidR="00736A57" w:rsidRPr="009E004A" w:rsidSect="00736A5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E9" w:rsidRDefault="00A235E9" w:rsidP="00736A57">
      <w:r>
        <w:separator/>
      </w:r>
    </w:p>
  </w:endnote>
  <w:endnote w:type="continuationSeparator" w:id="0">
    <w:p w:rsidR="00A235E9" w:rsidRDefault="00A235E9" w:rsidP="0073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932756"/>
      <w:docPartObj>
        <w:docPartGallery w:val="Page Numbers (Bottom of Page)"/>
        <w:docPartUnique/>
      </w:docPartObj>
    </w:sdtPr>
    <w:sdtContent>
      <w:p w:rsidR="00183C48" w:rsidRDefault="00183C4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83C48" w:rsidRDefault="00183C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E9" w:rsidRDefault="00A235E9" w:rsidP="00736A57">
      <w:r>
        <w:separator/>
      </w:r>
    </w:p>
  </w:footnote>
  <w:footnote w:type="continuationSeparator" w:id="0">
    <w:p w:rsidR="00A235E9" w:rsidRDefault="00A235E9" w:rsidP="0073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CA" w:rsidRDefault="00A212CA" w:rsidP="00183C48">
    <w:pPr>
      <w:pStyle w:val="lfej"/>
      <w:jc w:val="center"/>
    </w:pPr>
    <w:r>
      <w:t>Bakonyszentlászlói Szent László Általános Iskola</w:t>
    </w:r>
  </w:p>
  <w:p w:rsidR="00A212CA" w:rsidRDefault="00183C48" w:rsidP="00183C48">
    <w:pPr>
      <w:pStyle w:val="lfej"/>
      <w:jc w:val="center"/>
    </w:pPr>
    <w:r>
      <w:t xml:space="preserve">Technika és tervezés </w:t>
    </w:r>
    <w:r w:rsidR="00047909">
      <w:t>TANAK</w:t>
    </w:r>
    <w:r>
      <w:t xml:space="preserve"> 1-4.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4"/>
    <w:rsid w:val="00001A33"/>
    <w:rsid w:val="00047909"/>
    <w:rsid w:val="00183C48"/>
    <w:rsid w:val="001D50F6"/>
    <w:rsid w:val="002A1F6F"/>
    <w:rsid w:val="002B0E70"/>
    <w:rsid w:val="00323F73"/>
    <w:rsid w:val="004260F8"/>
    <w:rsid w:val="00447346"/>
    <w:rsid w:val="00594304"/>
    <w:rsid w:val="005B1085"/>
    <w:rsid w:val="005E12DF"/>
    <w:rsid w:val="00616832"/>
    <w:rsid w:val="00660335"/>
    <w:rsid w:val="006F643F"/>
    <w:rsid w:val="0072247B"/>
    <w:rsid w:val="00736A57"/>
    <w:rsid w:val="00770381"/>
    <w:rsid w:val="008825BE"/>
    <w:rsid w:val="0089647C"/>
    <w:rsid w:val="008B01C1"/>
    <w:rsid w:val="00956BDA"/>
    <w:rsid w:val="00992DAD"/>
    <w:rsid w:val="009A1628"/>
    <w:rsid w:val="009E004A"/>
    <w:rsid w:val="00A212CA"/>
    <w:rsid w:val="00A235E9"/>
    <w:rsid w:val="00A45E03"/>
    <w:rsid w:val="00A630C2"/>
    <w:rsid w:val="00AB2444"/>
    <w:rsid w:val="00B327C8"/>
    <w:rsid w:val="00B95835"/>
    <w:rsid w:val="00BB0B50"/>
    <w:rsid w:val="00C438FD"/>
    <w:rsid w:val="00D21FB4"/>
    <w:rsid w:val="00D60E9B"/>
    <w:rsid w:val="00D75768"/>
    <w:rsid w:val="00E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A4D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1FB4"/>
    <w:rPr>
      <w:rFonts w:ascii="Calibri" w:eastAsia="Times New Roman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D21FB4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D21FB4"/>
    <w:pPr>
      <w:spacing w:after="240" w:line="480" w:lineRule="auto"/>
      <w:ind w:left="720" w:firstLine="360"/>
      <w:contextualSpacing/>
    </w:pPr>
    <w:rPr>
      <w:rFonts w:ascii="Verdana" w:hAnsi="Verdana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20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120ED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E5B7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E5B7D"/>
    <w:rPr>
      <w:rFonts w:ascii="Calibri" w:eastAsia="Times New Roman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E5B7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E5B7D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2307</Words>
  <Characters>15923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2020-08-29T08:58:00Z</dcterms:created>
  <dcterms:modified xsi:type="dcterms:W3CDTF">2020-08-29T08:58:00Z</dcterms:modified>
</cp:coreProperties>
</file>