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8C" w:rsidRPr="009E196C" w:rsidRDefault="00EE0F8C" w:rsidP="00E270AE">
      <w:pPr>
        <w:keepNext/>
        <w:keepLines/>
        <w:pBdr>
          <w:top w:val="nil"/>
          <w:left w:val="nil"/>
          <w:bottom w:val="nil"/>
          <w:right w:val="nil"/>
          <w:between w:val="nil"/>
        </w:pBdr>
        <w:spacing w:before="240" w:after="240"/>
        <w:jc w:val="center"/>
        <w:rPr>
          <w:rFonts w:ascii="Times New Roman" w:eastAsia="Cambria" w:hAnsi="Times New Roman" w:cs="Times New Roman"/>
          <w:b/>
          <w:sz w:val="24"/>
          <w:szCs w:val="24"/>
        </w:rPr>
      </w:pPr>
      <w:r w:rsidRPr="009E196C">
        <w:rPr>
          <w:rFonts w:ascii="Times New Roman" w:eastAsia="Cambria" w:hAnsi="Times New Roman" w:cs="Times New Roman"/>
          <w:b/>
          <w:sz w:val="24"/>
          <w:szCs w:val="24"/>
        </w:rPr>
        <w:t xml:space="preserve">Bakonyszentlászlói Szent László Általános Iskola </w:t>
      </w:r>
    </w:p>
    <w:p w:rsidR="00E270AE" w:rsidRPr="009E196C" w:rsidRDefault="00E270AE" w:rsidP="00E270AE">
      <w:pPr>
        <w:keepNext/>
        <w:keepLines/>
        <w:pBdr>
          <w:top w:val="nil"/>
          <w:left w:val="nil"/>
          <w:bottom w:val="nil"/>
          <w:right w:val="nil"/>
          <w:between w:val="nil"/>
        </w:pBdr>
        <w:spacing w:before="240" w:after="240"/>
        <w:jc w:val="center"/>
        <w:rPr>
          <w:rFonts w:ascii="Times New Roman" w:eastAsia="Cambria" w:hAnsi="Times New Roman" w:cs="Times New Roman"/>
          <w:b/>
          <w:sz w:val="24"/>
          <w:szCs w:val="24"/>
        </w:rPr>
      </w:pPr>
      <w:r w:rsidRPr="009E196C">
        <w:rPr>
          <w:rFonts w:ascii="Times New Roman" w:eastAsia="Cambria" w:hAnsi="Times New Roman" w:cs="Times New Roman"/>
          <w:b/>
          <w:sz w:val="24"/>
          <w:szCs w:val="24"/>
        </w:rPr>
        <w:t>Környezetismeret</w:t>
      </w:r>
      <w:r w:rsidR="00ED152C" w:rsidRPr="009E196C">
        <w:rPr>
          <w:rFonts w:ascii="Times New Roman" w:eastAsia="Cambria" w:hAnsi="Times New Roman" w:cs="Times New Roman"/>
          <w:b/>
          <w:sz w:val="24"/>
          <w:szCs w:val="24"/>
        </w:rPr>
        <w:t xml:space="preserve"> 3-4.</w:t>
      </w:r>
    </w:p>
    <w:p w:rsidR="00602C26"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sz w:val="24"/>
          <w:szCs w:val="24"/>
        </w:rPr>
        <w:t>A környezetismeret tantárgy a Természettudomány és földrajz tanulási terület bevezető tantárgya, mely az alsó tagozat 3–4. évfolyamán jelenik meg.</w:t>
      </w:r>
    </w:p>
    <w:p w:rsidR="00E270AE" w:rsidRPr="009E196C" w:rsidRDefault="00E270AE" w:rsidP="00E270AE">
      <w:pPr>
        <w:spacing w:after="120" w:line="259" w:lineRule="auto"/>
        <w:jc w:val="both"/>
        <w:rPr>
          <w:rFonts w:ascii="Times New Roman" w:hAnsi="Times New Roman" w:cs="Times New Roman"/>
          <w:sz w:val="24"/>
          <w:szCs w:val="24"/>
        </w:rPr>
      </w:pPr>
      <w:r w:rsidRPr="009E196C">
        <w:rPr>
          <w:rFonts w:ascii="Times New Roman" w:hAnsi="Times New Roman" w:cs="Times New Roman"/>
          <w:sz w:val="24"/>
          <w:szCs w:val="24"/>
        </w:rPr>
        <w:t>A tantárgy legfontosabb célja, hogy a gyermekek életkori sajátosságaira, kognitív fejlődésére, valamint kíváncsiságára építve képessé tegye őket szűkebb és tágabb környezetük, valamint saját testük megismerésére, a változások megértésére, alapvető ok-okozati összefüggések meglátására.</w:t>
      </w:r>
    </w:p>
    <w:p w:rsidR="00E270AE" w:rsidRPr="009E196C" w:rsidRDefault="00E270AE" w:rsidP="00E270AE">
      <w:pPr>
        <w:spacing w:after="120" w:line="259" w:lineRule="auto"/>
        <w:jc w:val="both"/>
        <w:rPr>
          <w:rFonts w:ascii="Times New Roman" w:hAnsi="Times New Roman" w:cs="Times New Roman"/>
          <w:sz w:val="24"/>
          <w:szCs w:val="24"/>
        </w:rPr>
      </w:pPr>
      <w:r w:rsidRPr="009E196C">
        <w:rPr>
          <w:rFonts w:ascii="Times New Roman" w:hAnsi="Times New Roman" w:cs="Times New Roman"/>
          <w:sz w:val="24"/>
          <w:szCs w:val="24"/>
        </w:rPr>
        <w:t xml:space="preserve">Kiemelt jelentőségű, hogy a gyermekek saját tapasztalataikon keresztül olyan természettudományos tapasztalatok birtokába jussanak, melyek segítik eligazodásukat az őket körülvevő természeti, társadalmi és gazdasági környezetben, valamint képessé teszi őket arra, hogy környezetükkel harmonikusan együtt éljenek. A tantárgy tanulása során tehát erősíthető a környezet iránti érdeklődés, felelősségvállalás. </w:t>
      </w:r>
    </w:p>
    <w:p w:rsidR="00E270AE" w:rsidRPr="009E196C" w:rsidRDefault="00E270AE" w:rsidP="00E270AE">
      <w:pPr>
        <w:spacing w:after="120" w:line="259" w:lineRule="auto"/>
        <w:jc w:val="both"/>
        <w:rPr>
          <w:rFonts w:ascii="Times New Roman" w:hAnsi="Times New Roman" w:cs="Times New Roman"/>
          <w:sz w:val="24"/>
          <w:szCs w:val="24"/>
        </w:rPr>
      </w:pPr>
      <w:r w:rsidRPr="009E196C">
        <w:rPr>
          <w:rFonts w:ascii="Times New Roman" w:hAnsi="Times New Roman" w:cs="Times New Roman"/>
          <w:sz w:val="24"/>
          <w:szCs w:val="24"/>
        </w:rPr>
        <w:t>Alapvető fontossággal jelenik meg a tantárgy céljai között az egészség megőrzése és az egészséges életvitel összetevői közötti összefüggés felismerése, az egészséges életmód szokásainak alakítása, valamint az egészséget károsító hatások tudatos kerülésére való nevelés.</w:t>
      </w:r>
    </w:p>
    <w:p w:rsidR="00E270AE" w:rsidRPr="009E196C" w:rsidRDefault="00E270AE" w:rsidP="00E270AE">
      <w:pPr>
        <w:spacing w:after="120" w:line="259" w:lineRule="auto"/>
        <w:jc w:val="both"/>
        <w:rPr>
          <w:rFonts w:ascii="Times New Roman" w:hAnsi="Times New Roman" w:cs="Times New Roman"/>
          <w:sz w:val="24"/>
          <w:szCs w:val="24"/>
        </w:rPr>
      </w:pPr>
      <w:r w:rsidRPr="009E196C">
        <w:rPr>
          <w:rFonts w:ascii="Times New Roman" w:hAnsi="Times New Roman" w:cs="Times New Roman"/>
          <w:sz w:val="24"/>
          <w:szCs w:val="24"/>
        </w:rPr>
        <w:t>A tantárgy céljaiból következik, hogy szükségszerűen szervesen kötődik a hétköznapi élethez, s így erősen gyakorlatorientált. Nem ismereteket tanít meg a gyermekek számára, hanem a gyermekek saját tevékenységeinek tapasztalatai által készíti elő a fogalomalkotást.</w:t>
      </w:r>
    </w:p>
    <w:p w:rsidR="00E270AE" w:rsidRPr="009E196C" w:rsidRDefault="00E270AE" w:rsidP="00E270AE">
      <w:pPr>
        <w:spacing w:after="120" w:line="259" w:lineRule="auto"/>
        <w:jc w:val="both"/>
        <w:rPr>
          <w:rFonts w:ascii="Times New Roman" w:hAnsi="Times New Roman" w:cs="Times New Roman"/>
          <w:sz w:val="24"/>
          <w:szCs w:val="24"/>
        </w:rPr>
      </w:pPr>
      <w:r w:rsidRPr="009E196C">
        <w:rPr>
          <w:rFonts w:ascii="Times New Roman" w:hAnsi="Times New Roman" w:cs="Times New Roman"/>
          <w:sz w:val="24"/>
          <w:szCs w:val="24"/>
        </w:rPr>
        <w:t>A tevékenységek végzése során szerzett élmények biztosítják a megismerés és felfedezés örömét, ezáltal hozzájárulnak ahhoz, hogy folyamatos legyen a tanulók motivációja arra, hogy a természettudományok és a földrajz tárgykörébe tartozó problémákat minél mélyebben megismerhessék, megérthessék.</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sz w:val="24"/>
          <w:szCs w:val="24"/>
        </w:rPr>
        <w:t>A környezetismeret tantárgy a Nemzeti alaptantervben rögzített kulcskompetenciákat az alábbi módon fejlesz</w:t>
      </w:r>
      <w:r w:rsidR="009333B5" w:rsidRPr="009E196C">
        <w:rPr>
          <w:rFonts w:ascii="Times New Roman" w:hAnsi="Times New Roman" w:cs="Times New Roman"/>
          <w:sz w:val="24"/>
          <w:szCs w:val="24"/>
        </w:rPr>
        <w:t>ti:</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sz w:val="24"/>
          <w:szCs w:val="24"/>
        </w:rPr>
        <w:t xml:space="preserve">A tanulás kompetenciái: </w:t>
      </w:r>
      <w:r w:rsidRPr="009E196C">
        <w:rPr>
          <w:rFonts w:ascii="Times New Roman" w:hAnsi="Times New Roman" w:cs="Times New Roman"/>
          <w:sz w:val="24"/>
          <w:szCs w:val="24"/>
        </w:rPr>
        <w:t>A megfigyelések algoritmusának követésével, összehasonlítások, csoportosítások végzésével, valamint a mérés és a kísérletezés algoritmusának megvalósításával a tanuló aktív tanulási utat jár be, eközben fejlődnek megismerési képességei. Vizsgálatainak eredményeit összeveti hipotéziseivel, ezzel fejlődik problémamegoldó, valamint mérlegelő gondolkodása. Tanulási stratégiákat használ fel: tapasztalatai rögzítéséhez egyszerű ábrákat, grafik</w:t>
      </w:r>
      <w:r w:rsidR="009333B5" w:rsidRPr="009E196C">
        <w:rPr>
          <w:rFonts w:ascii="Times New Roman" w:hAnsi="Times New Roman" w:cs="Times New Roman"/>
          <w:sz w:val="24"/>
          <w:szCs w:val="24"/>
        </w:rPr>
        <w:t>us szervezőket használ, készít.</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sz w:val="24"/>
          <w:szCs w:val="24"/>
        </w:rPr>
        <w:t>A kommunikációs kompetenciák:</w:t>
      </w:r>
      <w:r w:rsidRPr="009E196C">
        <w:rPr>
          <w:rFonts w:ascii="Times New Roman" w:hAnsi="Times New Roman" w:cs="Times New Roman"/>
          <w:sz w:val="24"/>
          <w:szCs w:val="24"/>
        </w:rPr>
        <w:t xml:space="preserve"> A tanuló a megismerő tevékenységek során tapasztalatait lejegyzi vagy szóban megfogalmazza, így fejlődik azon készsége, hogy érthetően és pontosan fejezze ki gondolatait. Eközben törekszik a természettudományos szaknyelv pontos használatára. A vizsgálatok végzésekor információkat gyűjt, rendszerez. A megfigyelés, összehasonlítás, csoportosítás, mérés és kísérletezés során fejlődik a szöveges módon, a táblázattal és a grafikonokkal megadott információk megértésének képessége.</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sz w:val="24"/>
          <w:szCs w:val="24"/>
        </w:rPr>
        <w:t>A digitális kompetenciák:</w:t>
      </w:r>
      <w:r w:rsidRPr="009E196C">
        <w:rPr>
          <w:rFonts w:ascii="Times New Roman" w:hAnsi="Times New Roman" w:cs="Times New Roman"/>
          <w:sz w:val="24"/>
          <w:szCs w:val="24"/>
        </w:rPr>
        <w:t xml:space="preserve"> A környezetismeret tanulása során a tanuló kiegészítő információkat gyűjt digitális forrásokból, illetve tapasztalati úton szerzett ismeretei rögzítésére online felad</w:t>
      </w:r>
      <w:r w:rsidR="009333B5" w:rsidRPr="009E196C">
        <w:rPr>
          <w:rFonts w:ascii="Times New Roman" w:hAnsi="Times New Roman" w:cs="Times New Roman"/>
          <w:sz w:val="24"/>
          <w:szCs w:val="24"/>
        </w:rPr>
        <w:t>atokat, alkalmazásokat használ.</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bCs/>
          <w:sz w:val="24"/>
          <w:szCs w:val="24"/>
        </w:rPr>
        <w:t xml:space="preserve">A matematikai, gondolkodási kompetenciák: </w:t>
      </w:r>
      <w:r w:rsidRPr="009E196C">
        <w:rPr>
          <w:rFonts w:ascii="Times New Roman" w:hAnsi="Times New Roman" w:cs="Times New Roman"/>
          <w:sz w:val="24"/>
          <w:szCs w:val="24"/>
        </w:rPr>
        <w:t>Az ismeretszerző módszerek elsajátítása közben fejlődik a tanuló problémamegoldó gondolkodása. A vizsgálatok, kísérletek végzése ösztönzi őt, hogy kérdéseket tegyen fel, ok-okozati összefüggésekre jöjjön rá, következtetéseket vonjon le. Mivel a képességfejlesztés az egyes témák komplex feldolgozása közben valósul meg, fejlődik rendszerszemlélete. Kezdeti perceptuális tanulása mellett képe</w:t>
      </w:r>
      <w:r w:rsidR="009333B5" w:rsidRPr="009E196C">
        <w:rPr>
          <w:rFonts w:ascii="Times New Roman" w:hAnsi="Times New Roman" w:cs="Times New Roman"/>
          <w:sz w:val="24"/>
          <w:szCs w:val="24"/>
        </w:rPr>
        <w:t>ssé válik a verbális tanulásra.</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bCs/>
          <w:sz w:val="24"/>
          <w:szCs w:val="24"/>
        </w:rPr>
        <w:t>A személyes és társas kapcsolati kompetenciák:</w:t>
      </w:r>
      <w:r w:rsidRPr="009E196C">
        <w:rPr>
          <w:rFonts w:ascii="Times New Roman" w:hAnsi="Times New Roman" w:cs="Times New Roman"/>
          <w:b/>
          <w:sz w:val="24"/>
          <w:szCs w:val="24"/>
        </w:rPr>
        <w:t xml:space="preserve"> </w:t>
      </w:r>
      <w:r w:rsidRPr="009E196C">
        <w:rPr>
          <w:rFonts w:ascii="Times New Roman" w:hAnsi="Times New Roman" w:cs="Times New Roman"/>
          <w:sz w:val="24"/>
          <w:szCs w:val="24"/>
        </w:rPr>
        <w:t>A környezetismeret tanulása cselekvő tapasztalatszerzésre épül, melynek során a tanuló csoporttagként, társaival együtt végzi tevékenységét. A gyakorlati feladatok végzésekor dönté</w:t>
      </w:r>
      <w:r w:rsidR="009333B5" w:rsidRPr="009E196C">
        <w:rPr>
          <w:rFonts w:ascii="Times New Roman" w:hAnsi="Times New Roman" w:cs="Times New Roman"/>
          <w:sz w:val="24"/>
          <w:szCs w:val="24"/>
        </w:rPr>
        <w:t>seket hoz, időbeosztást készít.</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bCs/>
          <w:sz w:val="24"/>
          <w:szCs w:val="24"/>
        </w:rPr>
        <w:t>A kreativitás, a kreatív alkotás, önkifejezés és kulturális tudatosság kompetenciái:</w:t>
      </w:r>
      <w:r w:rsidRPr="009E196C">
        <w:rPr>
          <w:rFonts w:ascii="Times New Roman" w:hAnsi="Times New Roman" w:cs="Times New Roman"/>
          <w:b/>
          <w:sz w:val="24"/>
          <w:szCs w:val="24"/>
        </w:rPr>
        <w:t xml:space="preserve"> </w:t>
      </w:r>
      <w:r w:rsidRPr="009E196C">
        <w:rPr>
          <w:rFonts w:ascii="Times New Roman" w:hAnsi="Times New Roman" w:cs="Times New Roman"/>
          <w:sz w:val="24"/>
          <w:szCs w:val="24"/>
        </w:rPr>
        <w:t>A környezetismeret tanulása során a tanuló megismeri hazánk kultur</w:t>
      </w:r>
      <w:r w:rsidR="009333B5" w:rsidRPr="009E196C">
        <w:rPr>
          <w:rFonts w:ascii="Times New Roman" w:hAnsi="Times New Roman" w:cs="Times New Roman"/>
          <w:sz w:val="24"/>
          <w:szCs w:val="24"/>
        </w:rPr>
        <w:t>ális örökségének egyes elemeit.</w:t>
      </w:r>
    </w:p>
    <w:p w:rsidR="00E270AE" w:rsidRPr="009E196C" w:rsidRDefault="00E270AE" w:rsidP="00E270AE">
      <w:pPr>
        <w:jc w:val="both"/>
        <w:rPr>
          <w:rFonts w:ascii="Times New Roman" w:hAnsi="Times New Roman" w:cs="Times New Roman"/>
          <w:sz w:val="24"/>
          <w:szCs w:val="24"/>
        </w:rPr>
      </w:pPr>
      <w:r w:rsidRPr="009E196C">
        <w:rPr>
          <w:rFonts w:ascii="Times New Roman" w:hAnsi="Times New Roman" w:cs="Times New Roman"/>
          <w:b/>
          <w:sz w:val="24"/>
          <w:szCs w:val="24"/>
        </w:rPr>
        <w:t xml:space="preserve">Munkavállalói, innovációs és vállalkozói kompetenciák: </w:t>
      </w:r>
      <w:r w:rsidRPr="009E196C">
        <w:rPr>
          <w:rFonts w:ascii="Times New Roman" w:hAnsi="Times New Roman" w:cs="Times New Roman"/>
          <w:sz w:val="24"/>
          <w:szCs w:val="24"/>
        </w:rPr>
        <w:t>A környezetismeret tanulása során végzett tevékenységekkel a tanuló képessé válik arra, hogy társaival együttműködjön. Megtanul a csoporton belül különböző szerepekben feladatot végezni és munkájáért felelősséget vállalni.</w:t>
      </w:r>
    </w:p>
    <w:p w:rsidR="00E54E71" w:rsidRPr="009E196C" w:rsidRDefault="00E54E71" w:rsidP="00E270AE">
      <w:pPr>
        <w:jc w:val="both"/>
        <w:rPr>
          <w:rFonts w:ascii="Times New Roman" w:hAnsi="Times New Roman" w:cs="Times New Roman"/>
          <w:b/>
          <w:sz w:val="24"/>
          <w:szCs w:val="24"/>
        </w:rPr>
      </w:pPr>
    </w:p>
    <w:p w:rsidR="00E54E71" w:rsidRPr="009E196C" w:rsidRDefault="00E54E71" w:rsidP="00E54E71">
      <w:pPr>
        <w:jc w:val="center"/>
        <w:rPr>
          <w:rFonts w:eastAsia="Calibri"/>
          <w:b/>
          <w:sz w:val="28"/>
          <w:szCs w:val="28"/>
          <w:lang w:val="x-none" w:eastAsia="x-none"/>
        </w:rPr>
      </w:pPr>
      <w:r w:rsidRPr="009E196C">
        <w:rPr>
          <w:rFonts w:eastAsia="Calibri"/>
          <w:b/>
          <w:sz w:val="28"/>
          <w:szCs w:val="28"/>
          <w:lang w:val="x-none" w:eastAsia="x-none"/>
        </w:rPr>
        <w:t>A helyi tantárgyi tanterv áttekintése</w:t>
      </w:r>
    </w:p>
    <w:p w:rsidR="00E54E71" w:rsidRPr="009E196C" w:rsidRDefault="00E54E71" w:rsidP="00E270AE">
      <w:pPr>
        <w:jc w:val="both"/>
        <w:rPr>
          <w:rFonts w:ascii="Times New Roman" w:hAnsi="Times New Roman" w:cs="Times New Roman"/>
          <w:b/>
          <w:sz w:val="24"/>
          <w:szCs w:val="24"/>
        </w:rPr>
      </w:pPr>
    </w:p>
    <w:p w:rsidR="00E54E71" w:rsidRPr="009E196C" w:rsidRDefault="00E54E71" w:rsidP="00E270AE">
      <w:pPr>
        <w:jc w:val="both"/>
        <w:rPr>
          <w:rFonts w:ascii="Times New Roman" w:hAnsi="Times New Roman" w:cs="Times New Roman"/>
          <w:b/>
          <w:sz w:val="24"/>
          <w:szCs w:val="24"/>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1475"/>
        <w:gridCol w:w="1475"/>
        <w:gridCol w:w="1748"/>
        <w:gridCol w:w="1800"/>
      </w:tblGrid>
      <w:tr w:rsidR="00E54E71" w:rsidRPr="009E196C" w:rsidTr="00B07B0C">
        <w:tc>
          <w:tcPr>
            <w:tcW w:w="1474" w:type="dxa"/>
            <w:vAlign w:val="center"/>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9E196C">
              <w:rPr>
                <w:rFonts w:ascii="Times New Roman" w:eastAsia="Times New Roman" w:hAnsi="Times New Roman" w:cs="Times New Roman"/>
                <w:b/>
                <w:i/>
                <w:sz w:val="24"/>
                <w:szCs w:val="24"/>
                <w:lang w:eastAsia="hu-HU"/>
              </w:rPr>
              <w:t>Évfolyam</w:t>
            </w:r>
          </w:p>
        </w:tc>
        <w:tc>
          <w:tcPr>
            <w:tcW w:w="1475" w:type="dxa"/>
            <w:vAlign w:val="center"/>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9E196C">
              <w:rPr>
                <w:rFonts w:ascii="Times New Roman" w:eastAsia="Times New Roman" w:hAnsi="Times New Roman" w:cs="Times New Roman"/>
                <w:b/>
                <w:i/>
                <w:sz w:val="24"/>
                <w:szCs w:val="24"/>
                <w:lang w:eastAsia="hu-HU"/>
              </w:rPr>
              <w:t>Heti órakeret</w:t>
            </w:r>
          </w:p>
        </w:tc>
        <w:tc>
          <w:tcPr>
            <w:tcW w:w="1475" w:type="dxa"/>
            <w:vAlign w:val="center"/>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9E196C">
              <w:rPr>
                <w:rFonts w:ascii="Times New Roman" w:eastAsia="Times New Roman" w:hAnsi="Times New Roman" w:cs="Times New Roman"/>
                <w:b/>
                <w:i/>
                <w:sz w:val="24"/>
                <w:szCs w:val="24"/>
                <w:lang w:eastAsia="hu-HU"/>
              </w:rPr>
              <w:t>Évi órakeret</w:t>
            </w:r>
          </w:p>
        </w:tc>
        <w:tc>
          <w:tcPr>
            <w:tcW w:w="1748" w:type="dxa"/>
            <w:vAlign w:val="center"/>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9E196C">
              <w:rPr>
                <w:rFonts w:ascii="Times New Roman" w:eastAsia="Times New Roman" w:hAnsi="Times New Roman" w:cs="Times New Roman"/>
                <w:b/>
                <w:i/>
                <w:sz w:val="24"/>
                <w:szCs w:val="24"/>
                <w:lang w:eastAsia="hu-HU"/>
              </w:rPr>
              <w:t>Kerettantervi órakeret</w:t>
            </w:r>
          </w:p>
        </w:tc>
        <w:tc>
          <w:tcPr>
            <w:tcW w:w="1800" w:type="dxa"/>
            <w:vAlign w:val="center"/>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b/>
                <w:i/>
                <w:sz w:val="24"/>
                <w:szCs w:val="24"/>
                <w:lang w:eastAsia="hu-HU"/>
              </w:rPr>
            </w:pPr>
            <w:r w:rsidRPr="009E196C">
              <w:rPr>
                <w:rFonts w:ascii="Times New Roman" w:eastAsia="Times New Roman" w:hAnsi="Times New Roman" w:cs="Times New Roman"/>
                <w:b/>
                <w:i/>
                <w:sz w:val="24"/>
                <w:szCs w:val="24"/>
                <w:lang w:eastAsia="hu-HU"/>
              </w:rPr>
              <w:t>Helyi tervezésű órakeret</w:t>
            </w:r>
          </w:p>
        </w:tc>
      </w:tr>
      <w:tr w:rsidR="00E54E71" w:rsidRPr="009E196C" w:rsidTr="00B07B0C">
        <w:tc>
          <w:tcPr>
            <w:tcW w:w="1474" w:type="dxa"/>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3.</w:t>
            </w:r>
          </w:p>
        </w:tc>
        <w:tc>
          <w:tcPr>
            <w:tcW w:w="1475" w:type="dxa"/>
          </w:tcPr>
          <w:p w:rsidR="00E54E71" w:rsidRPr="009E196C" w:rsidRDefault="00E54E71"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1</w:t>
            </w:r>
          </w:p>
        </w:tc>
        <w:tc>
          <w:tcPr>
            <w:tcW w:w="1475" w:type="dxa"/>
          </w:tcPr>
          <w:p w:rsidR="00E54E71" w:rsidRPr="009E196C" w:rsidRDefault="00E54E71"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36</w:t>
            </w:r>
          </w:p>
        </w:tc>
        <w:tc>
          <w:tcPr>
            <w:tcW w:w="1748" w:type="dxa"/>
          </w:tcPr>
          <w:p w:rsidR="00E54E71" w:rsidRPr="009E196C" w:rsidRDefault="003F597B"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34</w:t>
            </w:r>
          </w:p>
        </w:tc>
        <w:tc>
          <w:tcPr>
            <w:tcW w:w="1800" w:type="dxa"/>
          </w:tcPr>
          <w:p w:rsidR="00E54E71" w:rsidRPr="009E196C" w:rsidRDefault="00E54E71"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2</w:t>
            </w:r>
          </w:p>
        </w:tc>
      </w:tr>
      <w:tr w:rsidR="00E54E71" w:rsidRPr="009E196C" w:rsidTr="00B07B0C">
        <w:tc>
          <w:tcPr>
            <w:tcW w:w="1474" w:type="dxa"/>
          </w:tcPr>
          <w:p w:rsidR="00E54E71" w:rsidRPr="009E196C" w:rsidRDefault="00E54E71" w:rsidP="00E54E71">
            <w:pPr>
              <w:tabs>
                <w:tab w:val="center" w:pos="2268"/>
                <w:tab w:val="center" w:pos="3402"/>
                <w:tab w:val="center" w:pos="5670"/>
                <w:tab w:val="center" w:pos="6804"/>
              </w:tabs>
              <w:spacing w:after="0" w:line="240" w:lineRule="auto"/>
              <w:jc w:val="center"/>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4.</w:t>
            </w:r>
          </w:p>
        </w:tc>
        <w:tc>
          <w:tcPr>
            <w:tcW w:w="1475" w:type="dxa"/>
          </w:tcPr>
          <w:p w:rsidR="00E54E71" w:rsidRPr="009E196C" w:rsidRDefault="00EE0F8C"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2</w:t>
            </w:r>
          </w:p>
        </w:tc>
        <w:tc>
          <w:tcPr>
            <w:tcW w:w="1475" w:type="dxa"/>
          </w:tcPr>
          <w:p w:rsidR="00E54E71" w:rsidRPr="009E196C" w:rsidRDefault="00EE0F8C"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72</w:t>
            </w:r>
          </w:p>
        </w:tc>
        <w:tc>
          <w:tcPr>
            <w:tcW w:w="1748" w:type="dxa"/>
          </w:tcPr>
          <w:p w:rsidR="00E54E71" w:rsidRPr="009E196C" w:rsidRDefault="003F597B"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34</w:t>
            </w:r>
          </w:p>
        </w:tc>
        <w:tc>
          <w:tcPr>
            <w:tcW w:w="1800" w:type="dxa"/>
          </w:tcPr>
          <w:p w:rsidR="00E54E71" w:rsidRPr="009E196C" w:rsidRDefault="00EE0F8C" w:rsidP="00E54E71">
            <w:pPr>
              <w:spacing w:after="0" w:line="240" w:lineRule="auto"/>
              <w:jc w:val="right"/>
              <w:rPr>
                <w:rFonts w:ascii="Times New Roman" w:eastAsia="Times New Roman" w:hAnsi="Times New Roman" w:cs="Times New Roman"/>
                <w:sz w:val="24"/>
                <w:szCs w:val="24"/>
                <w:lang w:eastAsia="hu-HU"/>
              </w:rPr>
            </w:pPr>
            <w:r w:rsidRPr="009E196C">
              <w:rPr>
                <w:rFonts w:ascii="Times New Roman" w:eastAsia="Times New Roman" w:hAnsi="Times New Roman" w:cs="Times New Roman"/>
                <w:sz w:val="24"/>
                <w:szCs w:val="24"/>
                <w:lang w:eastAsia="hu-HU"/>
              </w:rPr>
              <w:t>38</w:t>
            </w:r>
          </w:p>
        </w:tc>
      </w:tr>
    </w:tbl>
    <w:p w:rsidR="00E54E71" w:rsidRPr="009E196C" w:rsidRDefault="00E54E71" w:rsidP="00E270AE">
      <w:pPr>
        <w:jc w:val="both"/>
        <w:rPr>
          <w:rFonts w:ascii="Times New Roman" w:hAnsi="Times New Roman" w:cs="Times New Roman"/>
          <w:b/>
          <w:sz w:val="24"/>
          <w:szCs w:val="24"/>
        </w:rPr>
      </w:pPr>
    </w:p>
    <w:tbl>
      <w:tblPr>
        <w:tblpPr w:leftFromText="141" w:rightFromText="141" w:vertAnchor="page" w:horzAnchor="margin" w:tblpXSpec="center" w:tblpY="22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549"/>
        <w:gridCol w:w="1378"/>
        <w:gridCol w:w="1417"/>
        <w:gridCol w:w="1276"/>
        <w:gridCol w:w="1417"/>
      </w:tblGrid>
      <w:tr w:rsidR="009E196C" w:rsidRPr="009E196C" w:rsidTr="009E196C">
        <w:trPr>
          <w:trHeight w:val="263"/>
        </w:trPr>
        <w:tc>
          <w:tcPr>
            <w:tcW w:w="2030" w:type="dxa"/>
            <w:vMerge w:val="restart"/>
            <w:vAlign w:val="center"/>
          </w:tcPr>
          <w:p w:rsidR="00DE06A0" w:rsidRPr="009E196C" w:rsidRDefault="00DF5E9F" w:rsidP="00EE0F8C">
            <w:pPr>
              <w:jc w:val="both"/>
              <w:rPr>
                <w:rFonts w:ascii="Times New Roman" w:hAnsi="Times New Roman" w:cs="Times New Roman"/>
                <w:b/>
                <w:sz w:val="24"/>
                <w:szCs w:val="24"/>
              </w:rPr>
            </w:pPr>
            <w:r w:rsidRPr="009E196C">
              <w:rPr>
                <w:rFonts w:ascii="Times New Roman" w:hAnsi="Times New Roman" w:cs="Times New Roman"/>
                <w:b/>
                <w:sz w:val="24"/>
                <w:szCs w:val="24"/>
              </w:rPr>
              <w:t>Témakör</w:t>
            </w:r>
          </w:p>
        </w:tc>
        <w:tc>
          <w:tcPr>
            <w:tcW w:w="1549" w:type="dxa"/>
          </w:tcPr>
          <w:p w:rsidR="00DE06A0" w:rsidRPr="009E196C" w:rsidRDefault="00DE06A0" w:rsidP="00EE0F8C">
            <w:pPr>
              <w:jc w:val="both"/>
              <w:rPr>
                <w:rFonts w:ascii="Times New Roman" w:hAnsi="Times New Roman" w:cs="Times New Roman"/>
                <w:b/>
                <w:sz w:val="24"/>
                <w:szCs w:val="24"/>
              </w:rPr>
            </w:pPr>
          </w:p>
        </w:tc>
        <w:tc>
          <w:tcPr>
            <w:tcW w:w="2795" w:type="dxa"/>
            <w:gridSpan w:val="2"/>
          </w:tcPr>
          <w:p w:rsidR="00DE06A0" w:rsidRPr="009E196C" w:rsidRDefault="00DE06A0" w:rsidP="00EE0F8C">
            <w:pPr>
              <w:jc w:val="both"/>
              <w:rPr>
                <w:rFonts w:ascii="Times New Roman" w:hAnsi="Times New Roman" w:cs="Times New Roman"/>
                <w:b/>
                <w:sz w:val="24"/>
                <w:szCs w:val="24"/>
              </w:rPr>
            </w:pPr>
            <w:r w:rsidRPr="009E196C">
              <w:rPr>
                <w:rFonts w:ascii="Times New Roman" w:hAnsi="Times New Roman" w:cs="Times New Roman"/>
                <w:b/>
                <w:sz w:val="24"/>
                <w:szCs w:val="24"/>
              </w:rPr>
              <w:t>3. évfolyam</w:t>
            </w:r>
          </w:p>
        </w:tc>
        <w:tc>
          <w:tcPr>
            <w:tcW w:w="2693" w:type="dxa"/>
            <w:gridSpan w:val="2"/>
          </w:tcPr>
          <w:p w:rsidR="00DE06A0" w:rsidRPr="009E196C" w:rsidRDefault="00DE06A0" w:rsidP="00EE0F8C">
            <w:pPr>
              <w:jc w:val="both"/>
              <w:rPr>
                <w:rFonts w:ascii="Times New Roman" w:hAnsi="Times New Roman" w:cs="Times New Roman"/>
                <w:b/>
                <w:sz w:val="24"/>
                <w:szCs w:val="24"/>
              </w:rPr>
            </w:pPr>
            <w:r w:rsidRPr="009E196C">
              <w:rPr>
                <w:rFonts w:ascii="Times New Roman" w:hAnsi="Times New Roman" w:cs="Times New Roman"/>
                <w:b/>
                <w:sz w:val="24"/>
                <w:szCs w:val="24"/>
              </w:rPr>
              <w:t>4. évfolyam</w:t>
            </w:r>
          </w:p>
        </w:tc>
      </w:tr>
      <w:tr w:rsidR="009E196C" w:rsidRPr="009E196C" w:rsidTr="009E196C">
        <w:trPr>
          <w:trHeight w:val="263"/>
        </w:trPr>
        <w:tc>
          <w:tcPr>
            <w:tcW w:w="2030" w:type="dxa"/>
            <w:vMerge/>
            <w:vAlign w:val="center"/>
          </w:tcPr>
          <w:p w:rsidR="00DE06A0" w:rsidRPr="009E196C" w:rsidRDefault="00DE06A0" w:rsidP="00EE0F8C">
            <w:pPr>
              <w:jc w:val="both"/>
              <w:rPr>
                <w:rFonts w:ascii="Times New Roman" w:hAnsi="Times New Roman" w:cs="Times New Roman"/>
                <w:b/>
                <w:sz w:val="24"/>
                <w:szCs w:val="24"/>
              </w:rPr>
            </w:pPr>
          </w:p>
        </w:tc>
        <w:tc>
          <w:tcPr>
            <w:tcW w:w="1549" w:type="dxa"/>
          </w:tcPr>
          <w:p w:rsidR="00DE06A0" w:rsidRPr="009E196C" w:rsidRDefault="00DE06A0" w:rsidP="00ED152C">
            <w:pPr>
              <w:spacing w:after="0"/>
              <w:jc w:val="both"/>
              <w:rPr>
                <w:rFonts w:ascii="Times New Roman" w:hAnsi="Times New Roman" w:cs="Times New Roman"/>
                <w:b/>
                <w:sz w:val="24"/>
                <w:szCs w:val="24"/>
              </w:rPr>
            </w:pPr>
            <w:r w:rsidRPr="009E196C">
              <w:rPr>
                <w:rFonts w:ascii="Times New Roman" w:hAnsi="Times New Roman" w:cs="Times New Roman"/>
                <w:b/>
                <w:sz w:val="24"/>
                <w:szCs w:val="24"/>
              </w:rPr>
              <w:t xml:space="preserve">Kerettanterv alapján órakeret a </w:t>
            </w:r>
          </w:p>
          <w:p w:rsidR="00DE06A0" w:rsidRPr="009E196C" w:rsidRDefault="00DE06A0" w:rsidP="00ED152C">
            <w:pPr>
              <w:spacing w:after="0"/>
              <w:jc w:val="both"/>
              <w:rPr>
                <w:rFonts w:ascii="Times New Roman" w:hAnsi="Times New Roman" w:cs="Times New Roman"/>
                <w:b/>
                <w:sz w:val="24"/>
                <w:szCs w:val="24"/>
              </w:rPr>
            </w:pPr>
            <w:r w:rsidRPr="009E196C">
              <w:rPr>
                <w:rFonts w:ascii="Times New Roman" w:hAnsi="Times New Roman" w:cs="Times New Roman"/>
                <w:b/>
                <w:sz w:val="24"/>
                <w:szCs w:val="24"/>
              </w:rPr>
              <w:t>3-4. évfolyamra</w:t>
            </w:r>
          </w:p>
        </w:tc>
        <w:tc>
          <w:tcPr>
            <w:tcW w:w="1378" w:type="dxa"/>
          </w:tcPr>
          <w:p w:rsidR="00DE06A0" w:rsidRPr="009E196C" w:rsidRDefault="00DE06A0" w:rsidP="00EE0F8C">
            <w:pPr>
              <w:jc w:val="both"/>
              <w:rPr>
                <w:rFonts w:ascii="Times New Roman" w:hAnsi="Times New Roman" w:cs="Times New Roman"/>
                <w:b/>
                <w:sz w:val="24"/>
                <w:szCs w:val="24"/>
              </w:rPr>
            </w:pPr>
            <w:r w:rsidRPr="009E196C">
              <w:rPr>
                <w:rFonts w:ascii="Times New Roman" w:hAnsi="Times New Roman" w:cs="Times New Roman"/>
                <w:b/>
                <w:sz w:val="24"/>
                <w:szCs w:val="24"/>
              </w:rPr>
              <w:t>Kerettan</w:t>
            </w:r>
            <w:r w:rsidR="009E196C">
              <w:rPr>
                <w:rFonts w:ascii="Times New Roman" w:hAnsi="Times New Roman" w:cs="Times New Roman"/>
                <w:b/>
                <w:sz w:val="24"/>
                <w:szCs w:val="24"/>
              </w:rPr>
              <w:t>-</w:t>
            </w:r>
            <w:r w:rsidRPr="009E196C">
              <w:rPr>
                <w:rFonts w:ascii="Times New Roman" w:hAnsi="Times New Roman" w:cs="Times New Roman"/>
                <w:b/>
                <w:sz w:val="24"/>
                <w:szCs w:val="24"/>
              </w:rPr>
              <w:t>tervi óraszám</w:t>
            </w:r>
          </w:p>
        </w:tc>
        <w:tc>
          <w:tcPr>
            <w:tcW w:w="1417" w:type="dxa"/>
          </w:tcPr>
          <w:p w:rsidR="00DE06A0" w:rsidRPr="009E196C" w:rsidRDefault="00DE06A0" w:rsidP="00EE0F8C">
            <w:pPr>
              <w:jc w:val="both"/>
              <w:rPr>
                <w:rFonts w:ascii="Times New Roman" w:hAnsi="Times New Roman" w:cs="Times New Roman"/>
                <w:b/>
                <w:sz w:val="24"/>
                <w:szCs w:val="24"/>
              </w:rPr>
            </w:pPr>
            <w:r w:rsidRPr="009E196C">
              <w:rPr>
                <w:rFonts w:ascii="Times New Roman" w:hAnsi="Times New Roman" w:cs="Times New Roman"/>
                <w:b/>
                <w:sz w:val="24"/>
                <w:szCs w:val="24"/>
              </w:rPr>
              <w:t>Helyi többletóra</w:t>
            </w:r>
            <w:r w:rsidR="00ED152C" w:rsidRPr="009E196C">
              <w:rPr>
                <w:rFonts w:ascii="Times New Roman" w:hAnsi="Times New Roman" w:cs="Times New Roman"/>
                <w:b/>
                <w:sz w:val="24"/>
                <w:szCs w:val="24"/>
              </w:rPr>
              <w:t>-</w:t>
            </w:r>
            <w:r w:rsidRPr="009E196C">
              <w:rPr>
                <w:rFonts w:ascii="Times New Roman" w:hAnsi="Times New Roman" w:cs="Times New Roman"/>
                <w:b/>
                <w:sz w:val="24"/>
                <w:szCs w:val="24"/>
              </w:rPr>
              <w:t>szám</w:t>
            </w:r>
          </w:p>
        </w:tc>
        <w:tc>
          <w:tcPr>
            <w:tcW w:w="1276" w:type="dxa"/>
          </w:tcPr>
          <w:p w:rsidR="00DE06A0" w:rsidRPr="009E196C" w:rsidRDefault="00DE06A0" w:rsidP="00EE0F8C">
            <w:pPr>
              <w:jc w:val="both"/>
              <w:rPr>
                <w:rFonts w:ascii="Times New Roman" w:hAnsi="Times New Roman" w:cs="Times New Roman"/>
                <w:b/>
                <w:sz w:val="24"/>
                <w:szCs w:val="24"/>
              </w:rPr>
            </w:pPr>
            <w:r w:rsidRPr="009E196C">
              <w:rPr>
                <w:rFonts w:ascii="Times New Roman" w:hAnsi="Times New Roman" w:cs="Times New Roman"/>
                <w:b/>
                <w:sz w:val="24"/>
                <w:szCs w:val="24"/>
              </w:rPr>
              <w:t>Kerettan</w:t>
            </w:r>
            <w:r w:rsidR="00ED152C" w:rsidRPr="009E196C">
              <w:rPr>
                <w:rFonts w:ascii="Times New Roman" w:hAnsi="Times New Roman" w:cs="Times New Roman"/>
                <w:b/>
                <w:sz w:val="24"/>
                <w:szCs w:val="24"/>
              </w:rPr>
              <w:t>-</w:t>
            </w:r>
            <w:r w:rsidRPr="009E196C">
              <w:rPr>
                <w:rFonts w:ascii="Times New Roman" w:hAnsi="Times New Roman" w:cs="Times New Roman"/>
                <w:b/>
                <w:sz w:val="24"/>
                <w:szCs w:val="24"/>
              </w:rPr>
              <w:t>tervi óraszám</w:t>
            </w:r>
          </w:p>
        </w:tc>
        <w:tc>
          <w:tcPr>
            <w:tcW w:w="1417" w:type="dxa"/>
          </w:tcPr>
          <w:p w:rsidR="00DE06A0" w:rsidRPr="009E196C" w:rsidRDefault="00DE06A0" w:rsidP="00EE0F8C">
            <w:pPr>
              <w:jc w:val="both"/>
              <w:rPr>
                <w:rFonts w:ascii="Times New Roman" w:hAnsi="Times New Roman" w:cs="Times New Roman"/>
                <w:b/>
                <w:sz w:val="24"/>
                <w:szCs w:val="24"/>
              </w:rPr>
            </w:pPr>
            <w:r w:rsidRPr="009E196C">
              <w:rPr>
                <w:rFonts w:ascii="Times New Roman" w:hAnsi="Times New Roman" w:cs="Times New Roman"/>
                <w:b/>
                <w:sz w:val="24"/>
                <w:szCs w:val="24"/>
              </w:rPr>
              <w:t>Helyi többletóra</w:t>
            </w:r>
            <w:r w:rsidR="00ED152C" w:rsidRPr="009E196C">
              <w:rPr>
                <w:rFonts w:ascii="Times New Roman" w:hAnsi="Times New Roman" w:cs="Times New Roman"/>
                <w:b/>
                <w:sz w:val="24"/>
                <w:szCs w:val="24"/>
              </w:rPr>
              <w:t>-</w:t>
            </w:r>
            <w:r w:rsidRPr="009E196C">
              <w:rPr>
                <w:rFonts w:ascii="Times New Roman" w:hAnsi="Times New Roman" w:cs="Times New Roman"/>
                <w:b/>
                <w:sz w:val="24"/>
                <w:szCs w:val="24"/>
              </w:rPr>
              <w:t>szám</w:t>
            </w:r>
          </w:p>
        </w:tc>
        <w:bookmarkStart w:id="0" w:name="_GoBack"/>
        <w:bookmarkEnd w:id="0"/>
      </w:tr>
      <w:tr w:rsidR="009E196C" w:rsidRPr="009E196C" w:rsidTr="009E196C">
        <w:trPr>
          <w:trHeight w:val="1267"/>
        </w:trPr>
        <w:tc>
          <w:tcPr>
            <w:tcW w:w="2030" w:type="dxa"/>
          </w:tcPr>
          <w:p w:rsidR="00DE06A0" w:rsidRPr="009E196C" w:rsidRDefault="00DE06A0" w:rsidP="00602C26">
            <w:pPr>
              <w:rPr>
                <w:rFonts w:ascii="Times New Roman" w:hAnsi="Times New Roman" w:cs="Times New Roman"/>
                <w:b/>
                <w:sz w:val="24"/>
                <w:szCs w:val="24"/>
              </w:rPr>
            </w:pPr>
            <w:r w:rsidRPr="009E196C">
              <w:rPr>
                <w:rFonts w:ascii="Times New Roman" w:hAnsi="Times New Roman" w:cs="Times New Roman"/>
                <w:b/>
                <w:sz w:val="24"/>
                <w:szCs w:val="24"/>
              </w:rPr>
              <w:t>I. Megfigyelés, mérés</w:t>
            </w:r>
          </w:p>
        </w:tc>
        <w:tc>
          <w:tcPr>
            <w:tcW w:w="1549"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12</w:t>
            </w:r>
          </w:p>
        </w:tc>
        <w:tc>
          <w:tcPr>
            <w:tcW w:w="1378"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4</w:t>
            </w:r>
          </w:p>
        </w:tc>
        <w:tc>
          <w:tcPr>
            <w:tcW w:w="1417" w:type="dxa"/>
          </w:tcPr>
          <w:p w:rsidR="00ED152C" w:rsidRPr="009E196C" w:rsidRDefault="00ED152C" w:rsidP="00B620C3">
            <w:pPr>
              <w:jc w:val="center"/>
              <w:rPr>
                <w:rFonts w:ascii="Times New Roman" w:hAnsi="Times New Roman" w:cs="Times New Roman"/>
                <w:b/>
                <w:sz w:val="24"/>
                <w:szCs w:val="24"/>
              </w:rPr>
            </w:pPr>
          </w:p>
          <w:p w:rsidR="00DE06A0" w:rsidRPr="009E196C" w:rsidRDefault="00A65DAE" w:rsidP="00B620C3">
            <w:pPr>
              <w:jc w:val="center"/>
              <w:rPr>
                <w:rFonts w:ascii="Times New Roman" w:hAnsi="Times New Roman" w:cs="Times New Roman"/>
                <w:b/>
                <w:sz w:val="24"/>
                <w:szCs w:val="24"/>
              </w:rPr>
            </w:pPr>
            <w:r w:rsidRPr="009E196C">
              <w:rPr>
                <w:rFonts w:ascii="Times New Roman" w:hAnsi="Times New Roman" w:cs="Times New Roman"/>
                <w:b/>
                <w:sz w:val="24"/>
                <w:szCs w:val="24"/>
              </w:rPr>
              <w:t>+1</w:t>
            </w:r>
          </w:p>
        </w:tc>
        <w:tc>
          <w:tcPr>
            <w:tcW w:w="1276"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8</w:t>
            </w:r>
          </w:p>
        </w:tc>
        <w:tc>
          <w:tcPr>
            <w:tcW w:w="1417" w:type="dxa"/>
          </w:tcPr>
          <w:p w:rsidR="00DF5E9F" w:rsidRPr="009E196C" w:rsidRDefault="00DF5E9F" w:rsidP="00B620C3">
            <w:pPr>
              <w:jc w:val="center"/>
              <w:rPr>
                <w:rFonts w:ascii="Times New Roman" w:hAnsi="Times New Roman" w:cs="Times New Roman"/>
                <w:b/>
                <w:sz w:val="24"/>
                <w:szCs w:val="24"/>
              </w:rPr>
            </w:pPr>
          </w:p>
          <w:p w:rsidR="00DE06A0" w:rsidRPr="009E196C" w:rsidRDefault="00EE0F8C" w:rsidP="00B620C3">
            <w:pPr>
              <w:jc w:val="center"/>
              <w:rPr>
                <w:rFonts w:ascii="Times New Roman" w:hAnsi="Times New Roman" w:cs="Times New Roman"/>
                <w:b/>
                <w:sz w:val="24"/>
                <w:szCs w:val="24"/>
              </w:rPr>
            </w:pPr>
            <w:r w:rsidRPr="009E196C">
              <w:rPr>
                <w:rFonts w:ascii="Times New Roman" w:hAnsi="Times New Roman" w:cs="Times New Roman"/>
                <w:b/>
                <w:sz w:val="24"/>
                <w:szCs w:val="24"/>
              </w:rPr>
              <w:t>+6</w:t>
            </w:r>
          </w:p>
        </w:tc>
      </w:tr>
      <w:tr w:rsidR="009E196C" w:rsidRPr="009E196C" w:rsidTr="009E196C">
        <w:trPr>
          <w:trHeight w:val="686"/>
        </w:trPr>
        <w:tc>
          <w:tcPr>
            <w:tcW w:w="2030" w:type="dxa"/>
          </w:tcPr>
          <w:p w:rsidR="00DE06A0" w:rsidRPr="009E196C" w:rsidRDefault="00DE06A0" w:rsidP="00B620C3">
            <w:pPr>
              <w:rPr>
                <w:rFonts w:ascii="Times New Roman" w:hAnsi="Times New Roman" w:cs="Times New Roman"/>
                <w:b/>
                <w:sz w:val="24"/>
                <w:szCs w:val="24"/>
              </w:rPr>
            </w:pPr>
            <w:r w:rsidRPr="009E196C">
              <w:rPr>
                <w:rFonts w:ascii="Times New Roman" w:hAnsi="Times New Roman" w:cs="Times New Roman"/>
                <w:b/>
                <w:sz w:val="24"/>
                <w:szCs w:val="24"/>
              </w:rPr>
              <w:t xml:space="preserve">  1. Mérhető és mérhetetlen tulajdonságok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vAlign w:val="center"/>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vAlign w:val="center"/>
          </w:tcPr>
          <w:p w:rsidR="00DE06A0" w:rsidRPr="009E196C" w:rsidRDefault="00E64F19" w:rsidP="00B620C3">
            <w:pPr>
              <w:jc w:val="center"/>
              <w:rPr>
                <w:rFonts w:ascii="Times New Roman" w:hAnsi="Times New Roman" w:cs="Times New Roman"/>
                <w:sz w:val="24"/>
                <w:szCs w:val="24"/>
              </w:rPr>
            </w:pPr>
            <w:r w:rsidRPr="009E196C">
              <w:rPr>
                <w:rFonts w:ascii="Times New Roman" w:hAnsi="Times New Roman" w:cs="Times New Roman"/>
                <w:sz w:val="24"/>
                <w:szCs w:val="24"/>
              </w:rPr>
              <w:t>3</w:t>
            </w:r>
          </w:p>
        </w:tc>
        <w:tc>
          <w:tcPr>
            <w:tcW w:w="1417" w:type="dxa"/>
          </w:tcPr>
          <w:p w:rsidR="00DE06A0" w:rsidRPr="009E196C" w:rsidRDefault="00DE06A0" w:rsidP="00B620C3">
            <w:pPr>
              <w:jc w:val="center"/>
              <w:rPr>
                <w:rFonts w:ascii="Times New Roman" w:hAnsi="Times New Roman" w:cs="Times New Roman"/>
                <w:sz w:val="24"/>
                <w:szCs w:val="24"/>
              </w:rPr>
            </w:pPr>
          </w:p>
          <w:p w:rsidR="00EE0F8C" w:rsidRPr="009E196C" w:rsidRDefault="00EE0F8C"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b/>
                <w:sz w:val="24"/>
                <w:szCs w:val="24"/>
              </w:rPr>
            </w:pPr>
            <w:r w:rsidRPr="009E196C">
              <w:rPr>
                <w:rFonts w:ascii="Times New Roman" w:hAnsi="Times New Roman" w:cs="Times New Roman"/>
                <w:b/>
                <w:sz w:val="24"/>
                <w:szCs w:val="24"/>
              </w:rPr>
              <w:t xml:space="preserve">  2.Az élőlények </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vAlign w:val="center"/>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E64F19"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276" w:type="dxa"/>
            <w:vAlign w:val="center"/>
          </w:tcPr>
          <w:p w:rsidR="00DE06A0" w:rsidRPr="009E196C" w:rsidRDefault="00E64F19" w:rsidP="00B620C3">
            <w:pPr>
              <w:jc w:val="center"/>
              <w:rPr>
                <w:rFonts w:ascii="Times New Roman" w:hAnsi="Times New Roman" w:cs="Times New Roman"/>
                <w:sz w:val="24"/>
                <w:szCs w:val="24"/>
              </w:rPr>
            </w:pPr>
            <w:r w:rsidRPr="009E196C">
              <w:rPr>
                <w:rFonts w:ascii="Times New Roman" w:hAnsi="Times New Roman" w:cs="Times New Roman"/>
                <w:sz w:val="24"/>
                <w:szCs w:val="24"/>
              </w:rPr>
              <w:t>3</w:t>
            </w:r>
          </w:p>
        </w:tc>
        <w:tc>
          <w:tcPr>
            <w:tcW w:w="1417" w:type="dxa"/>
          </w:tcPr>
          <w:p w:rsidR="00DE06A0" w:rsidRPr="009E196C" w:rsidRDefault="00EE0F8C"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b/>
                <w:bCs/>
                <w:sz w:val="24"/>
                <w:szCs w:val="24"/>
              </w:rPr>
            </w:pPr>
            <w:r w:rsidRPr="009E196C">
              <w:rPr>
                <w:rFonts w:ascii="Times New Roman" w:hAnsi="Times New Roman" w:cs="Times New Roman"/>
                <w:b/>
                <w:bCs/>
                <w:sz w:val="24"/>
                <w:szCs w:val="24"/>
              </w:rPr>
              <w:t>3. A környezet tényezői</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EE0F8C"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sz w:val="24"/>
                <w:szCs w:val="24"/>
              </w:rPr>
            </w:pPr>
            <w:r w:rsidRPr="009E196C">
              <w:rPr>
                <w:rFonts w:ascii="Times New Roman" w:hAnsi="Times New Roman" w:cs="Times New Roman"/>
                <w:b/>
                <w:bCs/>
                <w:sz w:val="24"/>
                <w:szCs w:val="24"/>
              </w:rPr>
              <w:t>II. Az élettelen környezet kölcsönhatásai</w:t>
            </w:r>
          </w:p>
        </w:tc>
        <w:tc>
          <w:tcPr>
            <w:tcW w:w="1549" w:type="dxa"/>
            <w:vAlign w:val="center"/>
          </w:tcPr>
          <w:p w:rsidR="00DE06A0" w:rsidRPr="009E196C" w:rsidRDefault="00D82B3E" w:rsidP="00D82B3E">
            <w:pPr>
              <w:rPr>
                <w:rFonts w:ascii="Times New Roman" w:hAnsi="Times New Roman" w:cs="Times New Roman"/>
                <w:b/>
                <w:sz w:val="24"/>
                <w:szCs w:val="24"/>
              </w:rPr>
            </w:pPr>
            <w:r w:rsidRPr="009E196C">
              <w:rPr>
                <w:rFonts w:ascii="Times New Roman" w:hAnsi="Times New Roman" w:cs="Times New Roman"/>
                <w:b/>
                <w:sz w:val="24"/>
                <w:szCs w:val="24"/>
              </w:rPr>
              <w:t xml:space="preserve">           8</w:t>
            </w:r>
          </w:p>
        </w:tc>
        <w:tc>
          <w:tcPr>
            <w:tcW w:w="1378" w:type="dxa"/>
          </w:tcPr>
          <w:p w:rsidR="00DE06A0" w:rsidRPr="009E196C" w:rsidRDefault="00DE06A0" w:rsidP="00DE06A0">
            <w:pPr>
              <w:rPr>
                <w:rFonts w:ascii="Times New Roman" w:hAnsi="Times New Roman" w:cs="Times New Roman"/>
                <w:b/>
                <w:sz w:val="24"/>
                <w:szCs w:val="24"/>
              </w:rPr>
            </w:pPr>
            <w:r w:rsidRPr="009E196C">
              <w:rPr>
                <w:rFonts w:ascii="Times New Roman" w:hAnsi="Times New Roman" w:cs="Times New Roman"/>
                <w:b/>
                <w:sz w:val="24"/>
                <w:szCs w:val="24"/>
              </w:rPr>
              <w:t>3</w:t>
            </w:r>
          </w:p>
        </w:tc>
        <w:tc>
          <w:tcPr>
            <w:tcW w:w="1417" w:type="dxa"/>
          </w:tcPr>
          <w:p w:rsidR="00DE06A0" w:rsidRPr="009E196C" w:rsidRDefault="00A65DAE"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276" w:type="dxa"/>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5</w:t>
            </w:r>
          </w:p>
        </w:tc>
        <w:tc>
          <w:tcPr>
            <w:tcW w:w="1417" w:type="dxa"/>
          </w:tcPr>
          <w:p w:rsidR="00DE06A0" w:rsidRPr="009E196C" w:rsidRDefault="0035121B" w:rsidP="00B620C3">
            <w:pPr>
              <w:jc w:val="center"/>
              <w:rPr>
                <w:rFonts w:ascii="Times New Roman" w:hAnsi="Times New Roman" w:cs="Times New Roman"/>
                <w:b/>
                <w:sz w:val="24"/>
                <w:szCs w:val="24"/>
              </w:rPr>
            </w:pPr>
            <w:r w:rsidRPr="009E196C">
              <w:rPr>
                <w:rFonts w:ascii="Times New Roman" w:hAnsi="Times New Roman" w:cs="Times New Roman"/>
                <w:b/>
                <w:sz w:val="24"/>
                <w:szCs w:val="24"/>
              </w:rPr>
              <w:t>+8</w:t>
            </w:r>
          </w:p>
        </w:tc>
      </w:tr>
      <w:tr w:rsidR="009E196C" w:rsidRPr="009E196C" w:rsidTr="009E196C">
        <w:trPr>
          <w:trHeight w:val="887"/>
        </w:trPr>
        <w:tc>
          <w:tcPr>
            <w:tcW w:w="2030" w:type="dxa"/>
          </w:tcPr>
          <w:p w:rsidR="00DE06A0" w:rsidRPr="009E196C" w:rsidRDefault="00DE06A0" w:rsidP="00B620C3">
            <w:pPr>
              <w:rPr>
                <w:rFonts w:ascii="Times New Roman" w:hAnsi="Times New Roman" w:cs="Times New Roman"/>
                <w:b/>
                <w:bCs/>
                <w:sz w:val="24"/>
                <w:szCs w:val="24"/>
              </w:rPr>
            </w:pPr>
            <w:r w:rsidRPr="009E196C">
              <w:rPr>
                <w:rFonts w:ascii="Times New Roman" w:hAnsi="Times New Roman" w:cs="Times New Roman"/>
                <w:b/>
                <w:bCs/>
                <w:sz w:val="24"/>
                <w:szCs w:val="24"/>
              </w:rPr>
              <w:t>1. Mágnesesség/ Csillagközi utazás</w:t>
            </w:r>
          </w:p>
        </w:tc>
        <w:tc>
          <w:tcPr>
            <w:tcW w:w="1549" w:type="dxa"/>
            <w:vAlign w:val="center"/>
          </w:tcPr>
          <w:p w:rsidR="00DE06A0" w:rsidRPr="009E196C" w:rsidRDefault="00DE06A0" w:rsidP="00B620C3">
            <w:pP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p w:rsidR="00EE0F8C" w:rsidRPr="009E196C" w:rsidRDefault="00D80481" w:rsidP="00AF7224">
            <w:pPr>
              <w:jc w:val="center"/>
              <w:rPr>
                <w:rFonts w:ascii="Times New Roman" w:hAnsi="Times New Roman" w:cs="Times New Roman"/>
                <w:sz w:val="24"/>
                <w:szCs w:val="24"/>
              </w:rPr>
            </w:pPr>
            <w:r w:rsidRPr="009E196C">
              <w:rPr>
                <w:rFonts w:ascii="Times New Roman" w:hAnsi="Times New Roman" w:cs="Times New Roman"/>
                <w:sz w:val="24"/>
                <w:szCs w:val="24"/>
              </w:rPr>
              <w:t>+1</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b/>
                <w:bCs/>
                <w:sz w:val="24"/>
                <w:szCs w:val="24"/>
              </w:rPr>
            </w:pPr>
            <w:r w:rsidRPr="009E196C">
              <w:rPr>
                <w:rFonts w:ascii="Times New Roman" w:hAnsi="Times New Roman" w:cs="Times New Roman"/>
                <w:b/>
                <w:bCs/>
                <w:sz w:val="24"/>
                <w:szCs w:val="24"/>
              </w:rPr>
              <w:t>2. A víz halmazállapotai és körforgása</w:t>
            </w:r>
            <w:r w:rsidR="00ED152C" w:rsidRPr="009E196C">
              <w:rPr>
                <w:rFonts w:ascii="Times New Roman" w:hAnsi="Times New Roman" w:cs="Times New Roman"/>
                <w:b/>
                <w:bCs/>
                <w:sz w:val="24"/>
                <w:szCs w:val="24"/>
              </w:rPr>
              <w:t xml:space="preserve"> </w:t>
            </w:r>
            <w:r w:rsidRPr="009E196C">
              <w:rPr>
                <w:rFonts w:ascii="Times New Roman" w:hAnsi="Times New Roman" w:cs="Times New Roman"/>
                <w:b/>
                <w:bCs/>
                <w:sz w:val="24"/>
                <w:szCs w:val="24"/>
              </w:rPr>
              <w:t>/Földi jelenségek</w:t>
            </w:r>
          </w:p>
        </w:tc>
        <w:tc>
          <w:tcPr>
            <w:tcW w:w="1549" w:type="dxa"/>
            <w:vAlign w:val="center"/>
          </w:tcPr>
          <w:p w:rsidR="00DE06A0" w:rsidRPr="009E196C" w:rsidRDefault="00DE06A0" w:rsidP="00840186">
            <w:pP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b/>
                <w:bCs/>
                <w:sz w:val="24"/>
                <w:szCs w:val="24"/>
              </w:rPr>
            </w:pPr>
            <w:r w:rsidRPr="009E196C">
              <w:rPr>
                <w:rFonts w:ascii="Times New Roman" w:hAnsi="Times New Roman" w:cs="Times New Roman"/>
                <w:b/>
                <w:bCs/>
                <w:sz w:val="24"/>
                <w:szCs w:val="24"/>
              </w:rPr>
              <w:t>3.  A különleges víz/ A mozgás</w:t>
            </w:r>
          </w:p>
        </w:tc>
        <w:tc>
          <w:tcPr>
            <w:tcW w:w="1549" w:type="dxa"/>
            <w:vAlign w:val="center"/>
          </w:tcPr>
          <w:p w:rsidR="00DE06A0" w:rsidRPr="009E196C" w:rsidRDefault="00DE06A0" w:rsidP="00B620C3">
            <w:pPr>
              <w:jc w:val="cente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p w:rsidR="00D80481" w:rsidRPr="009E196C" w:rsidRDefault="00D80481" w:rsidP="00D80481">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b/>
                <w:bCs/>
                <w:sz w:val="24"/>
                <w:szCs w:val="24"/>
              </w:rPr>
            </w:pPr>
            <w:r w:rsidRPr="009E196C">
              <w:rPr>
                <w:rFonts w:ascii="Times New Roman" w:hAnsi="Times New Roman" w:cs="Times New Roman"/>
                <w:b/>
                <w:bCs/>
                <w:sz w:val="24"/>
                <w:szCs w:val="24"/>
              </w:rPr>
              <w:t>4. Az állatok mozgása</w:t>
            </w:r>
          </w:p>
        </w:tc>
        <w:tc>
          <w:tcPr>
            <w:tcW w:w="1549" w:type="dxa"/>
            <w:vAlign w:val="center"/>
          </w:tcPr>
          <w:p w:rsidR="00DE06A0" w:rsidRPr="009E196C" w:rsidRDefault="00DE06A0" w:rsidP="00B620C3">
            <w:pPr>
              <w:jc w:val="cente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rPr>
                <w:rFonts w:ascii="Times New Roman" w:hAnsi="Times New Roman" w:cs="Times New Roman"/>
                <w:sz w:val="24"/>
                <w:szCs w:val="24"/>
              </w:rPr>
            </w:pPr>
            <w:r w:rsidRPr="009E196C">
              <w:rPr>
                <w:rFonts w:ascii="Times New Roman" w:hAnsi="Times New Roman" w:cs="Times New Roman"/>
                <w:sz w:val="24"/>
                <w:szCs w:val="24"/>
              </w:rPr>
              <w:t xml:space="preserve"> </w:t>
            </w:r>
          </w:p>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p>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p w:rsidR="00AF7224"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rPr>
                <w:rFonts w:ascii="Times New Roman" w:hAnsi="Times New Roman" w:cs="Times New Roman"/>
                <w:b/>
                <w:bCs/>
                <w:sz w:val="24"/>
                <w:szCs w:val="24"/>
              </w:rPr>
            </w:pPr>
            <w:r w:rsidRPr="009E196C">
              <w:rPr>
                <w:rFonts w:ascii="Times New Roman" w:hAnsi="Times New Roman" w:cs="Times New Roman"/>
                <w:b/>
                <w:bCs/>
                <w:sz w:val="24"/>
                <w:szCs w:val="24"/>
              </w:rPr>
              <w:t>5. Az emberek mozgása</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35121B"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sz w:val="24"/>
                <w:szCs w:val="24"/>
              </w:rPr>
            </w:pPr>
            <w:r w:rsidRPr="009E196C">
              <w:rPr>
                <w:rFonts w:ascii="Times New Roman" w:hAnsi="Times New Roman" w:cs="Times New Roman"/>
                <w:b/>
                <w:bCs/>
                <w:kern w:val="32"/>
                <w:sz w:val="24"/>
                <w:szCs w:val="24"/>
              </w:rPr>
              <w:t>III. Tájékozódás az időben</w:t>
            </w:r>
          </w:p>
        </w:tc>
        <w:tc>
          <w:tcPr>
            <w:tcW w:w="1549"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8</w:t>
            </w:r>
          </w:p>
        </w:tc>
        <w:tc>
          <w:tcPr>
            <w:tcW w:w="1378"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8</w:t>
            </w:r>
          </w:p>
        </w:tc>
        <w:tc>
          <w:tcPr>
            <w:tcW w:w="1417" w:type="dxa"/>
          </w:tcPr>
          <w:p w:rsidR="00DE06A0" w:rsidRPr="009E196C" w:rsidRDefault="00A65DAE"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276"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417" w:type="dxa"/>
          </w:tcPr>
          <w:p w:rsidR="00DE06A0" w:rsidRPr="009E196C" w:rsidRDefault="00DF5E9F"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r>
      <w:tr w:rsidR="009E196C" w:rsidRPr="009E196C" w:rsidTr="009E196C">
        <w:trPr>
          <w:trHeight w:val="273"/>
        </w:trPr>
        <w:tc>
          <w:tcPr>
            <w:tcW w:w="2030" w:type="dxa"/>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 xml:space="preserve">1.  </w:t>
            </w:r>
            <w:r w:rsidRPr="009E196C">
              <w:rPr>
                <w:rFonts w:ascii="Times New Roman" w:hAnsi="Times New Roman" w:cs="Times New Roman"/>
                <w:b/>
                <w:sz w:val="24"/>
                <w:szCs w:val="24"/>
              </w:rPr>
              <w:t xml:space="preserve"> Mérd meg az időt!</w:t>
            </w:r>
          </w:p>
        </w:tc>
        <w:tc>
          <w:tcPr>
            <w:tcW w:w="1549" w:type="dxa"/>
            <w:vAlign w:val="center"/>
          </w:tcPr>
          <w:p w:rsidR="00DE06A0" w:rsidRPr="009E196C" w:rsidRDefault="00DE06A0" w:rsidP="00ED152C">
            <w:pPr>
              <w:spacing w:after="120"/>
              <w:jc w:val="center"/>
              <w:rPr>
                <w:rFonts w:ascii="Times New Roman" w:hAnsi="Times New Roman" w:cs="Times New Roman"/>
                <w:sz w:val="24"/>
                <w:szCs w:val="24"/>
              </w:rPr>
            </w:pPr>
          </w:p>
        </w:tc>
        <w:tc>
          <w:tcPr>
            <w:tcW w:w="1378" w:type="dxa"/>
            <w:vAlign w:val="center"/>
          </w:tcPr>
          <w:p w:rsidR="00DE06A0" w:rsidRPr="009E196C" w:rsidRDefault="00DE06A0" w:rsidP="00ED152C">
            <w:pPr>
              <w:spacing w:after="120"/>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ED152C">
            <w:pPr>
              <w:spacing w:after="120"/>
              <w:jc w:val="center"/>
              <w:rPr>
                <w:rFonts w:ascii="Times New Roman" w:hAnsi="Times New Roman" w:cs="Times New Roman"/>
                <w:sz w:val="24"/>
                <w:szCs w:val="24"/>
              </w:rPr>
            </w:pPr>
          </w:p>
        </w:tc>
        <w:tc>
          <w:tcPr>
            <w:tcW w:w="1276" w:type="dxa"/>
            <w:vAlign w:val="center"/>
          </w:tcPr>
          <w:p w:rsidR="00DE06A0" w:rsidRPr="009E196C" w:rsidRDefault="00DE06A0" w:rsidP="00ED152C">
            <w:pPr>
              <w:spacing w:after="120"/>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ED152C">
            <w:pPr>
              <w:spacing w:after="120"/>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  Az égitestek</w:t>
            </w:r>
          </w:p>
        </w:tc>
        <w:tc>
          <w:tcPr>
            <w:tcW w:w="1549"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p>
        </w:tc>
        <w:tc>
          <w:tcPr>
            <w:tcW w:w="1378"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w:t>
            </w:r>
          </w:p>
        </w:tc>
        <w:tc>
          <w:tcPr>
            <w:tcW w:w="1417" w:type="dxa"/>
          </w:tcPr>
          <w:p w:rsidR="00DE06A0" w:rsidRPr="009E196C" w:rsidRDefault="00DE06A0" w:rsidP="00ED152C">
            <w:pPr>
              <w:snapToGrid w:val="0"/>
              <w:spacing w:after="120"/>
              <w:rPr>
                <w:rFonts w:ascii="Times New Roman" w:hAnsi="Times New Roman" w:cs="Times New Roman"/>
                <w:b/>
                <w:bCs/>
                <w:kern w:val="32"/>
                <w:sz w:val="24"/>
                <w:szCs w:val="24"/>
              </w:rPr>
            </w:pPr>
          </w:p>
        </w:tc>
        <w:tc>
          <w:tcPr>
            <w:tcW w:w="1276"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0</w:t>
            </w:r>
          </w:p>
        </w:tc>
        <w:tc>
          <w:tcPr>
            <w:tcW w:w="1417" w:type="dxa"/>
          </w:tcPr>
          <w:p w:rsidR="00DE06A0" w:rsidRPr="009E196C" w:rsidRDefault="00DE06A0" w:rsidP="00ED152C">
            <w:pPr>
              <w:snapToGrid w:val="0"/>
              <w:spacing w:after="120"/>
              <w:rPr>
                <w:rFonts w:ascii="Times New Roman" w:hAnsi="Times New Roman" w:cs="Times New Roman"/>
                <w:b/>
                <w:bCs/>
                <w:kern w:val="32"/>
                <w:sz w:val="24"/>
                <w:szCs w:val="24"/>
              </w:rPr>
            </w:pPr>
          </w:p>
        </w:tc>
      </w:tr>
      <w:tr w:rsidR="009E196C" w:rsidRPr="009E196C" w:rsidTr="009E196C">
        <w:trPr>
          <w:trHeight w:val="273"/>
        </w:trPr>
        <w:tc>
          <w:tcPr>
            <w:tcW w:w="2030" w:type="dxa"/>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3.  Az emberi élet szakaszai</w:t>
            </w:r>
          </w:p>
        </w:tc>
        <w:tc>
          <w:tcPr>
            <w:tcW w:w="1549"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p>
        </w:tc>
        <w:tc>
          <w:tcPr>
            <w:tcW w:w="1378"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w:t>
            </w:r>
          </w:p>
        </w:tc>
        <w:tc>
          <w:tcPr>
            <w:tcW w:w="1417" w:type="dxa"/>
          </w:tcPr>
          <w:p w:rsidR="00DE06A0" w:rsidRPr="009E196C" w:rsidRDefault="00DE06A0" w:rsidP="00ED152C">
            <w:pPr>
              <w:snapToGrid w:val="0"/>
              <w:spacing w:after="120"/>
              <w:rPr>
                <w:rFonts w:ascii="Times New Roman" w:hAnsi="Times New Roman" w:cs="Times New Roman"/>
                <w:b/>
                <w:bCs/>
                <w:kern w:val="32"/>
                <w:sz w:val="24"/>
                <w:szCs w:val="24"/>
              </w:rPr>
            </w:pPr>
          </w:p>
        </w:tc>
        <w:tc>
          <w:tcPr>
            <w:tcW w:w="1276"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0</w:t>
            </w:r>
          </w:p>
        </w:tc>
        <w:tc>
          <w:tcPr>
            <w:tcW w:w="1417" w:type="dxa"/>
          </w:tcPr>
          <w:p w:rsidR="00DE06A0" w:rsidRPr="009E196C" w:rsidRDefault="00DE06A0" w:rsidP="00ED152C">
            <w:pPr>
              <w:snapToGrid w:val="0"/>
              <w:spacing w:after="120"/>
              <w:rPr>
                <w:rFonts w:ascii="Times New Roman" w:hAnsi="Times New Roman" w:cs="Times New Roman"/>
                <w:b/>
                <w:bCs/>
                <w:kern w:val="32"/>
                <w:sz w:val="24"/>
                <w:szCs w:val="24"/>
              </w:rPr>
            </w:pPr>
          </w:p>
        </w:tc>
      </w:tr>
      <w:tr w:rsidR="009E196C" w:rsidRPr="009E196C" w:rsidTr="009E196C">
        <w:trPr>
          <w:trHeight w:val="273"/>
        </w:trPr>
        <w:tc>
          <w:tcPr>
            <w:tcW w:w="2030" w:type="dxa"/>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4. Kalendárium</w:t>
            </w:r>
          </w:p>
        </w:tc>
        <w:tc>
          <w:tcPr>
            <w:tcW w:w="1549"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p>
        </w:tc>
        <w:tc>
          <w:tcPr>
            <w:tcW w:w="1378"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w:t>
            </w:r>
          </w:p>
        </w:tc>
        <w:tc>
          <w:tcPr>
            <w:tcW w:w="1417" w:type="dxa"/>
          </w:tcPr>
          <w:p w:rsidR="00DE06A0" w:rsidRPr="009E196C" w:rsidRDefault="00DE06A0" w:rsidP="00ED152C">
            <w:pPr>
              <w:snapToGrid w:val="0"/>
              <w:spacing w:after="120"/>
              <w:rPr>
                <w:rFonts w:ascii="Times New Roman" w:hAnsi="Times New Roman" w:cs="Times New Roman"/>
                <w:b/>
                <w:bCs/>
                <w:kern w:val="32"/>
                <w:sz w:val="24"/>
                <w:szCs w:val="24"/>
              </w:rPr>
            </w:pPr>
          </w:p>
        </w:tc>
        <w:tc>
          <w:tcPr>
            <w:tcW w:w="1276" w:type="dxa"/>
            <w:vAlign w:val="center"/>
          </w:tcPr>
          <w:p w:rsidR="00DE06A0" w:rsidRPr="009E196C" w:rsidRDefault="00DE06A0" w:rsidP="00ED152C">
            <w:pPr>
              <w:snapToGrid w:val="0"/>
              <w:spacing w:after="12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0</w:t>
            </w:r>
          </w:p>
        </w:tc>
        <w:tc>
          <w:tcPr>
            <w:tcW w:w="1417" w:type="dxa"/>
          </w:tcPr>
          <w:p w:rsidR="00DE06A0" w:rsidRPr="009E196C" w:rsidRDefault="00DE06A0" w:rsidP="00ED152C">
            <w:pPr>
              <w:snapToGrid w:val="0"/>
              <w:spacing w:after="120"/>
              <w:rPr>
                <w:rFonts w:ascii="Times New Roman" w:hAnsi="Times New Roman" w:cs="Times New Roman"/>
                <w:b/>
                <w:bCs/>
                <w:kern w:val="32"/>
                <w:sz w:val="24"/>
                <w:szCs w:val="24"/>
              </w:rPr>
            </w:pP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sz w:val="24"/>
                <w:szCs w:val="24"/>
              </w:rPr>
            </w:pPr>
            <w:r w:rsidRPr="009E196C">
              <w:rPr>
                <w:rFonts w:ascii="Times New Roman" w:hAnsi="Times New Roman" w:cs="Times New Roman"/>
                <w:b/>
                <w:bCs/>
                <w:kern w:val="32"/>
                <w:sz w:val="24"/>
                <w:szCs w:val="24"/>
              </w:rPr>
              <w:t>IV. Tájékozódás térben</w:t>
            </w:r>
          </w:p>
        </w:tc>
        <w:tc>
          <w:tcPr>
            <w:tcW w:w="1549"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8</w:t>
            </w:r>
          </w:p>
        </w:tc>
        <w:tc>
          <w:tcPr>
            <w:tcW w:w="1378" w:type="dxa"/>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8</w:t>
            </w:r>
          </w:p>
        </w:tc>
        <w:tc>
          <w:tcPr>
            <w:tcW w:w="1417" w:type="dxa"/>
          </w:tcPr>
          <w:p w:rsidR="00DE06A0" w:rsidRPr="009E196C" w:rsidRDefault="00DF5E9F"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276" w:type="dxa"/>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417" w:type="dxa"/>
          </w:tcPr>
          <w:p w:rsidR="00DE06A0" w:rsidRPr="009E196C" w:rsidRDefault="00DF5E9F"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1. Lakókörnyezeted</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 Világtájak, térképek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3. Csodás fővárosunk, Budapest</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4. Földön, vízen, levegőben</w:t>
            </w:r>
          </w:p>
        </w:tc>
        <w:tc>
          <w:tcPr>
            <w:tcW w:w="1549" w:type="dxa"/>
            <w:vAlign w:val="center"/>
          </w:tcPr>
          <w:p w:rsidR="00DE06A0" w:rsidRPr="009E196C" w:rsidRDefault="00DE06A0" w:rsidP="00B620C3">
            <w:pPr>
              <w:jc w:val="center"/>
              <w:rPr>
                <w:rFonts w:ascii="Times New Roman" w:hAnsi="Times New Roman" w:cs="Times New Roman"/>
                <w:b/>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sz w:val="24"/>
                <w:szCs w:val="24"/>
              </w:rPr>
            </w:pPr>
            <w:r w:rsidRPr="009E196C">
              <w:rPr>
                <w:rFonts w:ascii="Times New Roman" w:hAnsi="Times New Roman" w:cs="Times New Roman"/>
                <w:b/>
                <w:bCs/>
                <w:kern w:val="32"/>
                <w:sz w:val="24"/>
                <w:szCs w:val="24"/>
              </w:rPr>
              <w:t>V. Hazánk, Magyarország</w:t>
            </w:r>
          </w:p>
        </w:tc>
        <w:tc>
          <w:tcPr>
            <w:tcW w:w="1549" w:type="dxa"/>
            <w:vAlign w:val="center"/>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6</w:t>
            </w:r>
          </w:p>
        </w:tc>
        <w:tc>
          <w:tcPr>
            <w:tcW w:w="1378" w:type="dxa"/>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417" w:type="dxa"/>
          </w:tcPr>
          <w:p w:rsidR="00DE06A0" w:rsidRPr="009E196C" w:rsidRDefault="00A65DAE" w:rsidP="00B620C3">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276" w:type="dxa"/>
          </w:tcPr>
          <w:p w:rsidR="00DE06A0" w:rsidRPr="009E196C" w:rsidRDefault="00DE06A0" w:rsidP="00B620C3">
            <w:pPr>
              <w:jc w:val="center"/>
              <w:rPr>
                <w:rFonts w:ascii="Times New Roman" w:hAnsi="Times New Roman" w:cs="Times New Roman"/>
                <w:b/>
                <w:sz w:val="24"/>
                <w:szCs w:val="24"/>
              </w:rPr>
            </w:pPr>
            <w:r w:rsidRPr="009E196C">
              <w:rPr>
                <w:rFonts w:ascii="Times New Roman" w:hAnsi="Times New Roman" w:cs="Times New Roman"/>
                <w:b/>
                <w:sz w:val="24"/>
                <w:szCs w:val="24"/>
              </w:rPr>
              <w:t>6</w:t>
            </w:r>
          </w:p>
        </w:tc>
        <w:tc>
          <w:tcPr>
            <w:tcW w:w="1417" w:type="dxa"/>
          </w:tcPr>
          <w:p w:rsidR="00DE06A0" w:rsidRPr="009E196C" w:rsidRDefault="00DF5E9F" w:rsidP="00B620C3">
            <w:pPr>
              <w:jc w:val="center"/>
              <w:rPr>
                <w:rFonts w:ascii="Times New Roman" w:hAnsi="Times New Roman" w:cs="Times New Roman"/>
                <w:b/>
                <w:sz w:val="24"/>
                <w:szCs w:val="24"/>
              </w:rPr>
            </w:pPr>
            <w:r w:rsidRPr="009E196C">
              <w:rPr>
                <w:rFonts w:ascii="Times New Roman" w:hAnsi="Times New Roman" w:cs="Times New Roman"/>
                <w:b/>
                <w:sz w:val="24"/>
                <w:szCs w:val="24"/>
              </w:rPr>
              <w:t>+1</w:t>
            </w:r>
            <w:r w:rsidR="00D80481" w:rsidRPr="009E196C">
              <w:rPr>
                <w:rFonts w:ascii="Times New Roman" w:hAnsi="Times New Roman" w:cs="Times New Roman"/>
                <w:b/>
                <w:sz w:val="24"/>
                <w:szCs w:val="24"/>
              </w:rPr>
              <w:t>2</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1. Alföld</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AF7224"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 Kisalföld</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AF7224"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3. Nyugat- magyarországi- peremvidék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AF7224"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4. Dunántúli- domb- és hegyvidék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5. Dunántúli- középhegység</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6. Északi- középhegység</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VI. Életközösségek lakóhelyünk környezetében</w:t>
            </w:r>
          </w:p>
        </w:tc>
        <w:tc>
          <w:tcPr>
            <w:tcW w:w="1549" w:type="dxa"/>
            <w:vAlign w:val="center"/>
          </w:tcPr>
          <w:p w:rsidR="00DE06A0" w:rsidRPr="009E196C" w:rsidRDefault="00DE06A0" w:rsidP="005976F5">
            <w:pPr>
              <w:jc w:val="center"/>
              <w:rPr>
                <w:rFonts w:ascii="Times New Roman" w:hAnsi="Times New Roman" w:cs="Times New Roman"/>
                <w:b/>
                <w:sz w:val="24"/>
                <w:szCs w:val="24"/>
              </w:rPr>
            </w:pPr>
            <w:r w:rsidRPr="009E196C">
              <w:rPr>
                <w:rFonts w:ascii="Times New Roman" w:hAnsi="Times New Roman" w:cs="Times New Roman"/>
                <w:b/>
                <w:sz w:val="24"/>
                <w:szCs w:val="24"/>
              </w:rPr>
              <w:t>20</w:t>
            </w:r>
          </w:p>
        </w:tc>
        <w:tc>
          <w:tcPr>
            <w:tcW w:w="1378" w:type="dxa"/>
          </w:tcPr>
          <w:p w:rsidR="00DE06A0" w:rsidRPr="009E196C" w:rsidRDefault="00BE01DE" w:rsidP="005976F5">
            <w:pPr>
              <w:jc w:val="center"/>
              <w:rPr>
                <w:rFonts w:ascii="Times New Roman" w:hAnsi="Times New Roman" w:cs="Times New Roman"/>
                <w:b/>
                <w:sz w:val="24"/>
                <w:szCs w:val="24"/>
              </w:rPr>
            </w:pPr>
            <w:r w:rsidRPr="009E196C">
              <w:rPr>
                <w:rFonts w:ascii="Times New Roman" w:hAnsi="Times New Roman" w:cs="Times New Roman"/>
                <w:b/>
                <w:sz w:val="24"/>
                <w:szCs w:val="24"/>
              </w:rPr>
              <w:t>9</w:t>
            </w:r>
          </w:p>
        </w:tc>
        <w:tc>
          <w:tcPr>
            <w:tcW w:w="1417" w:type="dxa"/>
          </w:tcPr>
          <w:p w:rsidR="00DE06A0" w:rsidRPr="009E196C" w:rsidRDefault="00A65DAE" w:rsidP="005976F5">
            <w:pPr>
              <w:jc w:val="center"/>
              <w:rPr>
                <w:rFonts w:ascii="Times New Roman" w:hAnsi="Times New Roman" w:cs="Times New Roman"/>
                <w:b/>
                <w:sz w:val="24"/>
                <w:szCs w:val="24"/>
              </w:rPr>
            </w:pPr>
            <w:r w:rsidRPr="009E196C">
              <w:rPr>
                <w:rFonts w:ascii="Times New Roman" w:hAnsi="Times New Roman" w:cs="Times New Roman"/>
                <w:b/>
                <w:sz w:val="24"/>
                <w:szCs w:val="24"/>
              </w:rPr>
              <w:t>0</w:t>
            </w:r>
          </w:p>
        </w:tc>
        <w:tc>
          <w:tcPr>
            <w:tcW w:w="1276" w:type="dxa"/>
          </w:tcPr>
          <w:p w:rsidR="00DE06A0" w:rsidRPr="009E196C" w:rsidRDefault="00BE01DE" w:rsidP="005976F5">
            <w:pPr>
              <w:jc w:val="center"/>
              <w:rPr>
                <w:rFonts w:ascii="Times New Roman" w:hAnsi="Times New Roman" w:cs="Times New Roman"/>
                <w:b/>
                <w:sz w:val="24"/>
                <w:szCs w:val="24"/>
              </w:rPr>
            </w:pPr>
            <w:r w:rsidRPr="009E196C">
              <w:rPr>
                <w:rFonts w:ascii="Times New Roman" w:hAnsi="Times New Roman" w:cs="Times New Roman"/>
                <w:b/>
                <w:sz w:val="24"/>
                <w:szCs w:val="24"/>
              </w:rPr>
              <w:t>11</w:t>
            </w:r>
          </w:p>
        </w:tc>
        <w:tc>
          <w:tcPr>
            <w:tcW w:w="1417" w:type="dxa"/>
          </w:tcPr>
          <w:p w:rsidR="00DE06A0" w:rsidRPr="009E196C" w:rsidRDefault="0035121B" w:rsidP="005976F5">
            <w:pPr>
              <w:jc w:val="center"/>
              <w:rPr>
                <w:rFonts w:ascii="Times New Roman" w:hAnsi="Times New Roman" w:cs="Times New Roman"/>
                <w:b/>
                <w:sz w:val="24"/>
                <w:szCs w:val="24"/>
              </w:rPr>
            </w:pPr>
            <w:r w:rsidRPr="009E196C">
              <w:rPr>
                <w:rFonts w:ascii="Times New Roman" w:hAnsi="Times New Roman" w:cs="Times New Roman"/>
                <w:b/>
                <w:sz w:val="24"/>
                <w:szCs w:val="24"/>
              </w:rPr>
              <w:t>+11</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1. Napérlelte gyümölcseink, zöldségeink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BE01DE"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35121B"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 Haszonnövények: gyümölcsök, gyógy- és fűszernövények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AF7224"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3. Hogyan lesz a búzából kenyér?</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DE06A0" w:rsidP="00B620C3">
            <w:pPr>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4. Háziállatok, haszonállatok</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5.Vadon élő állatok/ Élet az erdőben</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BE01DE"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B620C3">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6. Élet a mezőn</w:t>
            </w:r>
          </w:p>
        </w:tc>
        <w:tc>
          <w:tcPr>
            <w:tcW w:w="1549" w:type="dxa"/>
            <w:vAlign w:val="center"/>
          </w:tcPr>
          <w:p w:rsidR="00DE06A0" w:rsidRPr="009E196C" w:rsidRDefault="00DE06A0" w:rsidP="00B620C3">
            <w:pPr>
              <w:jc w:val="center"/>
              <w:rPr>
                <w:rFonts w:ascii="Times New Roman" w:hAnsi="Times New Roman" w:cs="Times New Roman"/>
                <w:sz w:val="24"/>
                <w:szCs w:val="24"/>
              </w:rPr>
            </w:pPr>
          </w:p>
        </w:tc>
        <w:tc>
          <w:tcPr>
            <w:tcW w:w="1378"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B620C3">
            <w:pPr>
              <w:jc w:val="center"/>
              <w:rPr>
                <w:rFonts w:ascii="Times New Roman" w:hAnsi="Times New Roman" w:cs="Times New Roman"/>
                <w:sz w:val="24"/>
                <w:szCs w:val="24"/>
              </w:rPr>
            </w:pPr>
          </w:p>
        </w:tc>
        <w:tc>
          <w:tcPr>
            <w:tcW w:w="1276" w:type="dxa"/>
          </w:tcPr>
          <w:p w:rsidR="00DE06A0" w:rsidRPr="009E196C" w:rsidRDefault="00DE06A0"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80481" w:rsidP="00B620C3">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7. Élet a vízben, vízparton</w:t>
            </w:r>
          </w:p>
        </w:tc>
        <w:tc>
          <w:tcPr>
            <w:tcW w:w="1549" w:type="dxa"/>
            <w:vAlign w:val="center"/>
          </w:tcPr>
          <w:p w:rsidR="00DE06A0" w:rsidRPr="009E196C" w:rsidRDefault="00DE06A0" w:rsidP="00C92979">
            <w:pPr>
              <w:jc w:val="center"/>
              <w:rPr>
                <w:rFonts w:ascii="Times New Roman" w:hAnsi="Times New Roman" w:cs="Times New Roman"/>
                <w:sz w:val="24"/>
                <w:szCs w:val="24"/>
              </w:rPr>
            </w:pPr>
          </w:p>
        </w:tc>
        <w:tc>
          <w:tcPr>
            <w:tcW w:w="1378"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C92979">
            <w:pPr>
              <w:jc w:val="center"/>
              <w:rPr>
                <w:rFonts w:ascii="Times New Roman" w:hAnsi="Times New Roman" w:cs="Times New Roman"/>
                <w:sz w:val="24"/>
                <w:szCs w:val="24"/>
              </w:rPr>
            </w:pPr>
          </w:p>
        </w:tc>
        <w:tc>
          <w:tcPr>
            <w:tcW w:w="1276"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D80481" w:rsidP="00C92979">
            <w:pPr>
              <w:jc w:val="center"/>
              <w:rPr>
                <w:rFonts w:ascii="Times New Roman" w:hAnsi="Times New Roman" w:cs="Times New Roman"/>
                <w:sz w:val="24"/>
                <w:szCs w:val="24"/>
              </w:rPr>
            </w:pPr>
            <w:r w:rsidRPr="009E196C">
              <w:rPr>
                <w:rFonts w:ascii="Times New Roman" w:hAnsi="Times New Roman" w:cs="Times New Roman"/>
                <w:sz w:val="24"/>
                <w:szCs w:val="24"/>
              </w:rPr>
              <w:t>+2</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VII. Testünk, egészségünk</w:t>
            </w:r>
          </w:p>
        </w:tc>
        <w:tc>
          <w:tcPr>
            <w:tcW w:w="1549" w:type="dxa"/>
            <w:vAlign w:val="center"/>
          </w:tcPr>
          <w:p w:rsidR="00DE06A0" w:rsidRPr="009E196C" w:rsidRDefault="00DE06A0" w:rsidP="00C92979">
            <w:pPr>
              <w:jc w:val="center"/>
              <w:rPr>
                <w:rFonts w:ascii="Times New Roman" w:hAnsi="Times New Roman" w:cs="Times New Roman"/>
                <w:b/>
                <w:sz w:val="24"/>
                <w:szCs w:val="24"/>
              </w:rPr>
            </w:pPr>
            <w:r w:rsidRPr="009E196C">
              <w:rPr>
                <w:rFonts w:ascii="Times New Roman" w:hAnsi="Times New Roman" w:cs="Times New Roman"/>
                <w:b/>
                <w:sz w:val="24"/>
                <w:szCs w:val="24"/>
              </w:rPr>
              <w:t>6</w:t>
            </w:r>
          </w:p>
        </w:tc>
        <w:tc>
          <w:tcPr>
            <w:tcW w:w="1378" w:type="dxa"/>
          </w:tcPr>
          <w:p w:rsidR="00DE06A0" w:rsidRPr="009E196C" w:rsidRDefault="00E64F19" w:rsidP="00C92979">
            <w:pPr>
              <w:jc w:val="center"/>
              <w:rPr>
                <w:rFonts w:ascii="Times New Roman" w:hAnsi="Times New Roman" w:cs="Times New Roman"/>
                <w:b/>
                <w:sz w:val="24"/>
                <w:szCs w:val="24"/>
              </w:rPr>
            </w:pPr>
            <w:r w:rsidRPr="009E196C">
              <w:rPr>
                <w:rFonts w:ascii="Times New Roman" w:hAnsi="Times New Roman" w:cs="Times New Roman"/>
                <w:b/>
                <w:sz w:val="24"/>
                <w:szCs w:val="24"/>
              </w:rPr>
              <w:t>2</w:t>
            </w:r>
          </w:p>
        </w:tc>
        <w:tc>
          <w:tcPr>
            <w:tcW w:w="1417" w:type="dxa"/>
          </w:tcPr>
          <w:p w:rsidR="00DE06A0" w:rsidRPr="009E196C" w:rsidRDefault="00A65DAE" w:rsidP="00C92979">
            <w:pPr>
              <w:jc w:val="center"/>
              <w:rPr>
                <w:rFonts w:ascii="Times New Roman" w:hAnsi="Times New Roman" w:cs="Times New Roman"/>
                <w:b/>
                <w:sz w:val="24"/>
                <w:szCs w:val="24"/>
              </w:rPr>
            </w:pPr>
            <w:r w:rsidRPr="009E196C">
              <w:rPr>
                <w:rFonts w:ascii="Times New Roman" w:hAnsi="Times New Roman" w:cs="Times New Roman"/>
                <w:b/>
                <w:sz w:val="24"/>
                <w:szCs w:val="24"/>
              </w:rPr>
              <w:t>+1</w:t>
            </w:r>
          </w:p>
        </w:tc>
        <w:tc>
          <w:tcPr>
            <w:tcW w:w="1276" w:type="dxa"/>
          </w:tcPr>
          <w:p w:rsidR="00DE06A0" w:rsidRPr="009E196C" w:rsidRDefault="00E64F19" w:rsidP="00C92979">
            <w:pPr>
              <w:jc w:val="center"/>
              <w:rPr>
                <w:rFonts w:ascii="Times New Roman" w:hAnsi="Times New Roman" w:cs="Times New Roman"/>
                <w:b/>
                <w:sz w:val="24"/>
                <w:szCs w:val="24"/>
              </w:rPr>
            </w:pPr>
            <w:r w:rsidRPr="009E196C">
              <w:rPr>
                <w:rFonts w:ascii="Times New Roman" w:hAnsi="Times New Roman" w:cs="Times New Roman"/>
                <w:b/>
                <w:sz w:val="24"/>
                <w:szCs w:val="24"/>
              </w:rPr>
              <w:t>4</w:t>
            </w:r>
          </w:p>
        </w:tc>
        <w:tc>
          <w:tcPr>
            <w:tcW w:w="1417" w:type="dxa"/>
          </w:tcPr>
          <w:p w:rsidR="00DE06A0" w:rsidRPr="009E196C" w:rsidRDefault="000D003D" w:rsidP="00C92979">
            <w:pPr>
              <w:jc w:val="center"/>
              <w:rPr>
                <w:rFonts w:ascii="Times New Roman" w:hAnsi="Times New Roman" w:cs="Times New Roman"/>
                <w:b/>
                <w:sz w:val="24"/>
                <w:szCs w:val="24"/>
              </w:rPr>
            </w:pPr>
            <w:r w:rsidRPr="009E196C">
              <w:rPr>
                <w:rFonts w:ascii="Times New Roman" w:hAnsi="Times New Roman" w:cs="Times New Roman"/>
                <w:b/>
                <w:sz w:val="24"/>
                <w:szCs w:val="24"/>
              </w:rPr>
              <w:t>+1</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1.Élj egészségesen!</w:t>
            </w:r>
          </w:p>
        </w:tc>
        <w:tc>
          <w:tcPr>
            <w:tcW w:w="1549" w:type="dxa"/>
            <w:vAlign w:val="center"/>
          </w:tcPr>
          <w:p w:rsidR="00DE06A0" w:rsidRPr="009E196C" w:rsidRDefault="00DE06A0" w:rsidP="00C92979">
            <w:pPr>
              <w:jc w:val="center"/>
              <w:rPr>
                <w:rFonts w:ascii="Times New Roman" w:hAnsi="Times New Roman" w:cs="Times New Roman"/>
                <w:sz w:val="24"/>
                <w:szCs w:val="24"/>
              </w:rPr>
            </w:pPr>
          </w:p>
        </w:tc>
        <w:tc>
          <w:tcPr>
            <w:tcW w:w="1378"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C92979">
            <w:pPr>
              <w:jc w:val="center"/>
              <w:rPr>
                <w:rFonts w:ascii="Times New Roman" w:hAnsi="Times New Roman" w:cs="Times New Roman"/>
                <w:sz w:val="24"/>
                <w:szCs w:val="24"/>
              </w:rPr>
            </w:pPr>
          </w:p>
        </w:tc>
        <w:tc>
          <w:tcPr>
            <w:tcW w:w="1276" w:type="dxa"/>
          </w:tcPr>
          <w:p w:rsidR="00DE06A0" w:rsidRPr="009E196C" w:rsidRDefault="00E64F19" w:rsidP="00C92979">
            <w:pPr>
              <w:jc w:val="center"/>
              <w:rPr>
                <w:rFonts w:ascii="Times New Roman" w:hAnsi="Times New Roman" w:cs="Times New Roman"/>
                <w:sz w:val="24"/>
                <w:szCs w:val="24"/>
              </w:rPr>
            </w:pPr>
            <w:r w:rsidRPr="009E196C">
              <w:rPr>
                <w:rFonts w:ascii="Times New Roman" w:hAnsi="Times New Roman" w:cs="Times New Roman"/>
                <w:sz w:val="24"/>
                <w:szCs w:val="24"/>
              </w:rPr>
              <w:t>2</w:t>
            </w:r>
          </w:p>
        </w:tc>
        <w:tc>
          <w:tcPr>
            <w:tcW w:w="1417" w:type="dxa"/>
          </w:tcPr>
          <w:p w:rsidR="00DE06A0" w:rsidRPr="009E196C" w:rsidRDefault="000D003D"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 Betegség, gyógyulás</w:t>
            </w:r>
          </w:p>
        </w:tc>
        <w:tc>
          <w:tcPr>
            <w:tcW w:w="1549" w:type="dxa"/>
            <w:vAlign w:val="center"/>
          </w:tcPr>
          <w:p w:rsidR="00DE06A0" w:rsidRPr="009E196C" w:rsidRDefault="00DE06A0" w:rsidP="00C92979">
            <w:pPr>
              <w:jc w:val="center"/>
              <w:rPr>
                <w:rFonts w:ascii="Times New Roman" w:hAnsi="Times New Roman" w:cs="Times New Roman"/>
                <w:sz w:val="24"/>
                <w:szCs w:val="24"/>
              </w:rPr>
            </w:pPr>
          </w:p>
        </w:tc>
        <w:tc>
          <w:tcPr>
            <w:tcW w:w="1378"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C92979">
            <w:pPr>
              <w:jc w:val="center"/>
              <w:rPr>
                <w:rFonts w:ascii="Times New Roman" w:hAnsi="Times New Roman" w:cs="Times New Roman"/>
                <w:sz w:val="24"/>
                <w:szCs w:val="24"/>
              </w:rPr>
            </w:pPr>
          </w:p>
        </w:tc>
        <w:tc>
          <w:tcPr>
            <w:tcW w:w="1276"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C92979">
            <w:pPr>
              <w:jc w:val="center"/>
              <w:rPr>
                <w:rFonts w:ascii="Times New Roman" w:hAnsi="Times New Roman" w:cs="Times New Roman"/>
                <w:sz w:val="24"/>
                <w:szCs w:val="24"/>
              </w:rPr>
            </w:pPr>
          </w:p>
        </w:tc>
      </w:tr>
      <w:tr w:rsidR="009E196C" w:rsidRPr="009E196C" w:rsidTr="009E196C">
        <w:trPr>
          <w:trHeight w:val="273"/>
        </w:trPr>
        <w:tc>
          <w:tcPr>
            <w:tcW w:w="2030" w:type="dxa"/>
          </w:tcPr>
          <w:p w:rsidR="00DE06A0" w:rsidRPr="009E196C" w:rsidRDefault="00DE06A0" w:rsidP="00C92979">
            <w:pPr>
              <w:snapToGrid w:val="0"/>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3. Kórházi gyógykezelések</w:t>
            </w:r>
          </w:p>
        </w:tc>
        <w:tc>
          <w:tcPr>
            <w:tcW w:w="1549" w:type="dxa"/>
            <w:vAlign w:val="center"/>
          </w:tcPr>
          <w:p w:rsidR="00DE06A0" w:rsidRPr="009E196C" w:rsidRDefault="00DE06A0" w:rsidP="00C92979">
            <w:pPr>
              <w:jc w:val="center"/>
              <w:rPr>
                <w:rFonts w:ascii="Times New Roman" w:hAnsi="Times New Roman" w:cs="Times New Roman"/>
                <w:sz w:val="24"/>
                <w:szCs w:val="24"/>
              </w:rPr>
            </w:pPr>
          </w:p>
        </w:tc>
        <w:tc>
          <w:tcPr>
            <w:tcW w:w="1378" w:type="dxa"/>
          </w:tcPr>
          <w:p w:rsidR="00DE06A0" w:rsidRPr="009E196C" w:rsidRDefault="00E64F19" w:rsidP="00C92979">
            <w:pPr>
              <w:jc w:val="center"/>
              <w:rPr>
                <w:rFonts w:ascii="Times New Roman" w:hAnsi="Times New Roman" w:cs="Times New Roman"/>
                <w:sz w:val="24"/>
                <w:szCs w:val="24"/>
              </w:rPr>
            </w:pPr>
            <w:r w:rsidRPr="009E196C">
              <w:rPr>
                <w:rFonts w:ascii="Times New Roman" w:hAnsi="Times New Roman" w:cs="Times New Roman"/>
                <w:sz w:val="24"/>
                <w:szCs w:val="24"/>
              </w:rPr>
              <w:t>0</w:t>
            </w:r>
          </w:p>
        </w:tc>
        <w:tc>
          <w:tcPr>
            <w:tcW w:w="1417" w:type="dxa"/>
          </w:tcPr>
          <w:p w:rsidR="00DE06A0" w:rsidRPr="009E196C" w:rsidRDefault="00E64F19"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276" w:type="dxa"/>
          </w:tcPr>
          <w:p w:rsidR="00DE06A0" w:rsidRPr="009E196C" w:rsidRDefault="00DE06A0" w:rsidP="00C92979">
            <w:pPr>
              <w:jc w:val="center"/>
              <w:rPr>
                <w:rFonts w:ascii="Times New Roman" w:hAnsi="Times New Roman" w:cs="Times New Roman"/>
                <w:sz w:val="24"/>
                <w:szCs w:val="24"/>
              </w:rPr>
            </w:pPr>
            <w:r w:rsidRPr="009E196C">
              <w:rPr>
                <w:rFonts w:ascii="Times New Roman" w:hAnsi="Times New Roman" w:cs="Times New Roman"/>
                <w:sz w:val="24"/>
                <w:szCs w:val="24"/>
              </w:rPr>
              <w:t>1</w:t>
            </w:r>
          </w:p>
        </w:tc>
        <w:tc>
          <w:tcPr>
            <w:tcW w:w="1417" w:type="dxa"/>
          </w:tcPr>
          <w:p w:rsidR="00DE06A0" w:rsidRPr="009E196C" w:rsidRDefault="00DE06A0" w:rsidP="00C92979">
            <w:pPr>
              <w:jc w:val="center"/>
              <w:rPr>
                <w:rFonts w:ascii="Times New Roman" w:hAnsi="Times New Roman" w:cs="Times New Roman"/>
                <w:sz w:val="24"/>
                <w:szCs w:val="24"/>
              </w:rPr>
            </w:pPr>
          </w:p>
        </w:tc>
      </w:tr>
      <w:tr w:rsidR="009E196C" w:rsidRPr="009E196C" w:rsidTr="009E196C">
        <w:trPr>
          <w:trHeight w:val="273"/>
        </w:trPr>
        <w:tc>
          <w:tcPr>
            <w:tcW w:w="2030" w:type="dxa"/>
            <w:vAlign w:val="center"/>
          </w:tcPr>
          <w:p w:rsidR="00DE06A0" w:rsidRPr="009E196C" w:rsidRDefault="00DE06A0" w:rsidP="00C92979">
            <w:pPr>
              <w:jc w:val="right"/>
              <w:rPr>
                <w:rFonts w:ascii="Times New Roman" w:hAnsi="Times New Roman" w:cs="Times New Roman"/>
                <w:b/>
                <w:sz w:val="24"/>
                <w:szCs w:val="24"/>
              </w:rPr>
            </w:pPr>
            <w:r w:rsidRPr="009E196C">
              <w:rPr>
                <w:rFonts w:ascii="Times New Roman" w:hAnsi="Times New Roman" w:cs="Times New Roman"/>
                <w:b/>
                <w:sz w:val="24"/>
                <w:szCs w:val="24"/>
              </w:rPr>
              <w:t xml:space="preserve">összesen:  </w:t>
            </w:r>
          </w:p>
        </w:tc>
        <w:tc>
          <w:tcPr>
            <w:tcW w:w="1549" w:type="dxa"/>
            <w:vAlign w:val="center"/>
          </w:tcPr>
          <w:p w:rsidR="00DE06A0" w:rsidRPr="009E196C" w:rsidRDefault="00DE06A0" w:rsidP="00C92979">
            <w:pPr>
              <w:tabs>
                <w:tab w:val="center" w:pos="855"/>
                <w:tab w:val="right" w:pos="1710"/>
              </w:tabs>
              <w:rPr>
                <w:rFonts w:ascii="Times New Roman" w:hAnsi="Times New Roman" w:cs="Times New Roman"/>
                <w:b/>
                <w:sz w:val="24"/>
                <w:szCs w:val="24"/>
              </w:rPr>
            </w:pPr>
          </w:p>
          <w:p w:rsidR="00DE06A0" w:rsidRPr="009E196C" w:rsidRDefault="00DE06A0" w:rsidP="00C92979">
            <w:pPr>
              <w:tabs>
                <w:tab w:val="center" w:pos="855"/>
                <w:tab w:val="right" w:pos="1710"/>
              </w:tabs>
              <w:rPr>
                <w:rFonts w:ascii="Times New Roman" w:hAnsi="Times New Roman" w:cs="Times New Roman"/>
                <w:b/>
                <w:sz w:val="24"/>
                <w:szCs w:val="24"/>
              </w:rPr>
            </w:pPr>
            <w:r w:rsidRPr="009E196C">
              <w:rPr>
                <w:rFonts w:ascii="Times New Roman" w:hAnsi="Times New Roman" w:cs="Times New Roman"/>
                <w:b/>
                <w:sz w:val="24"/>
                <w:szCs w:val="24"/>
              </w:rPr>
              <w:t>68</w:t>
            </w:r>
          </w:p>
        </w:tc>
        <w:tc>
          <w:tcPr>
            <w:tcW w:w="1378" w:type="dxa"/>
          </w:tcPr>
          <w:p w:rsidR="00DE06A0" w:rsidRPr="009E196C" w:rsidRDefault="00DE06A0" w:rsidP="00C92979">
            <w:pPr>
              <w:jc w:val="center"/>
              <w:rPr>
                <w:rFonts w:ascii="Times New Roman" w:hAnsi="Times New Roman" w:cs="Times New Roman"/>
                <w:b/>
                <w:sz w:val="24"/>
                <w:szCs w:val="24"/>
              </w:rPr>
            </w:pPr>
          </w:p>
          <w:p w:rsidR="00DE06A0" w:rsidRPr="009E196C" w:rsidRDefault="00DE06A0" w:rsidP="00C92979">
            <w:pPr>
              <w:jc w:val="center"/>
              <w:rPr>
                <w:rFonts w:ascii="Times New Roman" w:hAnsi="Times New Roman" w:cs="Times New Roman"/>
                <w:b/>
                <w:sz w:val="24"/>
                <w:szCs w:val="24"/>
              </w:rPr>
            </w:pPr>
            <w:r w:rsidRPr="009E196C">
              <w:rPr>
                <w:rFonts w:ascii="Times New Roman" w:hAnsi="Times New Roman" w:cs="Times New Roman"/>
                <w:b/>
                <w:sz w:val="24"/>
                <w:szCs w:val="24"/>
              </w:rPr>
              <w:t>34</w:t>
            </w:r>
          </w:p>
        </w:tc>
        <w:tc>
          <w:tcPr>
            <w:tcW w:w="1417" w:type="dxa"/>
          </w:tcPr>
          <w:p w:rsidR="00DE06A0" w:rsidRPr="009E196C" w:rsidRDefault="00DE06A0" w:rsidP="00C92979">
            <w:pPr>
              <w:jc w:val="center"/>
              <w:rPr>
                <w:rFonts w:ascii="Times New Roman" w:hAnsi="Times New Roman" w:cs="Times New Roman"/>
                <w:b/>
                <w:sz w:val="24"/>
                <w:szCs w:val="24"/>
              </w:rPr>
            </w:pPr>
          </w:p>
          <w:p w:rsidR="00DE06A0" w:rsidRPr="009E196C" w:rsidRDefault="00DE06A0" w:rsidP="00C92979">
            <w:pPr>
              <w:jc w:val="center"/>
              <w:rPr>
                <w:rFonts w:ascii="Times New Roman" w:hAnsi="Times New Roman" w:cs="Times New Roman"/>
                <w:b/>
                <w:sz w:val="24"/>
                <w:szCs w:val="24"/>
              </w:rPr>
            </w:pPr>
            <w:r w:rsidRPr="009E196C">
              <w:rPr>
                <w:rFonts w:ascii="Times New Roman" w:hAnsi="Times New Roman" w:cs="Times New Roman"/>
                <w:b/>
                <w:sz w:val="24"/>
                <w:szCs w:val="24"/>
              </w:rPr>
              <w:t>2</w:t>
            </w:r>
          </w:p>
        </w:tc>
        <w:tc>
          <w:tcPr>
            <w:tcW w:w="1276" w:type="dxa"/>
          </w:tcPr>
          <w:p w:rsidR="00DE06A0" w:rsidRPr="009E196C" w:rsidRDefault="00DE06A0" w:rsidP="00C92979">
            <w:pPr>
              <w:jc w:val="center"/>
              <w:rPr>
                <w:rFonts w:ascii="Times New Roman" w:hAnsi="Times New Roman" w:cs="Times New Roman"/>
                <w:b/>
                <w:sz w:val="24"/>
                <w:szCs w:val="24"/>
              </w:rPr>
            </w:pPr>
          </w:p>
          <w:p w:rsidR="00DE06A0" w:rsidRPr="009E196C" w:rsidRDefault="00DE06A0" w:rsidP="00C92979">
            <w:pPr>
              <w:jc w:val="center"/>
              <w:rPr>
                <w:rFonts w:ascii="Times New Roman" w:hAnsi="Times New Roman" w:cs="Times New Roman"/>
                <w:b/>
                <w:sz w:val="24"/>
                <w:szCs w:val="24"/>
              </w:rPr>
            </w:pPr>
            <w:r w:rsidRPr="009E196C">
              <w:rPr>
                <w:rFonts w:ascii="Times New Roman" w:hAnsi="Times New Roman" w:cs="Times New Roman"/>
                <w:b/>
                <w:sz w:val="24"/>
                <w:szCs w:val="24"/>
              </w:rPr>
              <w:t>34</w:t>
            </w:r>
          </w:p>
        </w:tc>
        <w:tc>
          <w:tcPr>
            <w:tcW w:w="1417" w:type="dxa"/>
          </w:tcPr>
          <w:p w:rsidR="00DE06A0" w:rsidRPr="009E196C" w:rsidRDefault="00DE06A0" w:rsidP="00C92979">
            <w:pPr>
              <w:jc w:val="center"/>
              <w:rPr>
                <w:rFonts w:ascii="Times New Roman" w:hAnsi="Times New Roman" w:cs="Times New Roman"/>
                <w:b/>
                <w:sz w:val="24"/>
                <w:szCs w:val="24"/>
              </w:rPr>
            </w:pPr>
          </w:p>
          <w:p w:rsidR="00DE06A0" w:rsidRPr="009E196C" w:rsidRDefault="0035121B" w:rsidP="00C92979">
            <w:pPr>
              <w:jc w:val="center"/>
              <w:rPr>
                <w:rFonts w:ascii="Times New Roman" w:hAnsi="Times New Roman" w:cs="Times New Roman"/>
                <w:b/>
                <w:sz w:val="24"/>
                <w:szCs w:val="24"/>
              </w:rPr>
            </w:pPr>
            <w:r w:rsidRPr="009E196C">
              <w:rPr>
                <w:rFonts w:ascii="Times New Roman" w:hAnsi="Times New Roman" w:cs="Times New Roman"/>
                <w:b/>
                <w:sz w:val="24"/>
                <w:szCs w:val="24"/>
              </w:rPr>
              <w:t>38</w:t>
            </w:r>
          </w:p>
        </w:tc>
      </w:tr>
    </w:tbl>
    <w:p w:rsidR="00602C26" w:rsidRPr="009E196C" w:rsidRDefault="00602C26" w:rsidP="00602C26">
      <w:pPr>
        <w:rPr>
          <w:rFonts w:ascii="Times New Roman" w:hAnsi="Times New Roman" w:cs="Times New Roman"/>
          <w:sz w:val="24"/>
          <w:szCs w:val="24"/>
        </w:rPr>
      </w:pPr>
    </w:p>
    <w:p w:rsidR="00602C26" w:rsidRPr="009E196C" w:rsidRDefault="00602C26" w:rsidP="00602C26">
      <w:pPr>
        <w:rPr>
          <w:rFonts w:ascii="Times New Roman" w:hAnsi="Times New Roman" w:cs="Times New Roman"/>
          <w:sz w:val="24"/>
          <w:szCs w:val="24"/>
        </w:rPr>
      </w:pPr>
    </w:p>
    <w:p w:rsidR="00602C26" w:rsidRPr="009E196C" w:rsidRDefault="00ED152C" w:rsidP="00602C26">
      <w:pPr>
        <w:jc w:val="center"/>
        <w:rPr>
          <w:rFonts w:ascii="Times New Roman" w:hAnsi="Times New Roman" w:cs="Times New Roman"/>
          <w:sz w:val="44"/>
          <w:szCs w:val="44"/>
        </w:rPr>
      </w:pPr>
      <w:r w:rsidRPr="009E196C">
        <w:rPr>
          <w:rFonts w:ascii="Times New Roman" w:hAnsi="Times New Roman" w:cs="Times New Roman"/>
          <w:b/>
          <w:sz w:val="44"/>
          <w:szCs w:val="44"/>
        </w:rPr>
        <w:t>3</w:t>
      </w:r>
      <w:r w:rsidR="00602C26" w:rsidRPr="009E196C">
        <w:rPr>
          <w:rFonts w:ascii="Times New Roman" w:hAnsi="Times New Roman" w:cs="Times New Roman"/>
          <w:b/>
          <w:sz w:val="44"/>
          <w:szCs w:val="44"/>
        </w:rPr>
        <w:t>. osztály</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97"/>
        <w:gridCol w:w="1171"/>
        <w:gridCol w:w="3633"/>
        <w:gridCol w:w="321"/>
        <w:gridCol w:w="2270"/>
      </w:tblGrid>
      <w:tr w:rsidR="003076DB" w:rsidRPr="009E196C" w:rsidTr="00ED152C">
        <w:tc>
          <w:tcPr>
            <w:tcW w:w="1897" w:type="dxa"/>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4804" w:type="dxa"/>
            <w:gridSpan w:val="2"/>
            <w:vAlign w:val="center"/>
          </w:tcPr>
          <w:p w:rsidR="00602C26" w:rsidRPr="009E196C" w:rsidRDefault="00406F9B" w:rsidP="00B620C3">
            <w:pPr>
              <w:spacing w:after="0"/>
              <w:jc w:val="center"/>
              <w:rPr>
                <w:rFonts w:ascii="Times New Roman" w:hAnsi="Times New Roman" w:cs="Times New Roman"/>
                <w:sz w:val="24"/>
                <w:szCs w:val="24"/>
              </w:rPr>
            </w:pPr>
            <w:r w:rsidRPr="009E196C">
              <w:rPr>
                <w:rFonts w:ascii="Times New Roman" w:hAnsi="Times New Roman" w:cs="Times New Roman"/>
                <w:b/>
                <w:sz w:val="24"/>
                <w:szCs w:val="24"/>
              </w:rPr>
              <w:t>I. Megfigyelés, mérés</w:t>
            </w:r>
          </w:p>
        </w:tc>
        <w:tc>
          <w:tcPr>
            <w:tcW w:w="2591" w:type="dxa"/>
            <w:gridSpan w:val="2"/>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602C26" w:rsidRPr="009E196C" w:rsidRDefault="003343D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4+1</w:t>
            </w:r>
            <w:r w:rsidR="00406F9B" w:rsidRPr="009E196C">
              <w:rPr>
                <w:rFonts w:ascii="Times New Roman" w:hAnsi="Times New Roman" w:cs="Times New Roman"/>
                <w:b/>
                <w:sz w:val="24"/>
                <w:szCs w:val="24"/>
              </w:rPr>
              <w:t xml:space="preserve"> óra</w:t>
            </w:r>
          </w:p>
        </w:tc>
      </w:tr>
      <w:tr w:rsidR="00602C26" w:rsidRPr="009E196C" w:rsidTr="00ED152C">
        <w:tc>
          <w:tcPr>
            <w:tcW w:w="1897" w:type="dxa"/>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395" w:type="dxa"/>
            <w:gridSpan w:val="4"/>
          </w:tcPr>
          <w:p w:rsidR="00602C26" w:rsidRPr="009E196C" w:rsidRDefault="002C35CD" w:rsidP="00B620C3">
            <w:pPr>
              <w:spacing w:after="0"/>
              <w:jc w:val="both"/>
              <w:rPr>
                <w:rFonts w:ascii="Times New Roman" w:hAnsi="Times New Roman" w:cs="Times New Roman"/>
                <w:bCs/>
                <w:sz w:val="24"/>
                <w:szCs w:val="24"/>
              </w:rPr>
            </w:pPr>
            <w:r w:rsidRPr="009E196C">
              <w:rPr>
                <w:rFonts w:ascii="Times New Roman" w:hAnsi="Times New Roman" w:cs="Times New Roman"/>
                <w:bCs/>
                <w:sz w:val="24"/>
                <w:szCs w:val="24"/>
              </w:rPr>
              <w:t>Mérőeszközök-, mértékegységek ismerete</w:t>
            </w:r>
            <w:r w:rsidR="009333B5" w:rsidRPr="009E196C">
              <w:rPr>
                <w:rFonts w:ascii="Times New Roman" w:hAnsi="Times New Roman" w:cs="Times New Roman"/>
                <w:bCs/>
                <w:sz w:val="24"/>
                <w:szCs w:val="24"/>
              </w:rPr>
              <w:t>, külső-és belső tulajdonságok.</w:t>
            </w:r>
          </w:p>
        </w:tc>
      </w:tr>
      <w:tr w:rsidR="00602C26" w:rsidRPr="009E196C" w:rsidTr="00ED152C">
        <w:tc>
          <w:tcPr>
            <w:tcW w:w="1897" w:type="dxa"/>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395" w:type="dxa"/>
            <w:gridSpan w:val="4"/>
          </w:tcPr>
          <w:p w:rsidR="00602C26" w:rsidRPr="009E196C" w:rsidRDefault="00B54B48" w:rsidP="00ED152C">
            <w:pPr>
              <w:spacing w:after="120"/>
              <w:jc w:val="both"/>
              <w:rPr>
                <w:rFonts w:ascii="Times New Roman" w:eastAsia="Times New Roman" w:hAnsi="Times New Roman" w:cs="Times New Roman"/>
                <w:i/>
                <w:iCs/>
                <w:sz w:val="24"/>
                <w:szCs w:val="24"/>
                <w:lang w:val="x-none" w:eastAsia="hu-HU"/>
              </w:rPr>
            </w:pPr>
            <w:r w:rsidRPr="009E196C">
              <w:rPr>
                <w:rFonts w:ascii="Times New Roman" w:hAnsi="Times New Roman"/>
                <w:sz w:val="24"/>
                <w:szCs w:val="24"/>
                <w:lang w:eastAsia="hu-HU"/>
              </w:rPr>
              <w:t>F</w:t>
            </w:r>
            <w:r w:rsidR="00FA7B2A" w:rsidRPr="009E196C">
              <w:rPr>
                <w:rFonts w:ascii="Times New Roman" w:hAnsi="Times New Roman"/>
                <w:sz w:val="24"/>
                <w:szCs w:val="24"/>
                <w:lang w:eastAsia="hu-HU"/>
              </w:rPr>
              <w:t>elismeri</w:t>
            </w:r>
            <w:r w:rsidR="00FA7B2A" w:rsidRPr="009E196C">
              <w:rPr>
                <w:rFonts w:ascii="Times New Roman" w:hAnsi="Times New Roman"/>
                <w:sz w:val="24"/>
                <w:szCs w:val="24"/>
              </w:rPr>
              <w:t xml:space="preserve"> az élőlényeken, élettelen anyagokon az érzékelhető és mérhető tulajdonságokat;</w:t>
            </w:r>
            <w:r w:rsidRPr="009E196C">
              <w:rPr>
                <w:rFonts w:ascii="Times New Roman" w:hAnsi="Times New Roman"/>
                <w:sz w:val="24"/>
                <w:szCs w:val="24"/>
              </w:rPr>
              <w:t xml:space="preserve"> </w:t>
            </w:r>
            <w:r w:rsidR="00FA7B2A" w:rsidRPr="009E196C">
              <w:rPr>
                <w:rFonts w:ascii="Times New Roman" w:hAnsi="Times New Roman"/>
                <w:sz w:val="24"/>
                <w:szCs w:val="24"/>
                <w:lang w:eastAsia="hu-HU"/>
              </w:rPr>
              <w:t>felismeri, megnevezi és megfigyeli az éle</w:t>
            </w:r>
            <w:r w:rsidRPr="009E196C">
              <w:rPr>
                <w:rFonts w:ascii="Times New Roman" w:hAnsi="Times New Roman"/>
                <w:sz w:val="24"/>
                <w:szCs w:val="24"/>
                <w:lang w:eastAsia="hu-HU"/>
              </w:rPr>
              <w:t xml:space="preserve">tfeltételeket, életjelenségeket; </w:t>
            </w:r>
            <w:r w:rsidR="00FA7B2A" w:rsidRPr="009E196C">
              <w:rPr>
                <w:rFonts w:ascii="Times New Roman" w:hAnsi="Times New Roman"/>
                <w:sz w:val="24"/>
                <w:szCs w:val="24"/>
                <w:lang w:eastAsia="hu-HU"/>
              </w:rPr>
              <w:t>adott szempontok alapján algoritmus szerint élettelen anyagokon és élőlényeken megfigyeléseket végez;</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adott szempontok alapján élettelen anyagokat és élőlényeket összehasonlít, csoportosít;</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időjárási megfigyeléseket tesz, méréseket végez;</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megfigyeléseinek, összehasonlításainak és csoportosításainak tapasztalatait szóban, rajzban, írásban rögzíti, megfogalmazza;</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figyelemmel kísér rövidebb-ho</w:t>
            </w:r>
            <w:r w:rsidRPr="009E196C">
              <w:rPr>
                <w:rFonts w:ascii="Times New Roman" w:hAnsi="Times New Roman"/>
                <w:sz w:val="24"/>
                <w:szCs w:val="24"/>
                <w:lang w:eastAsia="hu-HU"/>
              </w:rPr>
              <w:t xml:space="preserve">sszabb ideig tartó folyamatokat; </w:t>
            </w:r>
            <w:r w:rsidR="00FA7B2A" w:rsidRPr="009E196C">
              <w:rPr>
                <w:rFonts w:ascii="Times New Roman" w:hAnsi="Times New Roman"/>
                <w:sz w:val="24"/>
                <w:szCs w:val="24"/>
                <w:lang w:eastAsia="hu-HU"/>
              </w:rPr>
              <w:t>növényt ültet és gondoz, megfigyeli a fejlődését, tapasztalatait rajzos formában rögzíti;</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méréshez megválasztja az alkalmi vagy szabvány mérőeszközt, mértékegységeket;</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algoritmus szerint, előzetes viszonyítás, majd becslés után méréseket végez, becsült és mért eredményeit összehasonlítja;</w:t>
            </w:r>
            <w:r w:rsidRPr="009E196C">
              <w:rPr>
                <w:rFonts w:ascii="Times New Roman" w:hAnsi="Times New Roman"/>
                <w:sz w:val="24"/>
                <w:szCs w:val="24"/>
                <w:lang w:eastAsia="hu-HU"/>
              </w:rPr>
              <w:t xml:space="preserve"> </w:t>
            </w:r>
            <w:r w:rsidR="00FA7B2A" w:rsidRPr="009E196C">
              <w:rPr>
                <w:rFonts w:ascii="Times New Roman" w:hAnsi="Times New Roman"/>
                <w:sz w:val="24"/>
                <w:szCs w:val="24"/>
                <w:lang w:eastAsia="hu-HU"/>
              </w:rPr>
              <w:t>az adott alkalmi vagy szabvány mérőeszközt megfelelően használja; a méréseket és azok tapasztalatait a mindennapi életben alkalmazza.</w:t>
            </w:r>
          </w:p>
        </w:tc>
      </w:tr>
      <w:tr w:rsidR="00602C26" w:rsidRPr="009E196C" w:rsidTr="00ED152C">
        <w:tc>
          <w:tcPr>
            <w:tcW w:w="7022" w:type="dxa"/>
            <w:gridSpan w:val="4"/>
            <w:tcBorders>
              <w:bottom w:val="single" w:sz="4" w:space="0" w:color="auto"/>
            </w:tcBorders>
            <w:vAlign w:val="center"/>
          </w:tcPr>
          <w:p w:rsidR="00602C26" w:rsidRPr="009E196C" w:rsidRDefault="00FA7B2A" w:rsidP="00ED152C">
            <w:pPr>
              <w:jc w:val="center"/>
              <w:rPr>
                <w:rFonts w:ascii="Times New Roman" w:hAnsi="Times New Roman" w:cs="Times New Roman"/>
                <w:b/>
                <w:sz w:val="24"/>
                <w:szCs w:val="24"/>
              </w:rPr>
            </w:pPr>
            <w:r w:rsidRPr="009E196C">
              <w:rPr>
                <w:rFonts w:ascii="Times New Roman" w:hAnsi="Times New Roman" w:cs="Times New Roman"/>
                <w:b/>
                <w:sz w:val="24"/>
                <w:szCs w:val="24"/>
              </w:rPr>
              <w:t>1. Mérhető és mérhetetlen tulajdonságok</w:t>
            </w:r>
          </w:p>
        </w:tc>
        <w:tc>
          <w:tcPr>
            <w:tcW w:w="2270" w:type="dxa"/>
            <w:tcBorders>
              <w:bottom w:val="single" w:sz="4" w:space="0" w:color="auto"/>
            </w:tcBorders>
            <w:vAlign w:val="center"/>
          </w:tcPr>
          <w:p w:rsidR="00602C26" w:rsidRPr="009E196C" w:rsidRDefault="001A53A0"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2</w:t>
            </w:r>
            <w:r w:rsidR="00602C26" w:rsidRPr="009E196C">
              <w:rPr>
                <w:rFonts w:ascii="Times New Roman" w:hAnsi="Times New Roman" w:cs="Times New Roman"/>
                <w:b/>
                <w:sz w:val="24"/>
                <w:szCs w:val="24"/>
              </w:rPr>
              <w:t xml:space="preserve"> óra</w:t>
            </w:r>
          </w:p>
        </w:tc>
      </w:tr>
      <w:tr w:rsidR="003076DB" w:rsidRPr="009E196C" w:rsidTr="00ED152C">
        <w:tc>
          <w:tcPr>
            <w:tcW w:w="3068" w:type="dxa"/>
            <w:gridSpan w:val="2"/>
            <w:tcBorders>
              <w:bottom w:val="single" w:sz="4" w:space="0" w:color="auto"/>
            </w:tcBorders>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 tanulási eredmények</w:t>
            </w:r>
          </w:p>
        </w:tc>
        <w:tc>
          <w:tcPr>
            <w:tcW w:w="3954" w:type="dxa"/>
            <w:gridSpan w:val="2"/>
            <w:tcBorders>
              <w:bottom w:val="single" w:sz="4" w:space="0" w:color="auto"/>
            </w:tcBorders>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270" w:type="dxa"/>
            <w:tcBorders>
              <w:bottom w:val="single" w:sz="4" w:space="0" w:color="auto"/>
            </w:tcBorders>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3076DB" w:rsidRPr="009E196C" w:rsidTr="00ED152C">
        <w:tc>
          <w:tcPr>
            <w:tcW w:w="3068" w:type="dxa"/>
            <w:gridSpan w:val="2"/>
            <w:tcBorders>
              <w:bottom w:val="single" w:sz="4" w:space="0" w:color="auto"/>
            </w:tcBorders>
          </w:tcPr>
          <w:p w:rsidR="00602C26" w:rsidRPr="009E196C" w:rsidRDefault="00602C26" w:rsidP="00B620C3">
            <w:pPr>
              <w:widowControl w:val="0"/>
              <w:autoSpaceDE w:val="0"/>
              <w:autoSpaceDN w:val="0"/>
              <w:adjustRightInd w:val="0"/>
              <w:spacing w:after="0"/>
              <w:rPr>
                <w:rFonts w:ascii="Times New Roman" w:hAnsi="Times New Roman" w:cs="Times New Roman"/>
                <w:sz w:val="24"/>
                <w:szCs w:val="24"/>
              </w:rPr>
            </w:pPr>
            <w:r w:rsidRPr="009E196C">
              <w:rPr>
                <w:rFonts w:ascii="Times New Roman" w:hAnsi="Times New Roman" w:cs="Times New Roman"/>
                <w:sz w:val="24"/>
                <w:szCs w:val="24"/>
              </w:rPr>
              <w:t>Elemek elrendezés</w:t>
            </w:r>
            <w:r w:rsidR="002C35CD" w:rsidRPr="009E196C">
              <w:rPr>
                <w:rFonts w:ascii="Times New Roman" w:hAnsi="Times New Roman" w:cs="Times New Roman"/>
                <w:sz w:val="24"/>
                <w:szCs w:val="24"/>
              </w:rPr>
              <w:t>e, rendszerezése adott szempont(</w:t>
            </w:r>
            <w:r w:rsidRPr="009E196C">
              <w:rPr>
                <w:rFonts w:ascii="Times New Roman" w:hAnsi="Times New Roman" w:cs="Times New Roman"/>
                <w:sz w:val="24"/>
                <w:szCs w:val="24"/>
              </w:rPr>
              <w:t>ok) szerint.</w:t>
            </w:r>
          </w:p>
        </w:tc>
        <w:tc>
          <w:tcPr>
            <w:tcW w:w="3954" w:type="dxa"/>
            <w:gridSpan w:val="2"/>
            <w:tcBorders>
              <w:bottom w:val="single" w:sz="4" w:space="0" w:color="auto"/>
            </w:tcBorders>
          </w:tcPr>
          <w:p w:rsidR="00602C26" w:rsidRPr="009E196C" w:rsidRDefault="002C35CD" w:rsidP="00ED152C">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Az élettelen anyagok, tárgyak érzékelhető tulajdonságainak megfigyelése algoritmus alapján (szín, alak, nagyság, felületi minőség, összenyomhatóság, tömeg, hőmérséklet, íz, szag, hang), a tapasztalatok rögzítése. Az élettelen anyagok azonos és különböző tulajdonságainak megfigyelése, csoportosításuk különböző szempontok szerint: érzékelhető tulajdonságaik, anyaguk, halmazállapotuk, felhasználásuk. Élőlények és élettelen dolgok összehasonlítása, azonosságaik és különbségeik megfigyelése, különös tekintettel az életjelenségekre, életfeltételekre. A tapasztalatok megfogalmazása, rögzítése</w:t>
            </w:r>
          </w:p>
        </w:tc>
        <w:tc>
          <w:tcPr>
            <w:tcW w:w="2270" w:type="dxa"/>
            <w:tcBorders>
              <w:bottom w:val="single" w:sz="4" w:space="0" w:color="auto"/>
            </w:tcBorders>
          </w:tcPr>
          <w:p w:rsidR="00602C26" w:rsidRPr="009E196C" w:rsidRDefault="002C35CD" w:rsidP="00B620C3">
            <w:pPr>
              <w:spacing w:after="0"/>
              <w:rPr>
                <w:rFonts w:ascii="Times New Roman" w:hAnsi="Times New Roman" w:cs="Times New Roman"/>
                <w:sz w:val="24"/>
                <w:szCs w:val="24"/>
              </w:rPr>
            </w:pPr>
            <w:r w:rsidRPr="009E196C">
              <w:rPr>
                <w:rFonts w:ascii="Times New Roman" w:hAnsi="Times New Roman" w:cs="Times New Roman"/>
                <w:sz w:val="24"/>
                <w:szCs w:val="24"/>
              </w:rPr>
              <w:t>Matematika: halmazok, csoportosítás, összehasonlítás</w:t>
            </w:r>
          </w:p>
        </w:tc>
      </w:tr>
    </w:tbl>
    <w:p w:rsidR="00ED152C" w:rsidRPr="009E196C" w:rsidRDefault="00ED152C">
      <w:r w:rsidRPr="009E196C">
        <w:br w:type="page"/>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55"/>
        <w:gridCol w:w="424"/>
        <w:gridCol w:w="648"/>
        <w:gridCol w:w="141"/>
        <w:gridCol w:w="3954"/>
        <w:gridCol w:w="81"/>
        <w:gridCol w:w="388"/>
        <w:gridCol w:w="1801"/>
      </w:tblGrid>
      <w:tr w:rsidR="00602C26" w:rsidRPr="009E196C" w:rsidTr="00ED152C">
        <w:tc>
          <w:tcPr>
            <w:tcW w:w="7022" w:type="dxa"/>
            <w:gridSpan w:val="5"/>
            <w:tcBorders>
              <w:bottom w:val="single" w:sz="4" w:space="0" w:color="auto"/>
            </w:tcBorders>
          </w:tcPr>
          <w:p w:rsidR="00602C26" w:rsidRPr="009E196C" w:rsidRDefault="00FA7B2A" w:rsidP="00FA7B2A">
            <w:pPr>
              <w:widowControl w:val="0"/>
              <w:autoSpaceDE w:val="0"/>
              <w:autoSpaceDN w:val="0"/>
              <w:adjustRightInd w:val="0"/>
              <w:spacing w:after="0"/>
              <w:ind w:left="360"/>
              <w:jc w:val="center"/>
              <w:rPr>
                <w:rFonts w:ascii="Times New Roman" w:hAnsi="Times New Roman" w:cs="Times New Roman"/>
                <w:b/>
                <w:sz w:val="24"/>
                <w:szCs w:val="24"/>
              </w:rPr>
            </w:pPr>
            <w:r w:rsidRPr="009E196C">
              <w:rPr>
                <w:rFonts w:ascii="Times New Roman" w:hAnsi="Times New Roman" w:cs="Times New Roman"/>
                <w:b/>
                <w:sz w:val="24"/>
                <w:szCs w:val="24"/>
              </w:rPr>
              <w:t>2.</w:t>
            </w:r>
            <w:r w:rsidR="003343D4" w:rsidRPr="009E196C">
              <w:rPr>
                <w:rFonts w:ascii="Times New Roman" w:hAnsi="Times New Roman" w:cs="Times New Roman"/>
                <w:b/>
                <w:sz w:val="24"/>
                <w:szCs w:val="24"/>
              </w:rPr>
              <w:t xml:space="preserve"> </w:t>
            </w:r>
            <w:r w:rsidRPr="009E196C">
              <w:rPr>
                <w:rFonts w:ascii="Times New Roman" w:hAnsi="Times New Roman" w:cs="Times New Roman"/>
                <w:b/>
                <w:sz w:val="24"/>
                <w:szCs w:val="24"/>
              </w:rPr>
              <w:t>Az élőlények</w:t>
            </w:r>
          </w:p>
        </w:tc>
        <w:tc>
          <w:tcPr>
            <w:tcW w:w="2270" w:type="dxa"/>
            <w:gridSpan w:val="3"/>
            <w:tcBorders>
              <w:bottom w:val="single" w:sz="4" w:space="0" w:color="auto"/>
            </w:tcBorders>
          </w:tcPr>
          <w:p w:rsidR="00602C26" w:rsidRPr="009E196C" w:rsidRDefault="003343D4" w:rsidP="003343D4">
            <w:pPr>
              <w:spacing w:after="0"/>
              <w:ind w:left="720"/>
              <w:rPr>
                <w:rFonts w:ascii="Times New Roman" w:hAnsi="Times New Roman" w:cs="Times New Roman"/>
                <w:b/>
                <w:sz w:val="24"/>
                <w:szCs w:val="24"/>
              </w:rPr>
            </w:pPr>
            <w:r w:rsidRPr="009E196C">
              <w:rPr>
                <w:rFonts w:ascii="Times New Roman" w:hAnsi="Times New Roman" w:cs="Times New Roman"/>
                <w:b/>
                <w:sz w:val="24"/>
                <w:szCs w:val="24"/>
              </w:rPr>
              <w:t xml:space="preserve">1+1 </w:t>
            </w:r>
            <w:r w:rsidR="00602C26" w:rsidRPr="009E196C">
              <w:rPr>
                <w:rFonts w:ascii="Times New Roman" w:hAnsi="Times New Roman" w:cs="Times New Roman"/>
                <w:b/>
                <w:sz w:val="24"/>
                <w:szCs w:val="24"/>
              </w:rPr>
              <w:t>óra</w:t>
            </w:r>
          </w:p>
        </w:tc>
      </w:tr>
      <w:tr w:rsidR="003076DB" w:rsidRPr="009E196C" w:rsidTr="00ED152C">
        <w:tc>
          <w:tcPr>
            <w:tcW w:w="3068" w:type="dxa"/>
            <w:gridSpan w:val="4"/>
            <w:tcBorders>
              <w:bottom w:val="single" w:sz="4" w:space="0" w:color="auto"/>
            </w:tcBorders>
          </w:tcPr>
          <w:p w:rsidR="00F1042B" w:rsidRPr="009E196C" w:rsidRDefault="002C35CD" w:rsidP="00F1042B">
            <w:pPr>
              <w:spacing w:after="0" w:line="259" w:lineRule="auto"/>
              <w:jc w:val="both"/>
              <w:rPr>
                <w:rFonts w:ascii="Times New Roman" w:hAnsi="Times New Roman"/>
                <w:sz w:val="24"/>
                <w:szCs w:val="24"/>
              </w:rPr>
            </w:pPr>
            <w:r w:rsidRPr="009E196C">
              <w:rPr>
                <w:rFonts w:ascii="Times New Roman" w:hAnsi="Times New Roman" w:cs="Times New Roman"/>
                <w:sz w:val="24"/>
                <w:szCs w:val="24"/>
              </w:rPr>
              <w:t>Az élőlények külső- belső tulajdonságainak megállapítása, csoportosítása</w:t>
            </w:r>
            <w:r w:rsidR="00F1042B" w:rsidRPr="009E196C">
              <w:rPr>
                <w:rFonts w:ascii="Times New Roman" w:hAnsi="Times New Roman" w:cs="Times New Roman"/>
                <w:sz w:val="24"/>
                <w:szCs w:val="24"/>
              </w:rPr>
              <w:t xml:space="preserve">, </w:t>
            </w:r>
            <w:r w:rsidR="00F1042B" w:rsidRPr="009E196C">
              <w:rPr>
                <w:rFonts w:ascii="Times New Roman" w:hAnsi="Times New Roman"/>
                <w:sz w:val="24"/>
                <w:szCs w:val="24"/>
                <w:lang w:eastAsia="hu-HU"/>
              </w:rPr>
              <w:t>A közvetlen környezetben található élettelen anyagok és élőlények hosszúság jellegű tulajdonságainak (hosszúság, magasság, szélesség) mérése. Űrtartalom mérése a közvetlen környezetben található élettelen anyagokon és élőlényeken. A közvetlen környezetben található élettelen anyagok és élőlények tömegének mérése.</w:t>
            </w:r>
          </w:p>
          <w:p w:rsidR="00602C26" w:rsidRPr="009E196C" w:rsidRDefault="00602C26" w:rsidP="00B620C3">
            <w:pPr>
              <w:widowControl w:val="0"/>
              <w:autoSpaceDE w:val="0"/>
              <w:autoSpaceDN w:val="0"/>
              <w:adjustRightInd w:val="0"/>
              <w:spacing w:after="0"/>
              <w:rPr>
                <w:rFonts w:ascii="Times New Roman" w:hAnsi="Times New Roman" w:cs="Times New Roman"/>
                <w:sz w:val="24"/>
                <w:szCs w:val="24"/>
              </w:rPr>
            </w:pPr>
          </w:p>
        </w:tc>
        <w:tc>
          <w:tcPr>
            <w:tcW w:w="3954" w:type="dxa"/>
            <w:tcBorders>
              <w:bottom w:val="single" w:sz="4" w:space="0" w:color="auto"/>
            </w:tcBorders>
          </w:tcPr>
          <w:p w:rsidR="002C35CD" w:rsidRPr="009E196C" w:rsidRDefault="002C35CD" w:rsidP="002C35CD">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 növényi részek összehasonlítása, csoportosítása érzékelhető tulajdonságaik alapján. A haszonnövények fogyasztható részeinek megnevezése</w:t>
            </w:r>
            <w:r w:rsidRPr="009E196C">
              <w:rPr>
                <w:rFonts w:ascii="Times New Roman" w:hAnsi="Times New Roman"/>
                <w:sz w:val="24"/>
                <w:szCs w:val="24"/>
              </w:rPr>
              <w:t xml:space="preserve">. </w:t>
            </w:r>
            <w:r w:rsidRPr="009E196C">
              <w:rPr>
                <w:rFonts w:ascii="Times New Roman" w:hAnsi="Times New Roman"/>
                <w:sz w:val="24"/>
                <w:szCs w:val="24"/>
                <w:lang w:eastAsia="hu-HU"/>
              </w:rPr>
              <w:t>Az állatok (emlősök – madarak – halak – rovarok – kétéltűek – hüllők) testrészeinek felismerése, megfigyelése a megfelelő algoritmus alapján. A testrészek szerepének megfigyelése az állat mozgásában, táplálkozásában, életmódjában.</w:t>
            </w:r>
          </w:p>
          <w:p w:rsidR="00602C26" w:rsidRPr="009E196C" w:rsidRDefault="00602C26" w:rsidP="00B620C3">
            <w:pPr>
              <w:widowControl w:val="0"/>
              <w:autoSpaceDE w:val="0"/>
              <w:autoSpaceDN w:val="0"/>
              <w:adjustRightInd w:val="0"/>
              <w:spacing w:after="0"/>
              <w:rPr>
                <w:rFonts w:ascii="Times New Roman" w:hAnsi="Times New Roman" w:cs="Times New Roman"/>
                <w:b/>
                <w:bCs/>
                <w:sz w:val="24"/>
                <w:szCs w:val="24"/>
              </w:rPr>
            </w:pPr>
          </w:p>
        </w:tc>
        <w:tc>
          <w:tcPr>
            <w:tcW w:w="2270" w:type="dxa"/>
            <w:gridSpan w:val="3"/>
            <w:tcBorders>
              <w:bottom w:val="single" w:sz="4" w:space="0" w:color="auto"/>
            </w:tcBorders>
          </w:tcPr>
          <w:p w:rsidR="00602C26" w:rsidRPr="009E196C" w:rsidRDefault="00602C26" w:rsidP="00B620C3">
            <w:pPr>
              <w:spacing w:after="0"/>
              <w:rPr>
                <w:rFonts w:ascii="Times New Roman" w:hAnsi="Times New Roman" w:cs="Times New Roman"/>
                <w:sz w:val="24"/>
                <w:szCs w:val="24"/>
              </w:rPr>
            </w:pPr>
            <w:r w:rsidRPr="009E196C">
              <w:rPr>
                <w:rFonts w:ascii="Times New Roman" w:hAnsi="Times New Roman" w:cs="Times New Roman"/>
                <w:sz w:val="24"/>
                <w:szCs w:val="24"/>
              </w:rPr>
              <w:t xml:space="preserve">Magyar nyelv és irodalom: </w:t>
            </w:r>
          </w:p>
          <w:p w:rsidR="00602C26" w:rsidRPr="009E196C" w:rsidRDefault="00F1042B" w:rsidP="00B620C3">
            <w:pPr>
              <w:spacing w:after="0"/>
              <w:rPr>
                <w:rFonts w:ascii="Times New Roman" w:hAnsi="Times New Roman" w:cs="Times New Roman"/>
                <w:sz w:val="24"/>
                <w:szCs w:val="24"/>
              </w:rPr>
            </w:pPr>
            <w:r w:rsidRPr="009E196C">
              <w:rPr>
                <w:rFonts w:ascii="Times New Roman" w:hAnsi="Times New Roman" w:cs="Times New Roman"/>
                <w:sz w:val="24"/>
                <w:szCs w:val="24"/>
              </w:rPr>
              <w:t>ismeretterjesztő szövegek</w:t>
            </w:r>
          </w:p>
          <w:p w:rsidR="00F1042B" w:rsidRPr="009E196C" w:rsidRDefault="00F1042B" w:rsidP="00B620C3">
            <w:pPr>
              <w:spacing w:after="0"/>
              <w:rPr>
                <w:rFonts w:ascii="Times New Roman" w:hAnsi="Times New Roman" w:cs="Times New Roman"/>
                <w:sz w:val="24"/>
                <w:szCs w:val="24"/>
              </w:rPr>
            </w:pPr>
            <w:r w:rsidRPr="009E196C">
              <w:rPr>
                <w:rFonts w:ascii="Times New Roman" w:hAnsi="Times New Roman" w:cs="Times New Roman"/>
                <w:sz w:val="24"/>
                <w:szCs w:val="24"/>
              </w:rPr>
              <w:t>Matematika: részekre bontás, csoportosítás</w:t>
            </w:r>
          </w:p>
          <w:p w:rsidR="00602C26" w:rsidRPr="009E196C" w:rsidRDefault="00602C26" w:rsidP="00B620C3">
            <w:pPr>
              <w:spacing w:after="0"/>
              <w:rPr>
                <w:rFonts w:ascii="Times New Roman" w:hAnsi="Times New Roman" w:cs="Times New Roman"/>
                <w:sz w:val="24"/>
                <w:szCs w:val="24"/>
              </w:rPr>
            </w:pPr>
          </w:p>
        </w:tc>
      </w:tr>
      <w:tr w:rsidR="003076DB" w:rsidRPr="009E196C" w:rsidTr="00ED152C">
        <w:tc>
          <w:tcPr>
            <w:tcW w:w="3068" w:type="dxa"/>
            <w:gridSpan w:val="4"/>
            <w:tcBorders>
              <w:bottom w:val="single" w:sz="4" w:space="0" w:color="auto"/>
            </w:tcBorders>
          </w:tcPr>
          <w:p w:rsidR="00074AC3" w:rsidRPr="009E196C" w:rsidRDefault="00074AC3" w:rsidP="00B620C3">
            <w:pPr>
              <w:widowControl w:val="0"/>
              <w:autoSpaceDE w:val="0"/>
              <w:autoSpaceDN w:val="0"/>
              <w:adjustRightInd w:val="0"/>
              <w:spacing w:after="0"/>
              <w:rPr>
                <w:rFonts w:ascii="Times New Roman" w:hAnsi="Times New Roman" w:cs="Times New Roman"/>
                <w:sz w:val="24"/>
                <w:szCs w:val="24"/>
              </w:rPr>
            </w:pPr>
          </w:p>
        </w:tc>
        <w:tc>
          <w:tcPr>
            <w:tcW w:w="3954" w:type="dxa"/>
            <w:tcBorders>
              <w:bottom w:val="single" w:sz="4" w:space="0" w:color="auto"/>
            </w:tcBorders>
          </w:tcPr>
          <w:p w:rsidR="00074AC3" w:rsidRPr="009E196C" w:rsidRDefault="00B54B48" w:rsidP="00B620C3">
            <w:pPr>
              <w:widowControl w:val="0"/>
              <w:autoSpaceDE w:val="0"/>
              <w:autoSpaceDN w:val="0"/>
              <w:adjustRightInd w:val="0"/>
              <w:spacing w:after="0"/>
              <w:rPr>
                <w:rFonts w:ascii="Times New Roman" w:hAnsi="Times New Roman" w:cs="Times New Roman"/>
                <w:b/>
                <w:bCs/>
                <w:sz w:val="24"/>
                <w:szCs w:val="24"/>
              </w:rPr>
            </w:pPr>
            <w:r w:rsidRPr="009E196C">
              <w:rPr>
                <w:rFonts w:ascii="Times New Roman" w:hAnsi="Times New Roman" w:cs="Times New Roman"/>
                <w:b/>
                <w:bCs/>
                <w:sz w:val="24"/>
                <w:szCs w:val="24"/>
              </w:rPr>
              <w:t>3. A környezet tényezői</w:t>
            </w:r>
          </w:p>
        </w:tc>
        <w:tc>
          <w:tcPr>
            <w:tcW w:w="2270" w:type="dxa"/>
            <w:gridSpan w:val="3"/>
            <w:tcBorders>
              <w:bottom w:val="single" w:sz="4" w:space="0" w:color="auto"/>
            </w:tcBorders>
          </w:tcPr>
          <w:p w:rsidR="00074AC3" w:rsidRPr="009E196C" w:rsidRDefault="00074AC3" w:rsidP="00F1042B">
            <w:pPr>
              <w:pStyle w:val="Listaszerbekezds"/>
              <w:numPr>
                <w:ilvl w:val="0"/>
                <w:numId w:val="11"/>
              </w:num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w:t>
            </w:r>
          </w:p>
        </w:tc>
      </w:tr>
      <w:tr w:rsidR="003076DB" w:rsidRPr="009E196C" w:rsidTr="00ED152C">
        <w:tc>
          <w:tcPr>
            <w:tcW w:w="3068" w:type="dxa"/>
            <w:gridSpan w:val="4"/>
            <w:tcBorders>
              <w:bottom w:val="single" w:sz="4" w:space="0" w:color="auto"/>
            </w:tcBorders>
          </w:tcPr>
          <w:p w:rsidR="00F1042B" w:rsidRPr="009E196C" w:rsidRDefault="00F1042B" w:rsidP="00F1042B">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 víz megjelenésének, tulajdonságainak megfigyelése a különböző halmazállapotokban. Példák keresése a víz halmazállapot-változásaira a természetben. Az egyes halmazállapotok jellemzőinek megfigyelése Űrtartalom mérése a közvetlen környezetben található élettelen anyagokon és élőlényeken. A közvetlen környezetben található élettelen anyagok és élőlények tömegének mérése. A víz térfogatának, hőmérsékletének mérése, az ezekhez szükséges eszközök, mértékegységek (deciliter, liter, Celsius-fok) megismerése. A levegő hőmérsékletének mérése a különböző évszakokban, a csapadék hőmérsékletének mérése. Időjárási napló készítése a különböző hónapokban, a mért adatok lejegyzése, rajz készítése.</w:t>
            </w:r>
          </w:p>
          <w:p w:rsidR="00074AC3" w:rsidRPr="009E196C" w:rsidRDefault="00074AC3" w:rsidP="00B620C3">
            <w:pPr>
              <w:widowControl w:val="0"/>
              <w:autoSpaceDE w:val="0"/>
              <w:autoSpaceDN w:val="0"/>
              <w:adjustRightInd w:val="0"/>
              <w:spacing w:after="0"/>
              <w:rPr>
                <w:rFonts w:ascii="Times New Roman" w:hAnsi="Times New Roman" w:cs="Times New Roman"/>
                <w:sz w:val="24"/>
                <w:szCs w:val="24"/>
              </w:rPr>
            </w:pPr>
          </w:p>
        </w:tc>
        <w:tc>
          <w:tcPr>
            <w:tcW w:w="3954" w:type="dxa"/>
            <w:tcBorders>
              <w:bottom w:val="single" w:sz="4" w:space="0" w:color="auto"/>
            </w:tcBorders>
          </w:tcPr>
          <w:p w:rsidR="00B54B48" w:rsidRPr="009E196C" w:rsidRDefault="00B54B48" w:rsidP="00B54B48">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 közvetlen környezet élettelen anyagai, környezeti tényezői (levegő, víz, talaj), élőlényei. Az élettelen anyagok jellemző érzékelhető tulajdonságai (szín, alak, nagyság, felületi minőség, összenyomhatóság, tömeg, hőmérséklet, íz, szag, hang). Az élettelen környezeti tényezők jellemző érzékelhető tulajdonságai (szín, alak, nagyság, felületi minőség, összenyomhatóság, tömeg, hőmérséklet, íz, szag, hang)</w:t>
            </w:r>
          </w:p>
          <w:p w:rsidR="00074AC3" w:rsidRPr="009E196C" w:rsidRDefault="00074AC3" w:rsidP="00B620C3">
            <w:pPr>
              <w:widowControl w:val="0"/>
              <w:autoSpaceDE w:val="0"/>
              <w:autoSpaceDN w:val="0"/>
              <w:adjustRightInd w:val="0"/>
              <w:spacing w:after="0"/>
              <w:rPr>
                <w:rFonts w:ascii="Times New Roman" w:hAnsi="Times New Roman" w:cs="Times New Roman"/>
                <w:b/>
                <w:bCs/>
                <w:sz w:val="24"/>
                <w:szCs w:val="24"/>
              </w:rPr>
            </w:pPr>
          </w:p>
        </w:tc>
        <w:tc>
          <w:tcPr>
            <w:tcW w:w="2270" w:type="dxa"/>
            <w:gridSpan w:val="3"/>
            <w:tcBorders>
              <w:bottom w:val="single" w:sz="4" w:space="0" w:color="auto"/>
            </w:tcBorders>
          </w:tcPr>
          <w:p w:rsidR="00074AC3" w:rsidRPr="009E196C" w:rsidRDefault="00B54B48" w:rsidP="00B620C3">
            <w:pPr>
              <w:spacing w:after="0"/>
              <w:rPr>
                <w:rFonts w:ascii="Times New Roman" w:hAnsi="Times New Roman" w:cs="Times New Roman"/>
                <w:sz w:val="24"/>
                <w:szCs w:val="24"/>
              </w:rPr>
            </w:pPr>
            <w:r w:rsidRPr="009E196C">
              <w:rPr>
                <w:rFonts w:ascii="Times New Roman" w:hAnsi="Times New Roman" w:cs="Times New Roman"/>
                <w:sz w:val="24"/>
                <w:szCs w:val="24"/>
              </w:rPr>
              <w:t>Vizuális kultúra:</w:t>
            </w:r>
            <w:r w:rsidRPr="009E196C">
              <w:rPr>
                <w:rFonts w:ascii="Times New Roman" w:hAnsi="Times New Roman" w:cs="Times New Roman"/>
                <w:i/>
                <w:sz w:val="24"/>
                <w:szCs w:val="24"/>
              </w:rPr>
              <w:t xml:space="preserve"> </w:t>
            </w:r>
            <w:r w:rsidRPr="009E196C">
              <w:rPr>
                <w:rFonts w:ascii="Times New Roman" w:hAnsi="Times New Roman" w:cs="Times New Roman"/>
                <w:sz w:val="24"/>
                <w:szCs w:val="24"/>
              </w:rPr>
              <w:t>színismeret</w:t>
            </w:r>
          </w:p>
          <w:p w:rsidR="00B54B48" w:rsidRPr="009E196C" w:rsidRDefault="00B54B48" w:rsidP="00B620C3">
            <w:pPr>
              <w:spacing w:after="0"/>
              <w:rPr>
                <w:rFonts w:ascii="Times New Roman" w:hAnsi="Times New Roman" w:cs="Times New Roman"/>
                <w:i/>
                <w:sz w:val="24"/>
                <w:szCs w:val="24"/>
              </w:rPr>
            </w:pPr>
            <w:r w:rsidRPr="009E196C">
              <w:rPr>
                <w:rFonts w:ascii="Times New Roman" w:hAnsi="Times New Roman" w:cs="Times New Roman"/>
                <w:sz w:val="24"/>
                <w:szCs w:val="24"/>
              </w:rPr>
              <w:t>Technika és életvitel: anyagismeret</w:t>
            </w:r>
          </w:p>
        </w:tc>
      </w:tr>
      <w:tr w:rsidR="00602C26" w:rsidRPr="009E196C" w:rsidTr="00ED152C">
        <w:trPr>
          <w:trHeight w:val="74"/>
        </w:trPr>
        <w:tc>
          <w:tcPr>
            <w:tcW w:w="9292" w:type="dxa"/>
            <w:gridSpan w:val="8"/>
            <w:tcBorders>
              <w:top w:val="single" w:sz="4" w:space="0" w:color="auto"/>
              <w:bottom w:val="single" w:sz="4" w:space="0" w:color="auto"/>
            </w:tcBorders>
          </w:tcPr>
          <w:p w:rsidR="00602C26" w:rsidRPr="009E196C" w:rsidRDefault="00602C26" w:rsidP="00B620C3">
            <w:pPr>
              <w:spacing w:after="0"/>
              <w:rPr>
                <w:rStyle w:val="Kiemels"/>
                <w:rFonts w:ascii="Times New Roman" w:hAnsi="Times New Roman" w:cs="Times New Roman"/>
                <w:i/>
                <w:sz w:val="24"/>
                <w:szCs w:val="24"/>
              </w:rPr>
            </w:pPr>
            <w:r w:rsidRPr="009E196C">
              <w:rPr>
                <w:rStyle w:val="Kiemels"/>
                <w:rFonts w:ascii="Times New Roman" w:hAnsi="Times New Roman" w:cs="Times New Roman"/>
                <w:sz w:val="24"/>
                <w:szCs w:val="24"/>
              </w:rPr>
              <w:t>A témakör tanulása eredményeként a tanuló:</w:t>
            </w:r>
          </w:p>
          <w:p w:rsidR="00074AC3" w:rsidRPr="009E196C"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azonosítja az anyagok halmazállapotát, megnevezi és összehasonlítja azok alapvető jellemzőit;</w:t>
            </w:r>
          </w:p>
          <w:p w:rsidR="00074AC3" w:rsidRPr="009E196C"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megnevezi és megfigyeli egy konkrét növény választott részeit, algoritmus alapján a részek tulajdonságait. Megfogalmazza, mi a növényi részek szerepe a növény életében;</w:t>
            </w:r>
          </w:p>
          <w:p w:rsidR="00074AC3" w:rsidRPr="009E196C"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megnevezi az időjárás fő elemeit;</w:t>
            </w:r>
          </w:p>
          <w:p w:rsidR="00074AC3" w:rsidRPr="009E196C"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megnevezi és megfigyeli egy konkrét állat választott részeit, algoritmus alapján a részek tulajdonságait. Megfogalmazza, mi a megismert rész szerepe az állat életében;</w:t>
            </w:r>
          </w:p>
          <w:p w:rsidR="00074AC3" w:rsidRPr="009E196C" w:rsidRDefault="00074AC3" w:rsidP="00074AC3">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felismeri az élettelen anyagokon és az élőlényeken a mérhető tulajdonságokat. </w:t>
            </w:r>
          </w:p>
          <w:p w:rsidR="00602C26" w:rsidRPr="009E196C" w:rsidRDefault="00602C26" w:rsidP="00074AC3">
            <w:pPr>
              <w:pStyle w:val="Listaszerbekezds"/>
              <w:spacing w:after="120"/>
              <w:rPr>
                <w:rFonts w:ascii="Times New Roman" w:hAnsi="Times New Roman" w:cs="Times New Roman"/>
                <w:sz w:val="24"/>
                <w:szCs w:val="24"/>
              </w:rPr>
            </w:pPr>
          </w:p>
        </w:tc>
      </w:tr>
      <w:tr w:rsidR="00602C26" w:rsidRPr="009E196C" w:rsidTr="00ED152C">
        <w:tc>
          <w:tcPr>
            <w:tcW w:w="1855" w:type="dxa"/>
            <w:tcBorders>
              <w:top w:val="single" w:sz="4" w:space="0" w:color="auto"/>
            </w:tcBorders>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Kulcsfogalmak/ fogalmak</w:t>
            </w:r>
          </w:p>
        </w:tc>
        <w:tc>
          <w:tcPr>
            <w:tcW w:w="7437" w:type="dxa"/>
            <w:gridSpan w:val="7"/>
            <w:tcBorders>
              <w:top w:val="single" w:sz="4" w:space="0" w:color="auto"/>
            </w:tcBorders>
          </w:tcPr>
          <w:p w:rsidR="00074AC3" w:rsidRPr="009E196C" w:rsidRDefault="00074AC3" w:rsidP="00074AC3">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élő, élettelen, növény, állat, ember, érzékszerv, érzékeléstípus, érzékelhető tulajdonság, halmazállapot, mérés, mérőeszköz, mérőszám, mértékegység, hosszúság, űrtartalom, tömeg, idő</w:t>
            </w:r>
          </w:p>
          <w:p w:rsidR="00602C26" w:rsidRPr="009E196C" w:rsidRDefault="00602C26" w:rsidP="00B620C3">
            <w:pPr>
              <w:rPr>
                <w:rFonts w:ascii="Times New Roman" w:hAnsi="Times New Roman" w:cs="Times New Roman"/>
                <w:sz w:val="24"/>
                <w:szCs w:val="24"/>
              </w:rPr>
            </w:pPr>
          </w:p>
        </w:tc>
      </w:tr>
      <w:tr w:rsidR="003076DB" w:rsidRPr="009E196C" w:rsidTr="00ED152C">
        <w:tblPrEx>
          <w:tblCellMar>
            <w:left w:w="108" w:type="dxa"/>
            <w:right w:w="108" w:type="dxa"/>
          </w:tblCellMar>
        </w:tblPrEx>
        <w:tc>
          <w:tcPr>
            <w:tcW w:w="2279" w:type="dxa"/>
            <w:gridSpan w:val="2"/>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212" w:type="dxa"/>
            <w:gridSpan w:val="5"/>
            <w:vAlign w:val="center"/>
          </w:tcPr>
          <w:p w:rsidR="00602C26" w:rsidRPr="009E196C" w:rsidRDefault="00406F9B" w:rsidP="00B620C3">
            <w:pPr>
              <w:spacing w:after="0"/>
              <w:jc w:val="center"/>
              <w:rPr>
                <w:rFonts w:ascii="Times New Roman" w:hAnsi="Times New Roman" w:cs="Times New Roman"/>
                <w:sz w:val="24"/>
                <w:szCs w:val="24"/>
              </w:rPr>
            </w:pPr>
            <w:r w:rsidRPr="009E196C">
              <w:rPr>
                <w:rFonts w:ascii="Times New Roman" w:hAnsi="Times New Roman" w:cs="Times New Roman"/>
                <w:b/>
                <w:bCs/>
                <w:sz w:val="24"/>
                <w:szCs w:val="24"/>
              </w:rPr>
              <w:t xml:space="preserve">II. </w:t>
            </w:r>
            <w:r w:rsidR="00E52CF4" w:rsidRPr="009E196C">
              <w:rPr>
                <w:rFonts w:ascii="Times New Roman" w:hAnsi="Times New Roman" w:cs="Times New Roman"/>
                <w:b/>
                <w:bCs/>
                <w:sz w:val="24"/>
                <w:szCs w:val="24"/>
              </w:rPr>
              <w:t>Az élettelen környezet kölc</w:t>
            </w:r>
            <w:r w:rsidRPr="009E196C">
              <w:rPr>
                <w:rFonts w:ascii="Times New Roman" w:hAnsi="Times New Roman" w:cs="Times New Roman"/>
                <w:b/>
                <w:bCs/>
                <w:sz w:val="24"/>
                <w:szCs w:val="24"/>
              </w:rPr>
              <w:t>sönhatásai</w:t>
            </w:r>
          </w:p>
        </w:tc>
        <w:tc>
          <w:tcPr>
            <w:tcW w:w="1801" w:type="dxa"/>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602C26" w:rsidRPr="009E196C" w:rsidRDefault="008233F5"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3</w:t>
            </w:r>
            <w:r w:rsidR="00602C26" w:rsidRPr="009E196C">
              <w:rPr>
                <w:rFonts w:ascii="Times New Roman" w:hAnsi="Times New Roman" w:cs="Times New Roman"/>
                <w:b/>
                <w:sz w:val="24"/>
                <w:szCs w:val="24"/>
              </w:rPr>
              <w:t xml:space="preserve"> óra</w:t>
            </w:r>
          </w:p>
        </w:tc>
      </w:tr>
      <w:tr w:rsidR="00602C26" w:rsidRPr="009E196C" w:rsidTr="00ED152C">
        <w:tblPrEx>
          <w:tblCellMar>
            <w:left w:w="108" w:type="dxa"/>
            <w:right w:w="108" w:type="dxa"/>
          </w:tblCellMar>
        </w:tblPrEx>
        <w:tc>
          <w:tcPr>
            <w:tcW w:w="2279" w:type="dxa"/>
            <w:gridSpan w:val="2"/>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013" w:type="dxa"/>
            <w:gridSpan w:val="6"/>
          </w:tcPr>
          <w:p w:rsidR="00602C26" w:rsidRPr="009E196C" w:rsidRDefault="00602C26" w:rsidP="00B620C3">
            <w:pPr>
              <w:spacing w:after="0"/>
              <w:jc w:val="both"/>
              <w:rPr>
                <w:rFonts w:ascii="Times New Roman" w:hAnsi="Times New Roman" w:cs="Times New Roman"/>
                <w:sz w:val="24"/>
                <w:szCs w:val="24"/>
              </w:rPr>
            </w:pPr>
            <w:r w:rsidRPr="009E196C">
              <w:rPr>
                <w:rFonts w:ascii="Times New Roman" w:hAnsi="Times New Roman" w:cs="Times New Roman"/>
                <w:sz w:val="24"/>
                <w:szCs w:val="24"/>
              </w:rPr>
              <w:t>A hosszúság, az űrtartalom, a tömeg és az idő mérése. Átváltások szomszédos mértékegységek között. Mérőeszközök használata.</w:t>
            </w:r>
          </w:p>
          <w:p w:rsidR="00602C26" w:rsidRPr="009E196C" w:rsidRDefault="00602C26" w:rsidP="00B620C3">
            <w:pPr>
              <w:spacing w:after="0"/>
              <w:jc w:val="both"/>
              <w:rPr>
                <w:rFonts w:ascii="Times New Roman" w:hAnsi="Times New Roman" w:cs="Times New Roman"/>
                <w:sz w:val="24"/>
                <w:szCs w:val="24"/>
              </w:rPr>
            </w:pPr>
          </w:p>
        </w:tc>
      </w:tr>
      <w:tr w:rsidR="00602C26" w:rsidRPr="009E196C" w:rsidTr="00ED152C">
        <w:tblPrEx>
          <w:tblCellMar>
            <w:left w:w="108" w:type="dxa"/>
            <w:right w:w="108" w:type="dxa"/>
          </w:tblCellMar>
        </w:tblPrEx>
        <w:tc>
          <w:tcPr>
            <w:tcW w:w="2279" w:type="dxa"/>
            <w:gridSpan w:val="2"/>
            <w:vAlign w:val="center"/>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013" w:type="dxa"/>
            <w:gridSpan w:val="6"/>
          </w:tcPr>
          <w:p w:rsidR="00E52CF4" w:rsidRPr="009E196C" w:rsidRDefault="00E52CF4" w:rsidP="00E52CF4">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tanítói segítséggel egyszerű kísérleteket végez;</w:t>
            </w:r>
          </w:p>
          <w:p w:rsidR="00E52CF4" w:rsidRPr="009E196C" w:rsidRDefault="00E52CF4" w:rsidP="00E52CF4">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a vizsgálatok tapasztalatait megfogalmazza, rajzban, írásban rögzíti;</w:t>
            </w:r>
          </w:p>
          <w:p w:rsidR="00E52CF4" w:rsidRPr="009E196C" w:rsidRDefault="00E52CF4" w:rsidP="00E52CF4">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a kísérletek tapasztalatait a mindennapi életben alkalmazza;</w:t>
            </w:r>
          </w:p>
          <w:p w:rsidR="00E52CF4" w:rsidRPr="009E196C" w:rsidRDefault="00E52CF4" w:rsidP="00E52CF4">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feladatvégzés során társaival együttműködik.</w:t>
            </w:r>
          </w:p>
          <w:p w:rsidR="00602C26" w:rsidRPr="009E196C" w:rsidRDefault="00602C26" w:rsidP="00B620C3">
            <w:pPr>
              <w:spacing w:after="0"/>
              <w:jc w:val="both"/>
              <w:rPr>
                <w:rFonts w:ascii="Times New Roman" w:eastAsia="Times New Roman" w:hAnsi="Times New Roman" w:cs="Times New Roman"/>
                <w:i/>
                <w:iCs/>
                <w:sz w:val="24"/>
                <w:szCs w:val="24"/>
                <w:lang w:val="x-none" w:eastAsia="hu-HU"/>
              </w:rPr>
            </w:pPr>
          </w:p>
        </w:tc>
      </w:tr>
      <w:tr w:rsidR="00602C26" w:rsidRPr="009E196C" w:rsidTr="00ED152C">
        <w:tc>
          <w:tcPr>
            <w:tcW w:w="7103" w:type="dxa"/>
            <w:gridSpan w:val="6"/>
            <w:tcBorders>
              <w:top w:val="nil"/>
            </w:tcBorders>
          </w:tcPr>
          <w:p w:rsidR="00602C26" w:rsidRPr="009E196C" w:rsidRDefault="00406F9B" w:rsidP="00602C26">
            <w:pPr>
              <w:pStyle w:val="Listaszerbekezds"/>
              <w:numPr>
                <w:ilvl w:val="0"/>
                <w:numId w:val="4"/>
              </w:numPr>
              <w:spacing w:after="0"/>
              <w:jc w:val="center"/>
              <w:rPr>
                <w:rFonts w:ascii="Times New Roman" w:hAnsi="Times New Roman" w:cs="Times New Roman"/>
                <w:b/>
                <w:sz w:val="24"/>
                <w:szCs w:val="24"/>
              </w:rPr>
            </w:pPr>
            <w:r w:rsidRPr="009E196C">
              <w:rPr>
                <w:rFonts w:ascii="Times New Roman" w:hAnsi="Times New Roman" w:cs="Times New Roman"/>
                <w:b/>
                <w:sz w:val="24"/>
                <w:szCs w:val="24"/>
              </w:rPr>
              <w:t>Mágnesesség</w:t>
            </w:r>
          </w:p>
        </w:tc>
        <w:tc>
          <w:tcPr>
            <w:tcW w:w="2189" w:type="dxa"/>
            <w:gridSpan w:val="2"/>
            <w:tcBorders>
              <w:top w:val="nil"/>
            </w:tcBorders>
          </w:tcPr>
          <w:p w:rsidR="00602C26" w:rsidRPr="009E196C" w:rsidRDefault="00406F9B"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1</w:t>
            </w:r>
            <w:r w:rsidR="00602C26" w:rsidRPr="009E196C">
              <w:rPr>
                <w:rFonts w:ascii="Times New Roman" w:hAnsi="Times New Roman" w:cs="Times New Roman"/>
                <w:b/>
                <w:sz w:val="24"/>
                <w:szCs w:val="24"/>
              </w:rPr>
              <w:t xml:space="preserve"> óra</w:t>
            </w:r>
          </w:p>
        </w:tc>
      </w:tr>
      <w:tr w:rsidR="003076DB" w:rsidRPr="009E196C" w:rsidTr="00ED152C">
        <w:tc>
          <w:tcPr>
            <w:tcW w:w="2927" w:type="dxa"/>
            <w:gridSpan w:val="3"/>
            <w:tcBorders>
              <w:top w:val="nil"/>
            </w:tcBorders>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76" w:type="dxa"/>
            <w:gridSpan w:val="3"/>
            <w:tcBorders>
              <w:top w:val="nil"/>
            </w:tcBorders>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602C26" w:rsidRPr="009E196C" w:rsidRDefault="00602C26"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3076DB" w:rsidRPr="009E196C" w:rsidTr="00ED152C">
        <w:tc>
          <w:tcPr>
            <w:tcW w:w="2927" w:type="dxa"/>
            <w:gridSpan w:val="3"/>
          </w:tcPr>
          <w:p w:rsidR="00602C26" w:rsidRPr="009E196C" w:rsidRDefault="00BB69D8" w:rsidP="00E52CF4">
            <w:pPr>
              <w:spacing w:after="120"/>
              <w:jc w:val="both"/>
              <w:rPr>
                <w:rFonts w:ascii="Times New Roman" w:hAnsi="Times New Roman" w:cs="Times New Roman"/>
                <w:bCs/>
                <w:sz w:val="24"/>
                <w:szCs w:val="24"/>
              </w:rPr>
            </w:pPr>
            <w:r w:rsidRPr="009E196C">
              <w:rPr>
                <w:rFonts w:ascii="Times New Roman" w:hAnsi="Times New Roman" w:cs="Times New Roman"/>
                <w:sz w:val="24"/>
                <w:szCs w:val="24"/>
              </w:rPr>
              <w:t>Tájékozódás iránytűvel: a Föld mágneses tere, a mágneses vonzás, taszítás.</w:t>
            </w:r>
          </w:p>
        </w:tc>
        <w:tc>
          <w:tcPr>
            <w:tcW w:w="4176" w:type="dxa"/>
            <w:gridSpan w:val="3"/>
          </w:tcPr>
          <w:p w:rsidR="00602C26" w:rsidRPr="009E196C" w:rsidRDefault="00BB69D8" w:rsidP="00E52CF4">
            <w:pPr>
              <w:spacing w:after="120"/>
              <w:jc w:val="both"/>
              <w:rPr>
                <w:rFonts w:ascii="Times New Roman" w:hAnsi="Times New Roman" w:cs="Times New Roman"/>
                <w:b/>
                <w:sz w:val="24"/>
                <w:szCs w:val="24"/>
              </w:rPr>
            </w:pPr>
            <w:r w:rsidRPr="009E196C">
              <w:rPr>
                <w:rFonts w:ascii="Times New Roman" w:hAnsi="Times New Roman" w:cs="Times New Roman"/>
                <w:bCs/>
                <w:sz w:val="24"/>
                <w:szCs w:val="24"/>
              </w:rPr>
              <w:t>Vizsgálatok a mágnességgel kapcsolatban (vonzás, taszítás, a kölcsönösség felismerése). Az iránytű működésének értelmezése. Annak megértése, miért jelentett az iránytű feltalálása hatalmas segítséget a hajósoknak.</w:t>
            </w:r>
          </w:p>
        </w:tc>
        <w:tc>
          <w:tcPr>
            <w:tcW w:w="2189" w:type="dxa"/>
            <w:gridSpan w:val="2"/>
          </w:tcPr>
          <w:p w:rsidR="00602C26" w:rsidRPr="009E196C" w:rsidRDefault="00ED21E7" w:rsidP="00B620C3">
            <w:pPr>
              <w:spacing w:after="0"/>
              <w:rPr>
                <w:rFonts w:ascii="Times New Roman" w:hAnsi="Times New Roman" w:cs="Times New Roman"/>
                <w:bCs/>
                <w:sz w:val="24"/>
                <w:szCs w:val="24"/>
              </w:rPr>
            </w:pPr>
            <w:r w:rsidRPr="009E196C">
              <w:rPr>
                <w:rFonts w:ascii="Times New Roman" w:hAnsi="Times New Roman" w:cs="Times New Roman"/>
                <w:bCs/>
                <w:sz w:val="24"/>
                <w:szCs w:val="24"/>
              </w:rPr>
              <w:t>Magyar nyelv és irodalom: kölcsönhatásokkal, felfedezésekkel kapcsolatos mítoszok, mondák, történetek</w:t>
            </w:r>
          </w:p>
          <w:p w:rsidR="00ED21E7" w:rsidRPr="009E196C" w:rsidRDefault="00ED21E7" w:rsidP="00B620C3">
            <w:pPr>
              <w:spacing w:after="0"/>
              <w:rPr>
                <w:rFonts w:ascii="Times New Roman" w:hAnsi="Times New Roman" w:cs="Times New Roman"/>
                <w:bCs/>
                <w:sz w:val="24"/>
                <w:szCs w:val="24"/>
              </w:rPr>
            </w:pPr>
            <w:r w:rsidRPr="009E196C">
              <w:rPr>
                <w:rFonts w:ascii="Times New Roman" w:hAnsi="Times New Roman" w:cs="Times New Roman"/>
                <w:bCs/>
                <w:sz w:val="24"/>
                <w:szCs w:val="24"/>
              </w:rPr>
              <w:t>Matematika: a tájékozódást segítő viszonyok megismerése</w:t>
            </w:r>
          </w:p>
        </w:tc>
      </w:tr>
    </w:tbl>
    <w:p w:rsidR="00ED152C" w:rsidRPr="009E196C" w:rsidRDefault="00ED152C">
      <w:r w:rsidRPr="009E196C">
        <w:br w:type="page"/>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2163"/>
        <w:gridCol w:w="116"/>
        <w:gridCol w:w="648"/>
        <w:gridCol w:w="4176"/>
        <w:gridCol w:w="388"/>
        <w:gridCol w:w="1801"/>
      </w:tblGrid>
      <w:tr w:rsidR="00602C26" w:rsidRPr="009E196C" w:rsidTr="00ED152C">
        <w:tc>
          <w:tcPr>
            <w:tcW w:w="7103" w:type="dxa"/>
            <w:gridSpan w:val="4"/>
          </w:tcPr>
          <w:p w:rsidR="00602C26" w:rsidRPr="009E196C" w:rsidRDefault="00BB69D8" w:rsidP="00E52CF4">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sz w:val="24"/>
                <w:szCs w:val="24"/>
              </w:rPr>
              <w:t>2.   A víz halmazállapotai és körforgása</w:t>
            </w:r>
          </w:p>
        </w:tc>
        <w:tc>
          <w:tcPr>
            <w:tcW w:w="2189" w:type="dxa"/>
            <w:gridSpan w:val="2"/>
          </w:tcPr>
          <w:p w:rsidR="00602C26" w:rsidRPr="009E196C" w:rsidRDefault="00602C26" w:rsidP="00ED21E7">
            <w:pPr>
              <w:pStyle w:val="CM38"/>
              <w:widowControl/>
              <w:numPr>
                <w:ilvl w:val="0"/>
                <w:numId w:val="12"/>
              </w:numPr>
              <w:spacing w:after="0" w:line="276" w:lineRule="auto"/>
              <w:rPr>
                <w:rFonts w:ascii="Times New Roman" w:hAnsi="Times New Roman" w:cs="Times New Roman"/>
                <w:b/>
                <w:color w:val="auto"/>
              </w:rPr>
            </w:pPr>
            <w:r w:rsidRPr="009E196C">
              <w:rPr>
                <w:rFonts w:ascii="Times New Roman" w:hAnsi="Times New Roman" w:cs="Times New Roman"/>
                <w:b/>
                <w:color w:val="auto"/>
              </w:rPr>
              <w:t>óra</w:t>
            </w:r>
          </w:p>
        </w:tc>
      </w:tr>
      <w:tr w:rsidR="003076DB" w:rsidRPr="009E196C" w:rsidTr="00ED152C">
        <w:tc>
          <w:tcPr>
            <w:tcW w:w="2927" w:type="dxa"/>
            <w:gridSpan w:val="3"/>
          </w:tcPr>
          <w:p w:rsidR="00602C26" w:rsidRPr="009E196C" w:rsidRDefault="00BB69D8" w:rsidP="00E52CF4">
            <w:pPr>
              <w:spacing w:after="120"/>
              <w:jc w:val="both"/>
              <w:rPr>
                <w:rFonts w:ascii="Times New Roman" w:hAnsi="Times New Roman" w:cs="Times New Roman"/>
                <w:sz w:val="24"/>
                <w:szCs w:val="24"/>
              </w:rPr>
            </w:pPr>
            <w:r w:rsidRPr="009E196C">
              <w:rPr>
                <w:rFonts w:ascii="Times New Roman" w:hAnsi="Times New Roman" w:cs="Times New Roman"/>
                <w:bCs/>
                <w:sz w:val="24"/>
                <w:szCs w:val="24"/>
              </w:rPr>
              <w:t>Körfolyamat: a víz körforgalma a természetben.</w:t>
            </w:r>
          </w:p>
        </w:tc>
        <w:tc>
          <w:tcPr>
            <w:tcW w:w="4176" w:type="dxa"/>
          </w:tcPr>
          <w:p w:rsidR="00BB69D8" w:rsidRPr="009E196C" w:rsidRDefault="00BB69D8" w:rsidP="00E52CF4">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vízkörforgalom egyes lépésein keresztül a már ismert fizikai változások (párolgás, lecsapódás) bemutatása, az ellentétes irányú folyamatok felismerése.</w:t>
            </w:r>
          </w:p>
          <w:p w:rsidR="00602C26" w:rsidRPr="009E196C" w:rsidRDefault="00BB69D8" w:rsidP="00E52CF4">
            <w:pPr>
              <w:spacing w:after="120"/>
              <w:jc w:val="both"/>
              <w:rPr>
                <w:rFonts w:ascii="Times New Roman" w:eastAsia="Times New Roman" w:hAnsi="Times New Roman" w:cs="Times New Roman"/>
                <w:sz w:val="24"/>
                <w:szCs w:val="24"/>
                <w:lang w:eastAsia="hu-HU"/>
              </w:rPr>
            </w:pPr>
            <w:r w:rsidRPr="009E196C">
              <w:rPr>
                <w:rFonts w:ascii="Times New Roman" w:hAnsi="Times New Roman" w:cs="Times New Roman"/>
                <w:sz w:val="24"/>
                <w:szCs w:val="24"/>
              </w:rPr>
              <w:t>A víztakarékosság, az édesvíz-készlet védelme fontosságának felismerése.</w:t>
            </w:r>
          </w:p>
        </w:tc>
        <w:tc>
          <w:tcPr>
            <w:tcW w:w="2189" w:type="dxa"/>
            <w:gridSpan w:val="2"/>
          </w:tcPr>
          <w:p w:rsidR="00602C26" w:rsidRPr="009E196C" w:rsidRDefault="00A63587" w:rsidP="00B620C3">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Matematika: mérések, megfigyelések</w:t>
            </w:r>
          </w:p>
          <w:p w:rsidR="00A63587" w:rsidRPr="009E196C" w:rsidRDefault="00A63587" w:rsidP="00A63587">
            <w:pPr>
              <w:rPr>
                <w:rFonts w:ascii="Times New Roman" w:hAnsi="Times New Roman" w:cs="Times New Roman"/>
                <w:sz w:val="24"/>
                <w:szCs w:val="24"/>
                <w:lang w:val="en-US"/>
              </w:rPr>
            </w:pPr>
            <w:r w:rsidRPr="009E196C">
              <w:rPr>
                <w:rFonts w:ascii="Times New Roman" w:hAnsi="Times New Roman" w:cs="Times New Roman"/>
                <w:sz w:val="24"/>
                <w:szCs w:val="24"/>
                <w:lang w:val="en-US"/>
              </w:rPr>
              <w:t>Magyar nyelv és irodalom: szóhasználat, szavak-, kifejezések  értelmezése</w:t>
            </w:r>
          </w:p>
          <w:p w:rsidR="00A63587" w:rsidRPr="009E196C" w:rsidRDefault="00A63587" w:rsidP="00A63587">
            <w:pPr>
              <w:rPr>
                <w:rFonts w:ascii="Times New Roman" w:hAnsi="Times New Roman" w:cs="Times New Roman"/>
                <w:sz w:val="24"/>
                <w:szCs w:val="24"/>
                <w:lang w:val="en-US"/>
              </w:rPr>
            </w:pPr>
          </w:p>
        </w:tc>
      </w:tr>
      <w:tr w:rsidR="003343D4" w:rsidRPr="009E196C" w:rsidTr="00ED152C">
        <w:tc>
          <w:tcPr>
            <w:tcW w:w="7103" w:type="dxa"/>
            <w:gridSpan w:val="4"/>
          </w:tcPr>
          <w:p w:rsidR="003343D4" w:rsidRPr="009E196C" w:rsidRDefault="003343D4" w:rsidP="00E52CF4">
            <w:pPr>
              <w:tabs>
                <w:tab w:val="left" w:pos="1647"/>
              </w:tabs>
              <w:rPr>
                <w:rFonts w:ascii="Times New Roman" w:hAnsi="Times New Roman" w:cs="Times New Roman"/>
                <w:b/>
                <w:sz w:val="24"/>
                <w:szCs w:val="24"/>
              </w:rPr>
            </w:pPr>
          </w:p>
        </w:tc>
        <w:tc>
          <w:tcPr>
            <w:tcW w:w="2189" w:type="dxa"/>
            <w:gridSpan w:val="2"/>
          </w:tcPr>
          <w:p w:rsidR="003343D4" w:rsidRPr="009E196C" w:rsidRDefault="003343D4" w:rsidP="00BB69D8">
            <w:pPr>
              <w:pStyle w:val="CM38"/>
              <w:widowControl/>
              <w:spacing w:after="0" w:line="276" w:lineRule="auto"/>
              <w:jc w:val="center"/>
              <w:rPr>
                <w:rFonts w:ascii="Times New Roman" w:hAnsi="Times New Roman" w:cs="Times New Roman"/>
                <w:b/>
                <w:color w:val="auto"/>
              </w:rPr>
            </w:pPr>
          </w:p>
        </w:tc>
      </w:tr>
      <w:tr w:rsidR="00BB69D8" w:rsidRPr="009E196C" w:rsidTr="00ED152C">
        <w:tc>
          <w:tcPr>
            <w:tcW w:w="7103" w:type="dxa"/>
            <w:gridSpan w:val="4"/>
          </w:tcPr>
          <w:p w:rsidR="00BB69D8" w:rsidRPr="009E196C" w:rsidRDefault="0041300F" w:rsidP="003343D4">
            <w:pPr>
              <w:tabs>
                <w:tab w:val="left" w:pos="1647"/>
              </w:tabs>
              <w:jc w:val="center"/>
              <w:rPr>
                <w:rFonts w:ascii="Times New Roman" w:hAnsi="Times New Roman" w:cs="Times New Roman"/>
                <w:b/>
                <w:sz w:val="24"/>
                <w:szCs w:val="24"/>
              </w:rPr>
            </w:pPr>
            <w:r w:rsidRPr="009E196C">
              <w:rPr>
                <w:rFonts w:ascii="Times New Roman" w:hAnsi="Times New Roman" w:cs="Times New Roman"/>
                <w:b/>
                <w:bCs/>
                <w:sz w:val="24"/>
                <w:szCs w:val="24"/>
              </w:rPr>
              <w:t>3.  A különleges víz</w:t>
            </w:r>
          </w:p>
        </w:tc>
        <w:tc>
          <w:tcPr>
            <w:tcW w:w="2189" w:type="dxa"/>
            <w:gridSpan w:val="2"/>
          </w:tcPr>
          <w:p w:rsidR="00BB69D8" w:rsidRPr="009E196C" w:rsidRDefault="00A63587" w:rsidP="00BB69D8">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1 </w:t>
            </w:r>
            <w:r w:rsidR="00BB69D8" w:rsidRPr="009E196C">
              <w:rPr>
                <w:rFonts w:ascii="Times New Roman" w:hAnsi="Times New Roman" w:cs="Times New Roman"/>
                <w:b/>
                <w:color w:val="auto"/>
              </w:rPr>
              <w:t>óra</w:t>
            </w:r>
          </w:p>
        </w:tc>
      </w:tr>
      <w:tr w:rsidR="003076DB" w:rsidRPr="009E196C" w:rsidTr="00ED152C">
        <w:tc>
          <w:tcPr>
            <w:tcW w:w="2927" w:type="dxa"/>
            <w:gridSpan w:val="3"/>
          </w:tcPr>
          <w:p w:rsidR="00BB69D8" w:rsidRPr="009E196C" w:rsidRDefault="00BB69D8" w:rsidP="00E52CF4">
            <w:pPr>
              <w:rPr>
                <w:rFonts w:ascii="Times New Roman" w:hAnsi="Times New Roman" w:cs="Times New Roman"/>
                <w:sz w:val="24"/>
                <w:szCs w:val="24"/>
              </w:rPr>
            </w:pPr>
            <w:r w:rsidRPr="009E196C">
              <w:rPr>
                <w:rFonts w:ascii="Times New Roman" w:hAnsi="Times New Roman" w:cs="Times New Roman"/>
                <w:sz w:val="24"/>
                <w:szCs w:val="24"/>
              </w:rPr>
              <w:t>Keverékek és oldatok.</w:t>
            </w:r>
          </w:p>
          <w:p w:rsidR="00BB69D8" w:rsidRPr="009E196C" w:rsidRDefault="00BB69D8" w:rsidP="00E52CF4">
            <w:pPr>
              <w:rPr>
                <w:rFonts w:ascii="Times New Roman" w:hAnsi="Times New Roman" w:cs="Times New Roman"/>
                <w:sz w:val="24"/>
                <w:szCs w:val="24"/>
              </w:rPr>
            </w:pPr>
            <w:r w:rsidRPr="009E196C">
              <w:rPr>
                <w:rFonts w:ascii="Times New Roman" w:hAnsi="Times New Roman" w:cs="Times New Roman"/>
                <w:sz w:val="24"/>
                <w:szCs w:val="24"/>
              </w:rPr>
              <w:t>Megfordítható (fagyás-olvadás, oldódás-kristályosítás) és nem megfordítható folyamatok (égés).</w:t>
            </w:r>
          </w:p>
          <w:p w:rsidR="00BB69D8" w:rsidRPr="009E196C" w:rsidRDefault="00BB69D8" w:rsidP="00E52CF4">
            <w:pPr>
              <w:rPr>
                <w:rFonts w:ascii="Times New Roman" w:hAnsi="Times New Roman" w:cs="Times New Roman"/>
                <w:sz w:val="24"/>
                <w:szCs w:val="24"/>
              </w:rPr>
            </w:pPr>
            <w:r w:rsidRPr="009E196C">
              <w:rPr>
                <w:rFonts w:ascii="Times New Roman" w:hAnsi="Times New Roman" w:cs="Times New Roman"/>
                <w:sz w:val="24"/>
                <w:szCs w:val="24"/>
              </w:rPr>
              <w:t xml:space="preserve">Sós víz, édesvíz. </w:t>
            </w:r>
          </w:p>
          <w:p w:rsidR="00BB69D8" w:rsidRPr="009E196C" w:rsidRDefault="00BB69D8" w:rsidP="00E52CF4">
            <w:pPr>
              <w:spacing w:after="120"/>
              <w:jc w:val="both"/>
              <w:rPr>
                <w:rFonts w:ascii="Times New Roman" w:hAnsi="Times New Roman" w:cs="Times New Roman"/>
                <w:sz w:val="24"/>
                <w:szCs w:val="24"/>
              </w:rPr>
            </w:pPr>
            <w:r w:rsidRPr="009E196C">
              <w:rPr>
                <w:rFonts w:ascii="Times New Roman" w:hAnsi="Times New Roman" w:cs="Times New Roman"/>
                <w:sz w:val="24"/>
                <w:szCs w:val="24"/>
              </w:rPr>
              <w:t>Az édesvízkészlet mennyisége a Földön a sós vízhez képest.</w:t>
            </w:r>
          </w:p>
          <w:p w:rsidR="00BB69D8" w:rsidRPr="009E196C" w:rsidRDefault="00BB69D8" w:rsidP="00E52CF4">
            <w:pPr>
              <w:spacing w:after="0"/>
              <w:ind w:left="1428"/>
              <w:rPr>
                <w:rFonts w:ascii="Times New Roman" w:hAnsi="Times New Roman" w:cs="Times New Roman"/>
                <w:sz w:val="24"/>
                <w:szCs w:val="24"/>
              </w:rPr>
            </w:pPr>
          </w:p>
        </w:tc>
        <w:tc>
          <w:tcPr>
            <w:tcW w:w="4176" w:type="dxa"/>
          </w:tcPr>
          <w:p w:rsidR="00BB69D8" w:rsidRPr="009E196C" w:rsidRDefault="00BB69D8" w:rsidP="00E52CF4">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Példák gyűjtése környezetünkből keverékekre és oldatokra. A sós víz fagyásának vizsgálatán keresztül annak meglátása, miért fagy be nehezebben a tenger, mint az édesvíz.</w:t>
            </w:r>
          </w:p>
        </w:tc>
        <w:tc>
          <w:tcPr>
            <w:tcW w:w="2189" w:type="dxa"/>
            <w:gridSpan w:val="2"/>
          </w:tcPr>
          <w:p w:rsidR="00BB69D8" w:rsidRPr="009E196C" w:rsidRDefault="00BB69D8" w:rsidP="00BB69D8">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 xml:space="preserve">Hittan: </w:t>
            </w:r>
          </w:p>
          <w:p w:rsidR="00BB69D8" w:rsidRPr="009E196C" w:rsidRDefault="00A63587" w:rsidP="00A63587">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a szenteltvíz fontossága, jelentőssége az egyház életében</w:t>
            </w:r>
          </w:p>
          <w:p w:rsidR="00C9479C" w:rsidRPr="009E196C" w:rsidRDefault="00C9479C" w:rsidP="00C9479C">
            <w:pPr>
              <w:rPr>
                <w:rFonts w:ascii="Times New Roman" w:hAnsi="Times New Roman" w:cs="Times New Roman"/>
                <w:sz w:val="24"/>
                <w:szCs w:val="24"/>
                <w:lang w:val="en-US"/>
              </w:rPr>
            </w:pPr>
            <w:r w:rsidRPr="009E196C">
              <w:rPr>
                <w:rFonts w:ascii="Times New Roman" w:hAnsi="Times New Roman" w:cs="Times New Roman"/>
                <w:sz w:val="24"/>
                <w:szCs w:val="24"/>
                <w:lang w:val="en-US"/>
              </w:rPr>
              <w:t>Matematika: megfigyelés</w:t>
            </w:r>
            <w:r w:rsidR="00463D05" w:rsidRPr="009E196C">
              <w:rPr>
                <w:rFonts w:ascii="Times New Roman" w:hAnsi="Times New Roman" w:cs="Times New Roman"/>
                <w:sz w:val="24"/>
                <w:szCs w:val="24"/>
                <w:lang w:val="en-US"/>
              </w:rPr>
              <w:t>, összehasonlítás</w:t>
            </w:r>
          </w:p>
          <w:p w:rsidR="00463D05" w:rsidRPr="009E196C" w:rsidRDefault="00463D05" w:rsidP="00C9479C">
            <w:pPr>
              <w:rPr>
                <w:lang w:val="en-US"/>
              </w:rPr>
            </w:pPr>
            <w:r w:rsidRPr="009E196C">
              <w:rPr>
                <w:rFonts w:ascii="Times New Roman" w:hAnsi="Times New Roman" w:cs="Times New Roman"/>
                <w:sz w:val="24"/>
                <w:szCs w:val="24"/>
                <w:lang w:val="en-US"/>
              </w:rPr>
              <w:t>Magyar nyelv és irodalom: fogalmak, definíciók értelmezése</w:t>
            </w:r>
          </w:p>
        </w:tc>
      </w:tr>
      <w:tr w:rsidR="00BB69D8" w:rsidRPr="009E196C" w:rsidTr="00ED152C">
        <w:tc>
          <w:tcPr>
            <w:tcW w:w="9292" w:type="dxa"/>
            <w:gridSpan w:val="6"/>
            <w:shd w:val="clear" w:color="auto" w:fill="auto"/>
          </w:tcPr>
          <w:p w:rsidR="00E52CF4" w:rsidRPr="009E196C" w:rsidRDefault="00E52CF4" w:rsidP="00E52CF4">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a kísérletezés elemi lépéseit annak algoritmusa szerint megvalósítja; </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a tanító által felvetett problémával kapcsolatosan hipotézist fogalmaz meg, a vizsgálatok eredményét összeveti hipotézisével; </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az adott kísérlethez választott eszközöket megfelelően használja;</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figyelemmel kísér rövidebb-hosszabb ideig tartó folyamatokat (például olvadás, forrás, fagyás, párolgás, lecsapódás, égés, ütközés);</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megfigyeli a mozgások sokféleségét, csoportosítja a mozgásformákat: hely- és helyzetváltoztató mozgás;</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egyszerű kísérletek során megfigyeli a halmazállapot-változásokat: fagyás, olvadás, forrás, párolgás, lecsapódás;</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tanítói segítséggel égéssel kapcsolatos egyszerű kísérleteket végez. Csoportosítja a megvizsgált éghető és éghetetlen anyagokat;</w:t>
            </w:r>
          </w:p>
          <w:p w:rsidR="00E52CF4" w:rsidRPr="009E196C" w:rsidRDefault="00E52CF4" w:rsidP="00E52CF4">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megfogalmazza a tűz és az égés szerepét az ember életében. </w:t>
            </w:r>
          </w:p>
          <w:p w:rsidR="00BB69D8" w:rsidRPr="009E196C" w:rsidRDefault="00BB69D8" w:rsidP="00BB69D8">
            <w:pPr>
              <w:jc w:val="both"/>
              <w:rPr>
                <w:rFonts w:ascii="Times New Roman" w:hAnsi="Times New Roman" w:cs="Times New Roman"/>
                <w:bCs/>
                <w:sz w:val="24"/>
                <w:szCs w:val="24"/>
              </w:rPr>
            </w:pPr>
          </w:p>
        </w:tc>
      </w:tr>
      <w:tr w:rsidR="00BB69D8" w:rsidRPr="009E196C" w:rsidTr="00ED152C">
        <w:trPr>
          <w:trHeight w:val="708"/>
        </w:trPr>
        <w:tc>
          <w:tcPr>
            <w:tcW w:w="2163" w:type="dxa"/>
            <w:vAlign w:val="center"/>
          </w:tcPr>
          <w:p w:rsidR="00BB69D8" w:rsidRPr="009E196C" w:rsidRDefault="00BB69D8" w:rsidP="00BB69D8">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5"/>
          </w:tcPr>
          <w:p w:rsidR="00E52CF4" w:rsidRPr="009E196C" w:rsidRDefault="00E52CF4" w:rsidP="00E52CF4">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szilárd – folyékony – légnemű halmazállapot; halmazállapot-változás; olvadás, fagyás, párolgás, forrás, lecsapódás, mozgás, ütközés, égés</w:t>
            </w:r>
          </w:p>
          <w:p w:rsidR="00BB69D8" w:rsidRPr="009E196C" w:rsidRDefault="00BB69D8" w:rsidP="00BB69D8">
            <w:pPr>
              <w:rPr>
                <w:rFonts w:ascii="Times New Roman" w:hAnsi="Times New Roman" w:cs="Times New Roman"/>
                <w:sz w:val="24"/>
                <w:szCs w:val="24"/>
              </w:rPr>
            </w:pPr>
          </w:p>
        </w:tc>
      </w:tr>
      <w:tr w:rsidR="003076DB" w:rsidRPr="009E196C" w:rsidTr="00ED152C">
        <w:tblPrEx>
          <w:tblCellMar>
            <w:left w:w="108" w:type="dxa"/>
            <w:right w:w="108" w:type="dxa"/>
          </w:tblCellMar>
        </w:tblPrEx>
        <w:tc>
          <w:tcPr>
            <w:tcW w:w="2279" w:type="dxa"/>
            <w:gridSpan w:val="2"/>
            <w:vAlign w:val="center"/>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212" w:type="dxa"/>
            <w:gridSpan w:val="3"/>
            <w:vAlign w:val="center"/>
          </w:tcPr>
          <w:p w:rsidR="00E52CF4" w:rsidRPr="009E196C" w:rsidRDefault="00E52CF4" w:rsidP="00B620C3">
            <w:pPr>
              <w:spacing w:after="0"/>
              <w:jc w:val="center"/>
              <w:rPr>
                <w:rFonts w:ascii="Times New Roman" w:hAnsi="Times New Roman" w:cs="Times New Roman"/>
                <w:sz w:val="24"/>
                <w:szCs w:val="24"/>
              </w:rPr>
            </w:pPr>
            <w:r w:rsidRPr="009E196C">
              <w:rPr>
                <w:rFonts w:ascii="Times New Roman" w:hAnsi="Times New Roman" w:cs="Times New Roman"/>
                <w:b/>
                <w:bCs/>
                <w:sz w:val="24"/>
                <w:szCs w:val="24"/>
              </w:rPr>
              <w:t>III. Tájékozódás időben</w:t>
            </w:r>
          </w:p>
        </w:tc>
        <w:tc>
          <w:tcPr>
            <w:tcW w:w="1801" w:type="dxa"/>
            <w:vAlign w:val="center"/>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8 óra</w:t>
            </w:r>
          </w:p>
        </w:tc>
      </w:tr>
      <w:tr w:rsidR="00E52CF4" w:rsidRPr="009E196C" w:rsidTr="00ED152C">
        <w:tblPrEx>
          <w:tblCellMar>
            <w:left w:w="108" w:type="dxa"/>
            <w:right w:w="108" w:type="dxa"/>
          </w:tblCellMar>
        </w:tblPrEx>
        <w:tc>
          <w:tcPr>
            <w:tcW w:w="2279" w:type="dxa"/>
            <w:gridSpan w:val="2"/>
            <w:vAlign w:val="center"/>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013" w:type="dxa"/>
            <w:gridSpan w:val="4"/>
          </w:tcPr>
          <w:p w:rsidR="00E52CF4" w:rsidRPr="009E196C" w:rsidRDefault="000F2BB3" w:rsidP="00B620C3">
            <w:pPr>
              <w:spacing w:after="0"/>
              <w:jc w:val="both"/>
              <w:rPr>
                <w:rFonts w:ascii="Times New Roman" w:hAnsi="Times New Roman" w:cs="Times New Roman"/>
                <w:sz w:val="24"/>
                <w:szCs w:val="24"/>
              </w:rPr>
            </w:pPr>
            <w:r w:rsidRPr="009E196C">
              <w:rPr>
                <w:rFonts w:ascii="Times New Roman" w:hAnsi="Times New Roman" w:cs="Times New Roman"/>
                <w:sz w:val="24"/>
                <w:szCs w:val="24"/>
              </w:rPr>
              <w:t>idő, napszakok, évszakok, égitestek</w:t>
            </w:r>
          </w:p>
        </w:tc>
      </w:tr>
      <w:tr w:rsidR="00E52CF4" w:rsidRPr="009E196C" w:rsidTr="00ED152C">
        <w:tblPrEx>
          <w:tblCellMar>
            <w:left w:w="108" w:type="dxa"/>
            <w:right w:w="108" w:type="dxa"/>
          </w:tblCellMar>
        </w:tblPrEx>
        <w:tc>
          <w:tcPr>
            <w:tcW w:w="2279" w:type="dxa"/>
            <w:gridSpan w:val="2"/>
            <w:vAlign w:val="center"/>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013" w:type="dxa"/>
            <w:gridSpan w:val="4"/>
          </w:tcPr>
          <w:p w:rsidR="00C0656C" w:rsidRPr="009E196C" w:rsidRDefault="00C0656C" w:rsidP="000F2BB3">
            <w:pPr>
              <w:pStyle w:val="Listaszerbekezds"/>
              <w:spacing w:after="120" w:line="259" w:lineRule="auto"/>
              <w:ind w:left="357"/>
              <w:jc w:val="both"/>
              <w:rPr>
                <w:rFonts w:ascii="Times New Roman" w:hAnsi="Times New Roman"/>
                <w:sz w:val="24"/>
                <w:szCs w:val="24"/>
              </w:rPr>
            </w:pPr>
            <w:r w:rsidRPr="009E196C">
              <w:rPr>
                <w:rFonts w:ascii="Times New Roman" w:hAnsi="Times New Roman"/>
                <w:sz w:val="24"/>
                <w:szCs w:val="24"/>
                <w:lang w:eastAsia="hu-HU"/>
              </w:rPr>
              <w:t>életkorának megfelelően eligazodik az időbeli relációkban, ismeri és használja az életkorának megfelelő időbeli relációs szókincset;</w:t>
            </w:r>
            <w:r w:rsidR="000F2BB3" w:rsidRPr="009E196C">
              <w:rPr>
                <w:rFonts w:ascii="Times New Roman" w:hAnsi="Times New Roman"/>
                <w:sz w:val="24"/>
                <w:szCs w:val="24"/>
                <w:lang w:eastAsia="hu-HU"/>
              </w:rPr>
              <w:t xml:space="preserve"> </w:t>
            </w:r>
            <w:r w:rsidRPr="009E196C">
              <w:rPr>
                <w:rFonts w:ascii="Times New Roman" w:hAnsi="Times New Roman"/>
                <w:sz w:val="24"/>
                <w:szCs w:val="24"/>
                <w:lang w:eastAsia="hu-HU"/>
              </w:rPr>
              <w:t>naptárt használ, időintervallumokat számol, adott események</w:t>
            </w:r>
            <w:r w:rsidR="007143A7" w:rsidRPr="009E196C">
              <w:rPr>
                <w:rFonts w:ascii="Times New Roman" w:hAnsi="Times New Roman"/>
                <w:sz w:val="24"/>
                <w:szCs w:val="24"/>
                <w:lang w:eastAsia="hu-HU"/>
              </w:rPr>
              <w:t>et időrend szerint sorba rendez</w:t>
            </w:r>
            <w:r w:rsidR="000F2BB3" w:rsidRPr="009E196C">
              <w:rPr>
                <w:rFonts w:ascii="Times New Roman" w:hAnsi="Times New Roman"/>
                <w:sz w:val="24"/>
                <w:szCs w:val="24"/>
                <w:lang w:eastAsia="hu-HU"/>
              </w:rPr>
              <w:t xml:space="preserve">ni; </w:t>
            </w:r>
            <w:r w:rsidRPr="009E196C">
              <w:rPr>
                <w:rFonts w:ascii="Times New Roman" w:hAnsi="Times New Roman"/>
                <w:sz w:val="24"/>
                <w:szCs w:val="24"/>
                <w:lang w:eastAsia="hu-HU"/>
              </w:rPr>
              <w:t xml:space="preserve">napirendet tervez a napszakok változásaihoz kapcsolva. </w:t>
            </w:r>
          </w:p>
          <w:p w:rsidR="00E52CF4" w:rsidRPr="009E196C" w:rsidRDefault="00E52CF4" w:rsidP="00C0656C">
            <w:pPr>
              <w:pStyle w:val="Listaszerbekezds"/>
              <w:spacing w:after="120" w:line="259" w:lineRule="auto"/>
              <w:ind w:left="357"/>
              <w:jc w:val="both"/>
              <w:rPr>
                <w:rFonts w:ascii="Times New Roman" w:eastAsia="Times New Roman" w:hAnsi="Times New Roman" w:cs="Times New Roman"/>
                <w:i/>
                <w:iCs/>
                <w:sz w:val="24"/>
                <w:szCs w:val="24"/>
                <w:lang w:val="x-none" w:eastAsia="hu-HU"/>
              </w:rPr>
            </w:pPr>
          </w:p>
        </w:tc>
      </w:tr>
      <w:tr w:rsidR="00E52CF4" w:rsidRPr="009E196C" w:rsidTr="00ED152C">
        <w:tc>
          <w:tcPr>
            <w:tcW w:w="7103" w:type="dxa"/>
            <w:gridSpan w:val="4"/>
            <w:tcBorders>
              <w:top w:val="nil"/>
            </w:tcBorders>
          </w:tcPr>
          <w:p w:rsidR="00E52CF4" w:rsidRPr="009E196C" w:rsidRDefault="00C0656C" w:rsidP="00C0656C">
            <w:pPr>
              <w:pStyle w:val="Listaszerbekezds"/>
              <w:numPr>
                <w:ilvl w:val="0"/>
                <w:numId w:val="8"/>
              </w:numPr>
              <w:spacing w:after="0"/>
              <w:jc w:val="center"/>
              <w:rPr>
                <w:rFonts w:ascii="Times New Roman" w:hAnsi="Times New Roman" w:cs="Times New Roman"/>
                <w:b/>
                <w:sz w:val="24"/>
                <w:szCs w:val="24"/>
              </w:rPr>
            </w:pPr>
            <w:r w:rsidRPr="009E196C">
              <w:rPr>
                <w:rFonts w:ascii="Times New Roman" w:hAnsi="Times New Roman" w:cs="Times New Roman"/>
                <w:b/>
                <w:sz w:val="24"/>
                <w:szCs w:val="24"/>
              </w:rPr>
              <w:t>Mérd meg az időt!</w:t>
            </w:r>
          </w:p>
        </w:tc>
        <w:tc>
          <w:tcPr>
            <w:tcW w:w="2189" w:type="dxa"/>
            <w:gridSpan w:val="2"/>
            <w:tcBorders>
              <w:top w:val="nil"/>
            </w:tcBorders>
          </w:tcPr>
          <w:p w:rsidR="00E52CF4" w:rsidRPr="009E196C" w:rsidRDefault="007143A7"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2</w:t>
            </w:r>
            <w:r w:rsidR="00E52CF4" w:rsidRPr="009E196C">
              <w:rPr>
                <w:rFonts w:ascii="Times New Roman" w:hAnsi="Times New Roman" w:cs="Times New Roman"/>
                <w:b/>
                <w:sz w:val="24"/>
                <w:szCs w:val="24"/>
              </w:rPr>
              <w:t xml:space="preserve"> óra</w:t>
            </w:r>
          </w:p>
        </w:tc>
      </w:tr>
      <w:tr w:rsidR="003076DB" w:rsidRPr="009E196C" w:rsidTr="00ED152C">
        <w:tc>
          <w:tcPr>
            <w:tcW w:w="2927" w:type="dxa"/>
            <w:gridSpan w:val="3"/>
            <w:tcBorders>
              <w:top w:val="nil"/>
            </w:tcBorders>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76" w:type="dxa"/>
            <w:tcBorders>
              <w:top w:val="nil"/>
            </w:tcBorders>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E52CF4" w:rsidRPr="009E196C" w:rsidRDefault="00E52CF4" w:rsidP="00B620C3">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3076DB" w:rsidRPr="009E196C" w:rsidTr="00ED152C">
        <w:tc>
          <w:tcPr>
            <w:tcW w:w="2927" w:type="dxa"/>
            <w:gridSpan w:val="3"/>
          </w:tcPr>
          <w:p w:rsidR="00E52CF4" w:rsidRPr="009E196C" w:rsidRDefault="00C0656C" w:rsidP="00B620C3">
            <w:pPr>
              <w:spacing w:after="120"/>
              <w:jc w:val="both"/>
              <w:rPr>
                <w:rFonts w:ascii="Times New Roman" w:hAnsi="Times New Roman" w:cs="Times New Roman"/>
                <w:bCs/>
                <w:sz w:val="24"/>
                <w:szCs w:val="24"/>
              </w:rPr>
            </w:pPr>
            <w:r w:rsidRPr="009E196C">
              <w:rPr>
                <w:rFonts w:ascii="Times New Roman" w:hAnsi="Times New Roman" w:cs="Times New Roman"/>
                <w:sz w:val="24"/>
                <w:szCs w:val="24"/>
              </w:rPr>
              <w:t>Az idő mérése, az idő kifejezése a mindennapi kommunikációban.</w:t>
            </w:r>
          </w:p>
        </w:tc>
        <w:tc>
          <w:tcPr>
            <w:tcW w:w="4176" w:type="dxa"/>
          </w:tcPr>
          <w:p w:rsidR="00E52CF4" w:rsidRPr="009E196C" w:rsidRDefault="00C0656C" w:rsidP="00B620C3">
            <w:pPr>
              <w:spacing w:after="120"/>
              <w:jc w:val="both"/>
              <w:rPr>
                <w:rFonts w:ascii="Times New Roman" w:hAnsi="Times New Roman" w:cs="Times New Roman"/>
                <w:b/>
                <w:sz w:val="24"/>
                <w:szCs w:val="24"/>
              </w:rPr>
            </w:pPr>
            <w:r w:rsidRPr="009E196C">
              <w:rPr>
                <w:rFonts w:ascii="Times New Roman" w:hAnsi="Times New Roman" w:cs="Times New Roman"/>
                <w:sz w:val="24"/>
                <w:szCs w:val="24"/>
              </w:rPr>
              <w:t>Az idő fogalmának megértése, az időegységek alkalmazásának fejlesztése, az időfogalom mélyítése. Időmérő eszköz, napóra készítése, megfigyelése. Időmérő eszközök régen és ma. A helyes időbeosztás megismerése. Időmérő eszközök csoportosítása (pontosság, használhatóság, esztétikum szerint).</w:t>
            </w:r>
          </w:p>
        </w:tc>
        <w:tc>
          <w:tcPr>
            <w:tcW w:w="2189" w:type="dxa"/>
            <w:gridSpan w:val="2"/>
          </w:tcPr>
          <w:p w:rsidR="00E52CF4" w:rsidRPr="009E196C" w:rsidRDefault="00463D05" w:rsidP="00B620C3">
            <w:pPr>
              <w:spacing w:after="0"/>
              <w:rPr>
                <w:rFonts w:ascii="Times New Roman" w:hAnsi="Times New Roman" w:cs="Times New Roman"/>
                <w:bCs/>
                <w:sz w:val="24"/>
                <w:szCs w:val="24"/>
              </w:rPr>
            </w:pPr>
            <w:r w:rsidRPr="009E196C">
              <w:rPr>
                <w:rFonts w:ascii="Times New Roman" w:hAnsi="Times New Roman" w:cs="Times New Roman"/>
                <w:bCs/>
                <w:sz w:val="24"/>
                <w:szCs w:val="24"/>
              </w:rPr>
              <w:t>Matematika: idő mértékegységei, átváltások</w:t>
            </w:r>
          </w:p>
          <w:p w:rsidR="007143A7" w:rsidRPr="009E196C" w:rsidRDefault="007143A7" w:rsidP="00B620C3">
            <w:pPr>
              <w:spacing w:after="0"/>
              <w:rPr>
                <w:rFonts w:ascii="Times New Roman" w:hAnsi="Times New Roman" w:cs="Times New Roman"/>
                <w:bCs/>
                <w:sz w:val="24"/>
                <w:szCs w:val="24"/>
              </w:rPr>
            </w:pPr>
            <w:r w:rsidRPr="009E196C">
              <w:rPr>
                <w:rFonts w:ascii="Times New Roman" w:hAnsi="Times New Roman" w:cs="Times New Roman"/>
                <w:bCs/>
                <w:sz w:val="24"/>
                <w:szCs w:val="24"/>
              </w:rPr>
              <w:t>Magyar nyelv és irodalom: hasonlatok, metaforák, szólásmondások</w:t>
            </w:r>
          </w:p>
        </w:tc>
      </w:tr>
      <w:tr w:rsidR="00E52CF4" w:rsidRPr="009E196C" w:rsidTr="00ED152C">
        <w:tc>
          <w:tcPr>
            <w:tcW w:w="7103" w:type="dxa"/>
            <w:gridSpan w:val="4"/>
          </w:tcPr>
          <w:p w:rsidR="00E52CF4" w:rsidRPr="009E196C" w:rsidRDefault="00E52CF4" w:rsidP="00B620C3">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sz w:val="24"/>
                <w:szCs w:val="24"/>
              </w:rPr>
              <w:t xml:space="preserve">2.   </w:t>
            </w:r>
            <w:r w:rsidR="00C0656C" w:rsidRPr="009E196C">
              <w:rPr>
                <w:rStyle w:val="Kiemels2"/>
              </w:rPr>
              <w:t>Az égitestek</w:t>
            </w:r>
          </w:p>
        </w:tc>
        <w:tc>
          <w:tcPr>
            <w:tcW w:w="2189" w:type="dxa"/>
            <w:gridSpan w:val="2"/>
          </w:tcPr>
          <w:p w:rsidR="00E52CF4" w:rsidRPr="009E196C" w:rsidRDefault="00E52CF4" w:rsidP="003076DB">
            <w:pPr>
              <w:pStyle w:val="CM38"/>
              <w:widowControl/>
              <w:numPr>
                <w:ilvl w:val="0"/>
                <w:numId w:val="12"/>
              </w:numPr>
              <w:spacing w:after="0" w:line="276" w:lineRule="auto"/>
              <w:rPr>
                <w:rFonts w:ascii="Times New Roman" w:hAnsi="Times New Roman" w:cs="Times New Roman"/>
                <w:b/>
                <w:color w:val="auto"/>
              </w:rPr>
            </w:pPr>
            <w:r w:rsidRPr="009E196C">
              <w:rPr>
                <w:rFonts w:ascii="Times New Roman" w:hAnsi="Times New Roman" w:cs="Times New Roman"/>
                <w:b/>
                <w:color w:val="auto"/>
              </w:rPr>
              <w:t>óra</w:t>
            </w:r>
          </w:p>
        </w:tc>
      </w:tr>
      <w:tr w:rsidR="003076DB" w:rsidRPr="009E196C" w:rsidTr="00ED152C">
        <w:tc>
          <w:tcPr>
            <w:tcW w:w="2927" w:type="dxa"/>
            <w:gridSpan w:val="3"/>
          </w:tcPr>
          <w:p w:rsidR="00C0656C" w:rsidRPr="009E196C" w:rsidRDefault="00C0656C" w:rsidP="00C0656C">
            <w:pPr>
              <w:rPr>
                <w:rFonts w:ascii="Times New Roman" w:hAnsi="Times New Roman" w:cs="Times New Roman"/>
                <w:sz w:val="24"/>
                <w:szCs w:val="24"/>
              </w:rPr>
            </w:pPr>
            <w:r w:rsidRPr="009E196C">
              <w:rPr>
                <w:rFonts w:ascii="Times New Roman" w:hAnsi="Times New Roman" w:cs="Times New Roman"/>
                <w:sz w:val="24"/>
                <w:szCs w:val="24"/>
              </w:rPr>
              <w:t xml:space="preserve">A Föld mozgásai. </w:t>
            </w:r>
          </w:p>
          <w:p w:rsidR="00C0656C" w:rsidRPr="009E196C" w:rsidRDefault="00C0656C" w:rsidP="00C0656C">
            <w:pPr>
              <w:spacing w:after="120"/>
              <w:jc w:val="both"/>
              <w:rPr>
                <w:rFonts w:ascii="Times New Roman" w:hAnsi="Times New Roman" w:cs="Times New Roman"/>
                <w:sz w:val="24"/>
                <w:szCs w:val="24"/>
              </w:rPr>
            </w:pPr>
            <w:r w:rsidRPr="009E196C">
              <w:rPr>
                <w:rFonts w:ascii="Times New Roman" w:hAnsi="Times New Roman" w:cs="Times New Roman"/>
                <w:sz w:val="24"/>
                <w:szCs w:val="24"/>
              </w:rPr>
              <w:t>Föld, Nap, Hold, holdfázisok képének megismerése.</w:t>
            </w:r>
          </w:p>
        </w:tc>
        <w:tc>
          <w:tcPr>
            <w:tcW w:w="4176" w:type="dxa"/>
          </w:tcPr>
          <w:p w:rsidR="00C0656C" w:rsidRPr="009E196C" w:rsidRDefault="00C0656C" w:rsidP="00C0656C">
            <w:pPr>
              <w:rPr>
                <w:rFonts w:ascii="Times New Roman" w:hAnsi="Times New Roman" w:cs="Times New Roman"/>
                <w:sz w:val="24"/>
                <w:szCs w:val="24"/>
              </w:rPr>
            </w:pPr>
            <w:r w:rsidRPr="009E196C">
              <w:rPr>
                <w:rFonts w:ascii="Times New Roman" w:hAnsi="Times New Roman" w:cs="Times New Roman"/>
                <w:sz w:val="24"/>
                <w:szCs w:val="24"/>
              </w:rPr>
              <w:t>A Föld, a Nap és a Hold kapcsolatának felismertetése. Kapcsolat keresése a naptár elemei és a Föld mozgásai között. A Föld mozgásáról (forgás, Nap körüli keringés) elképzelés kialakítása modell alapján. Annak felismerése, hogy a Földön nem mindenütt egyszerre van nappal, illetve éjszaka. Az időzónák megsejtése.</w:t>
            </w:r>
          </w:p>
          <w:p w:rsidR="00C0656C" w:rsidRPr="009E196C" w:rsidRDefault="00C0656C" w:rsidP="00C0656C">
            <w:pPr>
              <w:rPr>
                <w:rFonts w:ascii="Times New Roman" w:hAnsi="Times New Roman" w:cs="Times New Roman"/>
                <w:sz w:val="24"/>
                <w:szCs w:val="24"/>
              </w:rPr>
            </w:pPr>
            <w:r w:rsidRPr="009E196C">
              <w:rPr>
                <w:rFonts w:ascii="Times New Roman" w:hAnsi="Times New Roman" w:cs="Times New Roman"/>
                <w:sz w:val="24"/>
                <w:szCs w:val="24"/>
              </w:rPr>
              <w:t xml:space="preserve">Kapcsolat keresése a naptár elemei és a Föld mozgásai között. </w:t>
            </w:r>
          </w:p>
          <w:p w:rsidR="00C0656C" w:rsidRPr="009E196C" w:rsidRDefault="00C0656C" w:rsidP="00C0656C">
            <w:pPr>
              <w:rPr>
                <w:rFonts w:ascii="Times New Roman" w:hAnsi="Times New Roman" w:cs="Times New Roman"/>
                <w:sz w:val="24"/>
                <w:szCs w:val="24"/>
              </w:rPr>
            </w:pPr>
            <w:r w:rsidRPr="009E196C">
              <w:rPr>
                <w:rFonts w:ascii="Times New Roman" w:hAnsi="Times New Roman" w:cs="Times New Roman"/>
                <w:sz w:val="24"/>
                <w:szCs w:val="24"/>
              </w:rPr>
              <w:t>Az egyes holdfázisok rajzolása, elhelyezése a naptárban, a ciklikus ritmus felismerése. Annak megsejtése, hogy a különböző időszámítási módszerek miatt eltérések adódhatnak.</w:t>
            </w:r>
          </w:p>
        </w:tc>
        <w:tc>
          <w:tcPr>
            <w:tcW w:w="2189" w:type="dxa"/>
            <w:gridSpan w:val="2"/>
          </w:tcPr>
          <w:p w:rsidR="00C0656C" w:rsidRPr="009E196C" w:rsidRDefault="007143A7" w:rsidP="00C0656C">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Technika és életvitel: modellkészítés</w:t>
            </w:r>
          </w:p>
          <w:p w:rsidR="007143A7" w:rsidRPr="009E196C" w:rsidRDefault="007143A7" w:rsidP="007143A7">
            <w:pPr>
              <w:rPr>
                <w:lang w:val="en-US"/>
              </w:rPr>
            </w:pPr>
            <w:r w:rsidRPr="009E196C">
              <w:rPr>
                <w:lang w:val="en-US"/>
              </w:rPr>
              <w:t>Vizuális kultúra:az égitestek képi ábrázolása</w:t>
            </w:r>
          </w:p>
          <w:p w:rsidR="007143A7" w:rsidRPr="009E196C" w:rsidRDefault="007143A7" w:rsidP="007143A7">
            <w:pPr>
              <w:rPr>
                <w:rFonts w:ascii="Times New Roman" w:hAnsi="Times New Roman" w:cs="Times New Roman"/>
                <w:sz w:val="24"/>
                <w:szCs w:val="24"/>
                <w:lang w:val="en-US"/>
              </w:rPr>
            </w:pPr>
            <w:r w:rsidRPr="009E196C">
              <w:rPr>
                <w:rFonts w:ascii="Times New Roman" w:hAnsi="Times New Roman" w:cs="Times New Roman"/>
                <w:sz w:val="24"/>
                <w:szCs w:val="24"/>
                <w:lang w:val="en-US"/>
              </w:rPr>
              <w:t>Matematika: folyamat mozzanatainak időbeli elrendezése</w:t>
            </w:r>
          </w:p>
        </w:tc>
      </w:tr>
      <w:tr w:rsidR="00C0656C" w:rsidRPr="009E196C" w:rsidTr="00ED152C">
        <w:tc>
          <w:tcPr>
            <w:tcW w:w="7103" w:type="dxa"/>
            <w:gridSpan w:val="4"/>
          </w:tcPr>
          <w:p w:rsidR="00C0656C" w:rsidRPr="009E196C" w:rsidRDefault="00C0656C" w:rsidP="00FA7B2A">
            <w:pPr>
              <w:tabs>
                <w:tab w:val="left" w:pos="1647"/>
              </w:tabs>
              <w:ind w:left="720"/>
              <w:jc w:val="center"/>
              <w:rPr>
                <w:rFonts w:cs="Times New Roman"/>
                <w:b/>
              </w:rPr>
            </w:pPr>
            <w:r w:rsidRPr="009E196C">
              <w:rPr>
                <w:rStyle w:val="Kiemels2"/>
                <w:rFonts w:eastAsia="Times New Roman" w:cs="Times New Roman"/>
                <w:lang w:eastAsia="hu-HU"/>
              </w:rPr>
              <w:t>3.Az emberi élet szakaszai</w:t>
            </w:r>
          </w:p>
        </w:tc>
        <w:tc>
          <w:tcPr>
            <w:tcW w:w="2189" w:type="dxa"/>
            <w:gridSpan w:val="2"/>
          </w:tcPr>
          <w:p w:rsidR="00C0656C" w:rsidRPr="009E196C" w:rsidRDefault="00C0656C" w:rsidP="00C0656C">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2 óra</w:t>
            </w:r>
          </w:p>
        </w:tc>
      </w:tr>
      <w:tr w:rsidR="003076DB" w:rsidRPr="009E196C" w:rsidTr="00ED152C">
        <w:tc>
          <w:tcPr>
            <w:tcW w:w="2927" w:type="dxa"/>
            <w:gridSpan w:val="3"/>
          </w:tcPr>
          <w:p w:rsidR="00C0656C" w:rsidRPr="009E196C" w:rsidRDefault="00C0656C" w:rsidP="00C0656C">
            <w:pPr>
              <w:rPr>
                <w:rFonts w:ascii="Times New Roman" w:hAnsi="Times New Roman" w:cs="Times New Roman"/>
                <w:sz w:val="24"/>
                <w:szCs w:val="24"/>
                <w:lang w:eastAsia="hu-HU"/>
              </w:rPr>
            </w:pPr>
            <w:r w:rsidRPr="009E196C">
              <w:rPr>
                <w:rFonts w:ascii="Times New Roman" w:hAnsi="Times New Roman" w:cs="Times New Roman"/>
                <w:sz w:val="24"/>
                <w:szCs w:val="24"/>
                <w:lang w:eastAsia="hu-HU"/>
              </w:rPr>
              <w:t xml:space="preserve">Emberi életszakaszok ismerete. </w:t>
            </w:r>
            <w:r w:rsidRPr="009E196C">
              <w:rPr>
                <w:rFonts w:ascii="Times New Roman" w:hAnsi="Times New Roman" w:cs="Times New Roman"/>
                <w:sz w:val="24"/>
                <w:szCs w:val="24"/>
              </w:rPr>
              <w:t>Születés és halál.</w:t>
            </w:r>
          </w:p>
          <w:p w:rsidR="00C0656C" w:rsidRPr="009E196C" w:rsidRDefault="00C0656C" w:rsidP="00C0656C">
            <w:pPr>
              <w:rPr>
                <w:rFonts w:ascii="Times New Roman" w:hAnsi="Times New Roman" w:cs="Times New Roman"/>
                <w:sz w:val="24"/>
                <w:szCs w:val="24"/>
                <w:lang w:eastAsia="hu-HU"/>
              </w:rPr>
            </w:pPr>
            <w:r w:rsidRPr="009E196C">
              <w:rPr>
                <w:rFonts w:ascii="Times New Roman" w:hAnsi="Times New Roman" w:cs="Times New Roman"/>
                <w:sz w:val="24"/>
                <w:szCs w:val="24"/>
                <w:lang w:eastAsia="hu-HU"/>
              </w:rPr>
              <w:t xml:space="preserve">A gyermek születésével és fejlődésével kapcsolatos családi történetek megismerése. </w:t>
            </w:r>
          </w:p>
          <w:p w:rsidR="00C0656C" w:rsidRPr="009E196C" w:rsidRDefault="00C0656C" w:rsidP="00C0656C">
            <w:pPr>
              <w:spacing w:after="120"/>
              <w:jc w:val="both"/>
              <w:rPr>
                <w:rFonts w:ascii="Times New Roman" w:hAnsi="Times New Roman" w:cs="Times New Roman"/>
                <w:sz w:val="24"/>
                <w:szCs w:val="24"/>
              </w:rPr>
            </w:pPr>
            <w:r w:rsidRPr="009E196C">
              <w:rPr>
                <w:rFonts w:ascii="Times New Roman" w:hAnsi="Times New Roman" w:cs="Times New Roman"/>
                <w:sz w:val="24"/>
                <w:szCs w:val="24"/>
                <w:lang w:eastAsia="hu-HU"/>
              </w:rPr>
              <w:t>Családfakészítés.</w:t>
            </w:r>
          </w:p>
        </w:tc>
        <w:tc>
          <w:tcPr>
            <w:tcW w:w="4176" w:type="dxa"/>
          </w:tcPr>
          <w:p w:rsidR="00C0656C" w:rsidRPr="009E196C" w:rsidRDefault="00C0656C" w:rsidP="00C0656C">
            <w:pPr>
              <w:spacing w:after="120"/>
              <w:jc w:val="both"/>
              <w:rPr>
                <w:rFonts w:ascii="Times New Roman" w:hAnsi="Times New Roman" w:cs="Times New Roman"/>
                <w:strike/>
                <w:sz w:val="24"/>
                <w:szCs w:val="24"/>
              </w:rPr>
            </w:pPr>
            <w:r w:rsidRPr="009E196C">
              <w:rPr>
                <w:rFonts w:ascii="Times New Roman" w:hAnsi="Times New Roman" w:cs="Times New Roman"/>
                <w:sz w:val="24"/>
                <w:szCs w:val="24"/>
                <w:lang w:eastAsia="hu-HU"/>
              </w:rPr>
              <w:t xml:space="preserve">Az idő múlása jeleinek felismerése, szóbeli leírása az emberi egyedfejlődés egyes szakaszaiban. </w:t>
            </w:r>
            <w:r w:rsidRPr="009E196C">
              <w:rPr>
                <w:rFonts w:ascii="Times New Roman" w:hAnsi="Times New Roman" w:cs="Times New Roman"/>
                <w:sz w:val="24"/>
                <w:szCs w:val="24"/>
              </w:rPr>
              <w:t>A születéssel, gyermekvárással, az elmúlással, az emberi életszakaszokkal kapcsolatos gyermeki elképzelések megbeszélése.</w:t>
            </w:r>
          </w:p>
        </w:tc>
        <w:tc>
          <w:tcPr>
            <w:tcW w:w="2189" w:type="dxa"/>
            <w:gridSpan w:val="2"/>
          </w:tcPr>
          <w:p w:rsidR="00C0656C" w:rsidRPr="009E196C" w:rsidRDefault="00C0656C" w:rsidP="00ED152C">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 xml:space="preserve">Hittan: </w:t>
            </w:r>
          </w:p>
          <w:p w:rsidR="003076DB" w:rsidRPr="009E196C" w:rsidRDefault="003076DB" w:rsidP="00ED152C">
            <w:pPr>
              <w:pStyle w:val="CM38"/>
              <w:widowControl/>
              <w:spacing w:after="0" w:line="276" w:lineRule="auto"/>
              <w:ind w:left="219"/>
              <w:rPr>
                <w:rFonts w:ascii="Times New Roman" w:hAnsi="Times New Roman" w:cs="Times New Roman"/>
                <w:color w:val="auto"/>
              </w:rPr>
            </w:pPr>
            <w:r w:rsidRPr="009E196C">
              <w:rPr>
                <w:rFonts w:ascii="Times New Roman" w:hAnsi="Times New Roman" w:cs="Times New Roman"/>
                <w:color w:val="auto"/>
              </w:rPr>
              <w:t>Jézus születése és halála körüli események</w:t>
            </w:r>
          </w:p>
          <w:p w:rsidR="003076DB" w:rsidRPr="009E196C" w:rsidRDefault="003076DB" w:rsidP="00ED152C">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Matematika: folyamat mozzanatainak időbeli elrendezése</w:t>
            </w:r>
          </w:p>
          <w:p w:rsidR="003076DB" w:rsidRPr="009E196C" w:rsidRDefault="003076DB" w:rsidP="00ED152C">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 xml:space="preserve">Magyar nyelv- és irodalom: elődeink, őseink felkutatása, könyvtárhasználat, </w:t>
            </w:r>
          </w:p>
          <w:p w:rsidR="003076DB" w:rsidRPr="009E196C" w:rsidRDefault="003076DB" w:rsidP="00ED152C">
            <w:pPr>
              <w:spacing w:after="0"/>
              <w:rPr>
                <w:lang w:val="en-US"/>
              </w:rPr>
            </w:pPr>
            <w:r w:rsidRPr="009E196C">
              <w:rPr>
                <w:rFonts w:ascii="Times New Roman" w:hAnsi="Times New Roman" w:cs="Times New Roman"/>
                <w:sz w:val="24"/>
                <w:szCs w:val="24"/>
                <w:lang w:val="en-US"/>
              </w:rPr>
              <w:t>Technika: internetes kutatómunka</w:t>
            </w:r>
          </w:p>
        </w:tc>
      </w:tr>
      <w:tr w:rsidR="0041300F" w:rsidRPr="009E196C" w:rsidTr="00ED152C">
        <w:tc>
          <w:tcPr>
            <w:tcW w:w="2927" w:type="dxa"/>
            <w:gridSpan w:val="3"/>
          </w:tcPr>
          <w:p w:rsidR="0041300F" w:rsidRPr="009E196C" w:rsidRDefault="0041300F" w:rsidP="00C0656C">
            <w:pPr>
              <w:rPr>
                <w:rFonts w:ascii="Times New Roman" w:hAnsi="Times New Roman" w:cs="Times New Roman"/>
                <w:sz w:val="24"/>
                <w:szCs w:val="24"/>
                <w:lang w:eastAsia="hu-HU"/>
              </w:rPr>
            </w:pPr>
          </w:p>
        </w:tc>
        <w:tc>
          <w:tcPr>
            <w:tcW w:w="4176" w:type="dxa"/>
          </w:tcPr>
          <w:p w:rsidR="0041300F" w:rsidRPr="009E196C" w:rsidRDefault="0041300F" w:rsidP="0041300F">
            <w:pPr>
              <w:spacing w:after="120"/>
              <w:jc w:val="center"/>
              <w:rPr>
                <w:rFonts w:ascii="Times New Roman" w:hAnsi="Times New Roman" w:cs="Times New Roman"/>
                <w:sz w:val="24"/>
                <w:szCs w:val="24"/>
                <w:lang w:eastAsia="hu-HU"/>
              </w:rPr>
            </w:pPr>
            <w:r w:rsidRPr="009E196C">
              <w:rPr>
                <w:rFonts w:ascii="Times New Roman" w:hAnsi="Times New Roman" w:cs="Times New Roman"/>
                <w:b/>
                <w:bCs/>
                <w:kern w:val="32"/>
                <w:sz w:val="24"/>
                <w:szCs w:val="24"/>
              </w:rPr>
              <w:t>4. Kalendárium</w:t>
            </w:r>
          </w:p>
        </w:tc>
        <w:tc>
          <w:tcPr>
            <w:tcW w:w="2189" w:type="dxa"/>
            <w:gridSpan w:val="2"/>
          </w:tcPr>
          <w:p w:rsidR="0041300F" w:rsidRPr="009E196C" w:rsidRDefault="007143A7" w:rsidP="0041300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2</w:t>
            </w:r>
            <w:r w:rsidR="0041300F" w:rsidRPr="009E196C">
              <w:rPr>
                <w:rFonts w:ascii="Times New Roman" w:hAnsi="Times New Roman" w:cs="Times New Roman"/>
                <w:b/>
                <w:color w:val="auto"/>
              </w:rPr>
              <w:t xml:space="preserve"> óra</w:t>
            </w:r>
          </w:p>
        </w:tc>
      </w:tr>
      <w:tr w:rsidR="007143A7" w:rsidRPr="009E196C" w:rsidTr="00ED152C">
        <w:tc>
          <w:tcPr>
            <w:tcW w:w="2927" w:type="dxa"/>
            <w:gridSpan w:val="3"/>
          </w:tcPr>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Jeles napok, ünnepek kapcsolata a természet változásaival.</w:t>
            </w:r>
          </w:p>
          <w:p w:rsidR="007143A7" w:rsidRPr="009E196C" w:rsidRDefault="007143A7" w:rsidP="007143A7">
            <w:pPr>
              <w:pStyle w:val="TblzatSzveg"/>
            </w:pPr>
            <w:r w:rsidRPr="009E196C">
              <w:t>Népszokások történetének megismerése.</w:t>
            </w:r>
          </w:p>
          <w:p w:rsidR="007143A7" w:rsidRPr="009E196C" w:rsidRDefault="007143A7" w:rsidP="007143A7">
            <w:pPr>
              <w:pStyle w:val="TblzatSzveg"/>
            </w:pPr>
            <w:r w:rsidRPr="009E196C">
              <w:t>Zöld jeles napok ismerete.</w:t>
            </w:r>
          </w:p>
        </w:tc>
        <w:tc>
          <w:tcPr>
            <w:tcW w:w="4176" w:type="dxa"/>
          </w:tcPr>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 xml:space="preserve">A természeti ritmusok és ünnepeink, jeles napjaink közötti kapcsolatok felismertetése. Kalendárium készítése, jeles napok és természeti történések, népdalok, népköltések és versek, szépirodalmi részletek megjelenítésével. </w:t>
            </w:r>
          </w:p>
          <w:p w:rsidR="007143A7" w:rsidRPr="009E196C" w:rsidRDefault="007143A7" w:rsidP="007143A7">
            <w:pPr>
              <w:spacing w:after="120"/>
              <w:jc w:val="both"/>
              <w:rPr>
                <w:rFonts w:ascii="Times New Roman" w:hAnsi="Times New Roman" w:cs="Times New Roman"/>
                <w:sz w:val="24"/>
                <w:szCs w:val="24"/>
                <w:lang w:eastAsia="hu-HU"/>
              </w:rPr>
            </w:pPr>
          </w:p>
        </w:tc>
        <w:tc>
          <w:tcPr>
            <w:tcW w:w="2189" w:type="dxa"/>
            <w:gridSpan w:val="2"/>
          </w:tcPr>
          <w:p w:rsidR="007143A7" w:rsidRPr="009E196C" w:rsidRDefault="007143A7" w:rsidP="00ED152C">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Magyar nyelv és irodalom: népszokások, hagyományok felelevenítése, ezek időpontjai</w:t>
            </w:r>
          </w:p>
          <w:p w:rsidR="007143A7" w:rsidRPr="009E196C" w:rsidRDefault="007143A7" w:rsidP="00ED152C">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Matematika: rendszerezés, időrendi sorrenbe állítás</w:t>
            </w:r>
          </w:p>
          <w:p w:rsidR="007143A7" w:rsidRPr="009E196C" w:rsidRDefault="007143A7" w:rsidP="00ED152C">
            <w:pPr>
              <w:spacing w:after="0"/>
              <w:rPr>
                <w:lang w:val="en-US"/>
              </w:rPr>
            </w:pPr>
            <w:r w:rsidRPr="009E196C">
              <w:rPr>
                <w:rFonts w:ascii="Times New Roman" w:hAnsi="Times New Roman" w:cs="Times New Roman"/>
                <w:sz w:val="24"/>
                <w:szCs w:val="24"/>
                <w:lang w:val="en-US"/>
              </w:rPr>
              <w:t>Hittan: főünnepeink (Húsvét, Pünkösd, Karácsony) köréhez tartozó történetek a Bibliából</w:t>
            </w:r>
          </w:p>
        </w:tc>
      </w:tr>
      <w:tr w:rsidR="007143A7" w:rsidRPr="009E196C" w:rsidTr="00ED152C">
        <w:tc>
          <w:tcPr>
            <w:tcW w:w="9292" w:type="dxa"/>
            <w:gridSpan w:val="6"/>
            <w:shd w:val="clear" w:color="auto" w:fill="auto"/>
          </w:tcPr>
          <w:p w:rsidR="007143A7" w:rsidRPr="009E196C" w:rsidRDefault="007143A7" w:rsidP="007143A7">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7143A7" w:rsidRPr="009E196C" w:rsidRDefault="007143A7" w:rsidP="00ED152C">
            <w:pPr>
              <w:jc w:val="both"/>
              <w:rPr>
                <w:rFonts w:ascii="Times New Roman" w:hAnsi="Times New Roman" w:cs="Times New Roman"/>
              </w:rPr>
            </w:pPr>
            <w:r w:rsidRPr="009E196C">
              <w:rPr>
                <w:rFonts w:ascii="Times New Roman" w:hAnsi="Times New Roman"/>
                <w:sz w:val="24"/>
                <w:szCs w:val="24"/>
                <w:lang w:eastAsia="hu-HU"/>
              </w:rPr>
              <w:t>felismeri a napszakok, évszakok változásai, valamint a Föld mozgásai közötti összefüggéseket;</w:t>
            </w:r>
            <w:r w:rsidRPr="009E196C">
              <w:rPr>
                <w:rFonts w:ascii="Times New Roman" w:hAnsi="Times New Roman" w:cs="Times New Roman"/>
                <w:sz w:val="24"/>
                <w:szCs w:val="24"/>
              </w:rPr>
              <w:t xml:space="preserve"> </w:t>
            </w:r>
            <w:r w:rsidRPr="009E196C">
              <w:rPr>
                <w:rFonts w:ascii="Times New Roman" w:hAnsi="Times New Roman"/>
                <w:sz w:val="24"/>
                <w:szCs w:val="24"/>
                <w:lang w:eastAsia="hu-HU"/>
              </w:rPr>
              <w:t>megfelelő sorrendben sorolja fel a napszakokat, a hét napjait, a hónapokat, az évszakokat, ismeri ezek időtartamát, relációit; figyelemmel kísér rövidebb-hosszabb ideig tartó folyamatokat (például víz körforgása, emberi élet szakaszai, növények csírázása, növekedése); az évszakokra vonatkozó megfigyeléseket végez, tapasztalatait rögzíti, és az adatokból következtetéseket von le; megismeri és modellezi a víz természetben megtett útját, felismeri a folyamat ciklikus jellegét; megnevezi az ember életszakaszait; megfigyeli a növények csírázásának és növekedésének feltételeit, ezekre vonatkozóan egyszerű kísérleteket végez; analóg és digitális óráról leolvassa a pontos időt.</w:t>
            </w:r>
          </w:p>
        </w:tc>
      </w:tr>
      <w:tr w:rsidR="007143A7" w:rsidRPr="009E196C" w:rsidTr="00ED152C">
        <w:trPr>
          <w:trHeight w:val="708"/>
        </w:trPr>
        <w:tc>
          <w:tcPr>
            <w:tcW w:w="2163" w:type="dxa"/>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5"/>
          </w:tcPr>
          <w:p w:rsidR="007143A7" w:rsidRPr="009E196C" w:rsidRDefault="007143A7" w:rsidP="007143A7">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 xml:space="preserve">évszak, életkor, életszakasz, körforgás, Föld forgása, Föld keringése, naptár, hónap, nap, napszak, szaporodás, fejlődés </w:t>
            </w:r>
          </w:p>
          <w:p w:rsidR="007143A7" w:rsidRPr="009E196C" w:rsidRDefault="007143A7" w:rsidP="007143A7">
            <w:pPr>
              <w:pBdr>
                <w:top w:val="nil"/>
                <w:left w:val="nil"/>
                <w:bottom w:val="nil"/>
                <w:right w:val="nil"/>
                <w:between w:val="nil"/>
              </w:pBdr>
              <w:spacing w:after="120"/>
              <w:jc w:val="both"/>
              <w:rPr>
                <w:rFonts w:ascii="Times New Roman" w:hAnsi="Times New Roman" w:cs="Times New Roman"/>
                <w:sz w:val="24"/>
                <w:szCs w:val="24"/>
              </w:rPr>
            </w:pPr>
          </w:p>
        </w:tc>
      </w:tr>
      <w:tr w:rsidR="003076DB" w:rsidRPr="009E196C" w:rsidTr="00ED152C">
        <w:tblPrEx>
          <w:tblCellMar>
            <w:left w:w="108" w:type="dxa"/>
            <w:right w:w="108" w:type="dxa"/>
          </w:tblCellMar>
        </w:tblPrEx>
        <w:tc>
          <w:tcPr>
            <w:tcW w:w="2279" w:type="dxa"/>
            <w:gridSpan w:val="2"/>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212" w:type="dxa"/>
            <w:gridSpan w:val="3"/>
            <w:vAlign w:val="center"/>
          </w:tcPr>
          <w:p w:rsidR="007143A7" w:rsidRPr="009E196C" w:rsidRDefault="007143A7" w:rsidP="007143A7">
            <w:pPr>
              <w:spacing w:after="0"/>
              <w:jc w:val="center"/>
              <w:rPr>
                <w:rFonts w:ascii="Times New Roman" w:hAnsi="Times New Roman" w:cs="Times New Roman"/>
                <w:sz w:val="24"/>
                <w:szCs w:val="24"/>
              </w:rPr>
            </w:pPr>
            <w:r w:rsidRPr="009E196C">
              <w:rPr>
                <w:rFonts w:ascii="Times New Roman" w:hAnsi="Times New Roman" w:cs="Times New Roman"/>
                <w:b/>
                <w:bCs/>
                <w:sz w:val="24"/>
                <w:szCs w:val="24"/>
              </w:rPr>
              <w:t>IV. Tájékozódás térben</w:t>
            </w:r>
          </w:p>
        </w:tc>
        <w:tc>
          <w:tcPr>
            <w:tcW w:w="1801" w:type="dxa"/>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8 óra</w:t>
            </w:r>
          </w:p>
        </w:tc>
      </w:tr>
      <w:tr w:rsidR="007143A7" w:rsidRPr="009E196C" w:rsidTr="00ED152C">
        <w:tblPrEx>
          <w:tblCellMar>
            <w:left w:w="108" w:type="dxa"/>
            <w:right w:w="108" w:type="dxa"/>
          </w:tblCellMar>
        </w:tblPrEx>
        <w:tc>
          <w:tcPr>
            <w:tcW w:w="2279" w:type="dxa"/>
            <w:gridSpan w:val="2"/>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013" w:type="dxa"/>
            <w:gridSpan w:val="4"/>
          </w:tcPr>
          <w:p w:rsidR="007143A7" w:rsidRPr="009E196C" w:rsidRDefault="009333B5" w:rsidP="007143A7">
            <w:pPr>
              <w:spacing w:after="0"/>
              <w:jc w:val="both"/>
              <w:rPr>
                <w:rFonts w:ascii="Times New Roman" w:hAnsi="Times New Roman" w:cs="Times New Roman"/>
                <w:sz w:val="24"/>
                <w:szCs w:val="24"/>
              </w:rPr>
            </w:pPr>
            <w:r w:rsidRPr="009E196C">
              <w:rPr>
                <w:rFonts w:ascii="Times New Roman" w:hAnsi="Times New Roman" w:cs="Times New Roman"/>
                <w:sz w:val="24"/>
                <w:szCs w:val="24"/>
              </w:rPr>
              <w:t>Fő világtájak, tájékozódás vázlatrajz alapján, saját település neve, környezet.</w:t>
            </w:r>
          </w:p>
        </w:tc>
      </w:tr>
      <w:tr w:rsidR="007143A7" w:rsidRPr="009E196C" w:rsidTr="00ED152C">
        <w:tblPrEx>
          <w:tblCellMar>
            <w:left w:w="108" w:type="dxa"/>
            <w:right w:w="108" w:type="dxa"/>
          </w:tblCellMar>
        </w:tblPrEx>
        <w:tc>
          <w:tcPr>
            <w:tcW w:w="2279" w:type="dxa"/>
            <w:gridSpan w:val="2"/>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013" w:type="dxa"/>
            <w:gridSpan w:val="4"/>
          </w:tcPr>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ismeri és használja az életkorának megfelelő relációs szókincset;</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iránytű segítségével megállapítja és megnevezi a fő- és mellékvilágtájakat;</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irányokat ad meg viszonyítással;</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megkülönböztet néhány térképfajtát: domborzati, közigazgatási, turista-, autós;</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és használja az alapvető térképjeleket: felszínformák, vizek, települések, útvonalak, államhatárok.</w:t>
            </w:r>
          </w:p>
          <w:p w:rsidR="007143A7" w:rsidRPr="009E196C" w:rsidRDefault="007143A7" w:rsidP="007143A7">
            <w:pPr>
              <w:pStyle w:val="Listaszerbekezds"/>
              <w:spacing w:after="120" w:line="259" w:lineRule="auto"/>
              <w:ind w:left="357"/>
              <w:jc w:val="both"/>
              <w:rPr>
                <w:rFonts w:ascii="Times New Roman" w:eastAsia="Times New Roman" w:hAnsi="Times New Roman" w:cs="Times New Roman"/>
                <w:i/>
                <w:iCs/>
                <w:sz w:val="24"/>
                <w:szCs w:val="24"/>
                <w:lang w:val="x-none" w:eastAsia="hu-HU"/>
              </w:rPr>
            </w:pPr>
          </w:p>
        </w:tc>
      </w:tr>
      <w:tr w:rsidR="002A618F" w:rsidRPr="009E196C" w:rsidTr="00ED152C">
        <w:tc>
          <w:tcPr>
            <w:tcW w:w="7103" w:type="dxa"/>
            <w:gridSpan w:val="4"/>
            <w:tcBorders>
              <w:top w:val="nil"/>
            </w:tcBorders>
          </w:tcPr>
          <w:p w:rsidR="007143A7" w:rsidRPr="009E196C" w:rsidRDefault="007143A7" w:rsidP="007143A7">
            <w:pPr>
              <w:spacing w:after="0"/>
              <w:ind w:left="720"/>
              <w:jc w:val="center"/>
              <w:rPr>
                <w:rFonts w:ascii="Times New Roman" w:hAnsi="Times New Roman" w:cs="Times New Roman"/>
                <w:b/>
                <w:sz w:val="24"/>
                <w:szCs w:val="24"/>
              </w:rPr>
            </w:pPr>
            <w:r w:rsidRPr="009E196C">
              <w:rPr>
                <w:rFonts w:ascii="Times New Roman" w:hAnsi="Times New Roman" w:cs="Times New Roman"/>
                <w:b/>
                <w:bCs/>
                <w:kern w:val="32"/>
                <w:sz w:val="24"/>
                <w:szCs w:val="24"/>
              </w:rPr>
              <w:t>1. Lakókörnyezeted</w:t>
            </w:r>
          </w:p>
        </w:tc>
        <w:tc>
          <w:tcPr>
            <w:tcW w:w="2189" w:type="dxa"/>
            <w:gridSpan w:val="2"/>
            <w:tcBorders>
              <w:top w:val="nil"/>
            </w:tcBorders>
          </w:tcPr>
          <w:p w:rsidR="007143A7" w:rsidRPr="009E196C" w:rsidRDefault="003076DB"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2</w:t>
            </w:r>
            <w:r w:rsidR="007143A7" w:rsidRPr="009E196C">
              <w:rPr>
                <w:rFonts w:ascii="Times New Roman" w:hAnsi="Times New Roman" w:cs="Times New Roman"/>
                <w:b/>
                <w:sz w:val="24"/>
                <w:szCs w:val="24"/>
              </w:rPr>
              <w:t xml:space="preserve"> óra</w:t>
            </w:r>
          </w:p>
        </w:tc>
      </w:tr>
      <w:tr w:rsidR="003076DB" w:rsidRPr="009E196C" w:rsidTr="00ED152C">
        <w:tc>
          <w:tcPr>
            <w:tcW w:w="2927" w:type="dxa"/>
            <w:gridSpan w:val="3"/>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76" w:type="dxa"/>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3076DB" w:rsidRPr="009E196C" w:rsidTr="00ED152C">
        <w:tc>
          <w:tcPr>
            <w:tcW w:w="2927" w:type="dxa"/>
            <w:gridSpan w:val="3"/>
          </w:tcPr>
          <w:p w:rsidR="007143A7" w:rsidRPr="009E196C" w:rsidRDefault="007143A7" w:rsidP="007143A7">
            <w:pPr>
              <w:tabs>
                <w:tab w:val="left" w:pos="1647"/>
              </w:tabs>
              <w:rPr>
                <w:rFonts w:ascii="Times New Roman" w:hAnsi="Times New Roman" w:cs="Times New Roman"/>
                <w:sz w:val="24"/>
                <w:szCs w:val="24"/>
              </w:rPr>
            </w:pPr>
            <w:r w:rsidRPr="009E196C">
              <w:rPr>
                <w:rFonts w:ascii="Times New Roman" w:hAnsi="Times New Roman" w:cs="Times New Roman"/>
                <w:sz w:val="24"/>
                <w:szCs w:val="24"/>
              </w:rPr>
              <w:t xml:space="preserve">A települések infrastruktúra rendszere: nagyváros, város, falu, tanya. Külváros, kertváros, belváros. </w:t>
            </w:r>
          </w:p>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Lakóhelyünk, lakókörnyezetünk néhány főbb természeti és kulturális nevezetessége. A lakóhely történetének néhány fontosabb eseménye és természeti környezete.</w:t>
            </w:r>
          </w:p>
        </w:tc>
        <w:tc>
          <w:tcPr>
            <w:tcW w:w="4176" w:type="dxa"/>
          </w:tcPr>
          <w:p w:rsidR="007143A7" w:rsidRPr="009E196C" w:rsidRDefault="007143A7" w:rsidP="007143A7">
            <w:pPr>
              <w:spacing w:after="120"/>
              <w:jc w:val="both"/>
              <w:rPr>
                <w:rFonts w:ascii="Times New Roman" w:hAnsi="Times New Roman" w:cs="Times New Roman"/>
                <w:b/>
                <w:sz w:val="24"/>
                <w:szCs w:val="24"/>
              </w:rPr>
            </w:pPr>
            <w:r w:rsidRPr="009E196C">
              <w:rPr>
                <w:rFonts w:ascii="Times New Roman" w:hAnsi="Times New Roman" w:cs="Times New Roman"/>
                <w:bCs/>
                <w:sz w:val="24"/>
                <w:szCs w:val="24"/>
              </w:rPr>
              <w:t>A helyi azonosságtudat megalapozása, alakítása. A lakókörnyezettel kapcsolatos pozitív attitűd megalapozása. A lakóhelyek csoportosítása szerkezet, földrajzi elhelyezkedés alapján, konkrét példák besorolása.</w:t>
            </w:r>
          </w:p>
        </w:tc>
        <w:tc>
          <w:tcPr>
            <w:tcW w:w="2189" w:type="dxa"/>
            <w:gridSpan w:val="2"/>
          </w:tcPr>
          <w:p w:rsidR="007143A7" w:rsidRPr="009E196C" w:rsidRDefault="003076DB" w:rsidP="007143A7">
            <w:pPr>
              <w:spacing w:after="0"/>
              <w:rPr>
                <w:rFonts w:ascii="Times New Roman" w:hAnsi="Times New Roman" w:cs="Times New Roman"/>
                <w:bCs/>
                <w:sz w:val="24"/>
                <w:szCs w:val="24"/>
              </w:rPr>
            </w:pPr>
            <w:r w:rsidRPr="009E196C">
              <w:rPr>
                <w:rFonts w:ascii="Times New Roman" w:hAnsi="Times New Roman" w:cs="Times New Roman"/>
                <w:bCs/>
                <w:sz w:val="24"/>
                <w:szCs w:val="24"/>
              </w:rPr>
              <w:t>Magyar nyelv és irodalom: helytörténeti történetek, nevezetességek</w:t>
            </w:r>
          </w:p>
        </w:tc>
      </w:tr>
      <w:tr w:rsidR="002A618F" w:rsidRPr="009E196C" w:rsidTr="00ED152C">
        <w:tc>
          <w:tcPr>
            <w:tcW w:w="7103" w:type="dxa"/>
            <w:gridSpan w:val="4"/>
          </w:tcPr>
          <w:p w:rsidR="007143A7" w:rsidRPr="009E196C" w:rsidRDefault="007143A7" w:rsidP="007143A7">
            <w:pPr>
              <w:snapToGrid w:val="0"/>
              <w:jc w:val="center"/>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2. Világtájak, térképek</w:t>
            </w:r>
          </w:p>
        </w:tc>
        <w:tc>
          <w:tcPr>
            <w:tcW w:w="2189" w:type="dxa"/>
            <w:gridSpan w:val="2"/>
          </w:tcPr>
          <w:p w:rsidR="007143A7" w:rsidRPr="009E196C" w:rsidRDefault="003076DB" w:rsidP="003076DB">
            <w:pPr>
              <w:pStyle w:val="CM38"/>
              <w:widowControl/>
              <w:spacing w:after="0" w:line="276" w:lineRule="auto"/>
              <w:ind w:left="360"/>
              <w:jc w:val="center"/>
              <w:rPr>
                <w:rFonts w:ascii="Times New Roman" w:hAnsi="Times New Roman" w:cs="Times New Roman"/>
                <w:b/>
                <w:color w:val="auto"/>
              </w:rPr>
            </w:pPr>
            <w:r w:rsidRPr="009E196C">
              <w:rPr>
                <w:rFonts w:ascii="Times New Roman" w:hAnsi="Times New Roman" w:cs="Times New Roman"/>
                <w:b/>
                <w:color w:val="auto"/>
              </w:rPr>
              <w:t xml:space="preserve">2 </w:t>
            </w:r>
            <w:r w:rsidR="007143A7" w:rsidRPr="009E196C">
              <w:rPr>
                <w:rFonts w:ascii="Times New Roman" w:hAnsi="Times New Roman" w:cs="Times New Roman"/>
                <w:b/>
                <w:color w:val="auto"/>
              </w:rPr>
              <w:t>óra</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r w:rsidRPr="009E196C">
              <w:rPr>
                <w:rFonts w:ascii="Times New Roman" w:hAnsi="Times New Roman" w:cs="Times New Roman"/>
                <w:sz w:val="24"/>
                <w:szCs w:val="24"/>
              </w:rPr>
              <w:t>Térképhasználat, tájékozódás iránytű segítségével.</w:t>
            </w:r>
          </w:p>
        </w:tc>
        <w:tc>
          <w:tcPr>
            <w:tcW w:w="4176" w:type="dxa"/>
          </w:tcPr>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bCs/>
                <w:sz w:val="24"/>
                <w:szCs w:val="24"/>
              </w:rPr>
              <w:t>A térbeli tájékozódás fejlesztése. A térképhasználat előkészítése. A fő világtájak megnevezése, elhelyezése a térképen. Az égtájak azonosítása a közvetlen környezetben.</w:t>
            </w:r>
          </w:p>
        </w:tc>
        <w:tc>
          <w:tcPr>
            <w:tcW w:w="2189" w:type="dxa"/>
            <w:gridSpan w:val="2"/>
          </w:tcPr>
          <w:p w:rsidR="00282B82" w:rsidRPr="009E196C" w:rsidRDefault="00282B82" w:rsidP="005E5B25">
            <w:pPr>
              <w:spacing w:after="0"/>
              <w:rPr>
                <w:rFonts w:ascii="Times New Roman" w:hAnsi="Times New Roman" w:cs="Times New Roman"/>
                <w:sz w:val="24"/>
                <w:szCs w:val="24"/>
              </w:rPr>
            </w:pPr>
            <w:r w:rsidRPr="009E196C">
              <w:rPr>
                <w:rFonts w:ascii="Times New Roman" w:hAnsi="Times New Roman" w:cs="Times New Roman"/>
                <w:sz w:val="24"/>
                <w:szCs w:val="24"/>
              </w:rPr>
              <w:t>Vizuális kultúra</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nemzeti szimbólumaink, illetve az egyes tájegységekhez köthető jelképek.</w:t>
            </w:r>
          </w:p>
          <w:p w:rsidR="007143A7" w:rsidRPr="009E196C" w:rsidRDefault="00282B82" w:rsidP="005E5B25">
            <w:pPr>
              <w:spacing w:after="0"/>
              <w:rPr>
                <w:rFonts w:ascii="Times New Roman" w:hAnsi="Times New Roman" w:cs="Times New Roman"/>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p>
        </w:tc>
        <w:tc>
          <w:tcPr>
            <w:tcW w:w="4176" w:type="dxa"/>
          </w:tcPr>
          <w:p w:rsidR="007143A7" w:rsidRPr="009E196C" w:rsidRDefault="007143A7" w:rsidP="007143A7">
            <w:pPr>
              <w:rPr>
                <w:rFonts w:ascii="Times New Roman" w:hAnsi="Times New Roman" w:cs="Times New Roman"/>
                <w:bCs/>
                <w:sz w:val="24"/>
                <w:szCs w:val="24"/>
              </w:rPr>
            </w:pPr>
            <w:r w:rsidRPr="009E196C">
              <w:rPr>
                <w:rFonts w:ascii="Times New Roman" w:hAnsi="Times New Roman" w:cs="Times New Roman"/>
                <w:b/>
                <w:sz w:val="24"/>
                <w:szCs w:val="24"/>
              </w:rPr>
              <w:t>3.  Csodás fővárosunk, Budapest</w:t>
            </w:r>
          </w:p>
        </w:tc>
        <w:tc>
          <w:tcPr>
            <w:tcW w:w="2189" w:type="dxa"/>
            <w:gridSpan w:val="2"/>
          </w:tcPr>
          <w:p w:rsidR="007143A7" w:rsidRPr="009E196C" w:rsidRDefault="003076DB" w:rsidP="003076DB">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2 óra</w:t>
            </w:r>
          </w:p>
        </w:tc>
      </w:tr>
      <w:tr w:rsidR="009E196C"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r w:rsidRPr="009E196C">
              <w:rPr>
                <w:rFonts w:ascii="Times New Roman" w:hAnsi="Times New Roman" w:cs="Times New Roman"/>
                <w:sz w:val="24"/>
                <w:szCs w:val="24"/>
                <w:lang w:eastAsia="hu-HU"/>
              </w:rPr>
              <w:t xml:space="preserve">A magyar nagyvárosok főbb természeti és kulturális nevezetességei. </w:t>
            </w:r>
            <w:r w:rsidRPr="009E196C">
              <w:rPr>
                <w:rFonts w:ascii="Times New Roman" w:hAnsi="Times New Roman" w:cs="Times New Roman"/>
                <w:sz w:val="24"/>
                <w:szCs w:val="24"/>
              </w:rPr>
              <w:t>Külváros, kertváros, belváros. Vonzáskörzet.</w:t>
            </w:r>
          </w:p>
        </w:tc>
        <w:tc>
          <w:tcPr>
            <w:tcW w:w="4176" w:type="dxa"/>
          </w:tcPr>
          <w:p w:rsidR="007143A7" w:rsidRPr="009E196C" w:rsidRDefault="007143A7" w:rsidP="007143A7">
            <w:pPr>
              <w:rPr>
                <w:rFonts w:ascii="Times New Roman" w:hAnsi="Times New Roman" w:cs="Times New Roman"/>
                <w:bCs/>
                <w:sz w:val="24"/>
                <w:szCs w:val="24"/>
              </w:rPr>
            </w:pPr>
            <w:r w:rsidRPr="009E196C">
              <w:rPr>
                <w:rFonts w:ascii="Times New Roman" w:hAnsi="Times New Roman" w:cs="Times New Roman"/>
                <w:sz w:val="24"/>
                <w:szCs w:val="24"/>
                <w:lang w:eastAsia="hu-HU"/>
              </w:rPr>
              <w:t xml:space="preserve">Hazánkkal kapcsolatos pozitív attitűd megalapozása. </w:t>
            </w:r>
            <w:r w:rsidRPr="009E196C">
              <w:rPr>
                <w:rFonts w:ascii="Times New Roman" w:hAnsi="Times New Roman" w:cs="Times New Roman"/>
                <w:sz w:val="24"/>
                <w:szCs w:val="24"/>
              </w:rPr>
              <w:t>Egy tájegységgel kapcsolatban kutatómunka elvégzése: képek, történetek keresése. Néhány jellegzetes magyar nevezetesség megismerése képeken, multimédián keresztül.</w:t>
            </w:r>
          </w:p>
        </w:tc>
        <w:tc>
          <w:tcPr>
            <w:tcW w:w="2189" w:type="dxa"/>
            <w:gridSpan w:val="2"/>
          </w:tcPr>
          <w:p w:rsidR="00282B82" w:rsidRPr="009E196C" w:rsidRDefault="00282B82" w:rsidP="00282B82">
            <w:pPr>
              <w:rPr>
                <w:rFonts w:ascii="Times New Roman" w:hAnsi="Times New Roman" w:cs="Times New Roman"/>
                <w:sz w:val="24"/>
                <w:szCs w:val="24"/>
              </w:rPr>
            </w:pPr>
            <w:r w:rsidRPr="009E196C">
              <w:rPr>
                <w:rFonts w:ascii="Times New Roman" w:hAnsi="Times New Roman" w:cs="Times New Roman"/>
                <w:sz w:val="24"/>
                <w:szCs w:val="24"/>
              </w:rPr>
              <w:t>Matematika:</w:t>
            </w:r>
            <w:r w:rsidRPr="009E196C">
              <w:rPr>
                <w:rFonts w:ascii="Times New Roman" w:hAnsi="Times New Roman" w:cs="Times New Roman"/>
                <w:i/>
                <w:sz w:val="24"/>
                <w:szCs w:val="24"/>
              </w:rPr>
              <w:t xml:space="preserve"> </w:t>
            </w:r>
            <w:r w:rsidRPr="009E196C">
              <w:rPr>
                <w:rFonts w:ascii="Times New Roman" w:hAnsi="Times New Roman" w:cs="Times New Roman"/>
                <w:sz w:val="24"/>
                <w:szCs w:val="24"/>
              </w:rPr>
              <w:t>Tájékozódás a síkban. Távolságok, nagyságrendek becslése, megnevezése, mérése.</w:t>
            </w:r>
          </w:p>
          <w:p w:rsidR="007143A7" w:rsidRPr="009E196C" w:rsidRDefault="00282B82" w:rsidP="005E5B25">
            <w:pPr>
              <w:rPr>
                <w:rFonts w:ascii="Times New Roman" w:hAnsi="Times New Roman" w:cs="Times New Roman"/>
                <w:b/>
              </w:rPr>
            </w:pPr>
            <w:r w:rsidRPr="009E196C">
              <w:rPr>
                <w:rFonts w:ascii="Times New Roman" w:hAnsi="Times New Roman" w:cs="Times New Roman"/>
                <w:sz w:val="24"/>
                <w:szCs w:val="24"/>
              </w:rPr>
              <w:t>Magyar nyelv és irodalom: Magyarország értékeinek, illetve a lakóhelyhez köthető értékek megjelenítése a szépirodalomban.</w:t>
            </w:r>
          </w:p>
        </w:tc>
      </w:tr>
      <w:tr w:rsidR="002A618F" w:rsidRPr="009E196C" w:rsidTr="00ED152C">
        <w:tc>
          <w:tcPr>
            <w:tcW w:w="7103" w:type="dxa"/>
            <w:gridSpan w:val="4"/>
          </w:tcPr>
          <w:p w:rsidR="007143A7" w:rsidRPr="009E196C" w:rsidRDefault="007143A7" w:rsidP="003076DB">
            <w:pPr>
              <w:pStyle w:val="Listaszerbekezds"/>
              <w:numPr>
                <w:ilvl w:val="0"/>
                <w:numId w:val="14"/>
              </w:numPr>
              <w:tabs>
                <w:tab w:val="left" w:pos="1647"/>
              </w:tabs>
              <w:jc w:val="center"/>
              <w:rPr>
                <w:rFonts w:ascii="Times New Roman" w:hAnsi="Times New Roman" w:cs="Times New Roman"/>
                <w:b/>
                <w:sz w:val="24"/>
                <w:szCs w:val="24"/>
              </w:rPr>
            </w:pPr>
            <w:r w:rsidRPr="009E196C">
              <w:rPr>
                <w:rFonts w:ascii="Times New Roman" w:hAnsi="Times New Roman" w:cs="Times New Roman"/>
                <w:b/>
                <w:sz w:val="24"/>
                <w:szCs w:val="24"/>
              </w:rPr>
              <w:t>Földön, vízen, levegőben</w:t>
            </w:r>
          </w:p>
        </w:tc>
        <w:tc>
          <w:tcPr>
            <w:tcW w:w="2189" w:type="dxa"/>
            <w:gridSpan w:val="2"/>
          </w:tcPr>
          <w:p w:rsidR="007143A7" w:rsidRPr="009E196C" w:rsidRDefault="003076DB" w:rsidP="007143A7">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2 </w:t>
            </w:r>
            <w:r w:rsidR="007143A7" w:rsidRPr="009E196C">
              <w:rPr>
                <w:rFonts w:ascii="Times New Roman" w:hAnsi="Times New Roman" w:cs="Times New Roman"/>
                <w:b/>
                <w:color w:val="auto"/>
              </w:rPr>
              <w:t>óra</w:t>
            </w:r>
          </w:p>
        </w:tc>
      </w:tr>
      <w:tr w:rsidR="003076DB" w:rsidRPr="009E196C" w:rsidTr="00ED152C">
        <w:tc>
          <w:tcPr>
            <w:tcW w:w="2927" w:type="dxa"/>
            <w:gridSpan w:val="3"/>
          </w:tcPr>
          <w:p w:rsidR="007143A7" w:rsidRPr="009E196C" w:rsidRDefault="007143A7" w:rsidP="007143A7">
            <w:pPr>
              <w:pStyle w:val="TblzatSzveg"/>
            </w:pPr>
            <w:r w:rsidRPr="009E196C">
              <w:t>Hogyan tervezhetünk meg egy utazást?</w:t>
            </w:r>
          </w:p>
          <w:p w:rsidR="007143A7" w:rsidRPr="009E196C" w:rsidRDefault="007143A7" w:rsidP="007143A7">
            <w:pPr>
              <w:pStyle w:val="TblzatSzveg"/>
            </w:pPr>
            <w:r w:rsidRPr="009E196C">
              <w:t xml:space="preserve">Közlekedési eszközök. Tömegközlekedés. </w:t>
            </w:r>
          </w:p>
          <w:p w:rsidR="007143A7" w:rsidRPr="009E196C" w:rsidRDefault="007143A7" w:rsidP="007143A7">
            <w:pPr>
              <w:pStyle w:val="TblzatSzveg"/>
            </w:pPr>
            <w:r w:rsidRPr="009E196C">
              <w:t>A vízi, szárazföldi és légi közlekedési eszközök.</w:t>
            </w:r>
          </w:p>
        </w:tc>
        <w:tc>
          <w:tcPr>
            <w:tcW w:w="4176" w:type="dxa"/>
          </w:tcPr>
          <w:p w:rsidR="007143A7" w:rsidRPr="009E196C" w:rsidRDefault="007143A7" w:rsidP="007143A7">
            <w:pPr>
              <w:rPr>
                <w:rFonts w:ascii="Times New Roman" w:hAnsi="Times New Roman" w:cs="Times New Roman"/>
                <w:sz w:val="24"/>
                <w:szCs w:val="24"/>
                <w:lang w:eastAsia="hu-HU"/>
              </w:rPr>
            </w:pPr>
            <w:r w:rsidRPr="009E196C">
              <w:rPr>
                <w:rFonts w:ascii="Times New Roman" w:hAnsi="Times New Roman" w:cs="Times New Roman"/>
                <w:sz w:val="24"/>
                <w:szCs w:val="24"/>
              </w:rPr>
              <w:t xml:space="preserve">A közlekedéssel kapcsolatos tudás bővítése, a térbeli tájékozódás fejlesztése. </w:t>
            </w:r>
            <w:r w:rsidRPr="009E196C">
              <w:rPr>
                <w:rFonts w:ascii="Times New Roman" w:hAnsi="Times New Roman" w:cs="Times New Roman"/>
                <w:sz w:val="24"/>
                <w:szCs w:val="24"/>
                <w:lang w:eastAsia="hu-HU"/>
              </w:rPr>
              <w:t>Utazás tervezése a lakóhely és valamely nevezetes helység között, térkép segítségével: látnivalók felsorolása, a távolság és időtartam becslése. Menetrendek, térképek, Internet, útikönyv használatának gyakorlása. A tömegközlekedési rendszer jelentőségének, környezeti hatásainak elemzése.</w:t>
            </w:r>
          </w:p>
        </w:tc>
        <w:tc>
          <w:tcPr>
            <w:tcW w:w="2189" w:type="dxa"/>
            <w:gridSpan w:val="2"/>
          </w:tcPr>
          <w:p w:rsidR="00282B82" w:rsidRPr="009E196C" w:rsidRDefault="00282B82" w:rsidP="00282B82">
            <w:pPr>
              <w:spacing w:before="120"/>
              <w:rPr>
                <w:rFonts w:ascii="Times New Roman" w:hAnsi="Times New Roman" w:cs="Times New Roman"/>
                <w:sz w:val="24"/>
                <w:szCs w:val="24"/>
              </w:rPr>
            </w:pPr>
            <w:r w:rsidRPr="009E196C">
              <w:rPr>
                <w:rFonts w:ascii="Times New Roman" w:hAnsi="Times New Roman" w:cs="Times New Roman"/>
                <w:sz w:val="24"/>
                <w:szCs w:val="24"/>
              </w:rPr>
              <w:t>Technika, életvitel és gyakorlat: közlekedés, utazás, közlekedési eszközök.</w:t>
            </w:r>
          </w:p>
          <w:p w:rsidR="007143A7" w:rsidRPr="009E196C" w:rsidRDefault="007143A7" w:rsidP="007143A7">
            <w:pPr>
              <w:pStyle w:val="CM38"/>
              <w:widowControl/>
              <w:spacing w:after="0" w:line="276" w:lineRule="auto"/>
              <w:ind w:left="219"/>
              <w:rPr>
                <w:rFonts w:ascii="Times New Roman" w:hAnsi="Times New Roman" w:cs="Times New Roman"/>
                <w:b/>
                <w:color w:val="auto"/>
              </w:rPr>
            </w:pPr>
          </w:p>
        </w:tc>
      </w:tr>
      <w:tr w:rsidR="007143A7" w:rsidRPr="009E196C" w:rsidTr="00ED152C">
        <w:tc>
          <w:tcPr>
            <w:tcW w:w="9292" w:type="dxa"/>
            <w:gridSpan w:val="6"/>
            <w:shd w:val="clear" w:color="auto" w:fill="auto"/>
          </w:tcPr>
          <w:p w:rsidR="007143A7" w:rsidRPr="009E196C" w:rsidRDefault="007143A7" w:rsidP="007143A7">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 tanterméről, otthona valamely helyiségéről egyszerű alaprajzot készít és leolvas;</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az iskola környezetéről egyszerű térképvázlatot készít; </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tájékozódik az iskola környékéről és településéről készített térképvázlattal és térképpel. Az iskola környezetéről egyszerű térképvázlatot készít; </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a különböző domborzati formákat, felszíni vizeket, ismeri jellemzőiket. Ezeket terepasztalon vagy saját készítésű modellen előállítja;</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lakóhelyének jellegzetes felszínformáit;</w:t>
            </w:r>
          </w:p>
          <w:p w:rsidR="007143A7" w:rsidRPr="009E196C" w:rsidRDefault="007143A7" w:rsidP="007143A7">
            <w:pPr>
              <w:pStyle w:val="Listaszerbekezds"/>
              <w:spacing w:after="120" w:line="259" w:lineRule="auto"/>
              <w:ind w:left="357"/>
              <w:jc w:val="both"/>
              <w:rPr>
                <w:rFonts w:ascii="Times New Roman" w:hAnsi="Times New Roman" w:cs="Times New Roman"/>
                <w:sz w:val="24"/>
                <w:szCs w:val="24"/>
              </w:rPr>
            </w:pPr>
            <w:r w:rsidRPr="009E196C">
              <w:rPr>
                <w:rFonts w:ascii="Times New Roman" w:hAnsi="Times New Roman"/>
                <w:sz w:val="24"/>
                <w:szCs w:val="24"/>
                <w:lang w:eastAsia="hu-HU"/>
              </w:rPr>
              <w:t>domborzati térképen felismeri a felszínformák és vizek jelölését</w:t>
            </w:r>
          </w:p>
        </w:tc>
      </w:tr>
      <w:tr w:rsidR="007143A7" w:rsidRPr="009E196C" w:rsidTr="00ED152C">
        <w:trPr>
          <w:trHeight w:val="708"/>
        </w:trPr>
        <w:tc>
          <w:tcPr>
            <w:tcW w:w="2163" w:type="dxa"/>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5"/>
          </w:tcPr>
          <w:p w:rsidR="007143A7" w:rsidRPr="009E196C" w:rsidRDefault="007143A7" w:rsidP="007143A7">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fő- és mellékvilágtáj, alaprajz, térképvázlat, térkép, domborzati térkép, közigazgatási térkép, autóstérkép, turistatérkép, felszínforma</w:t>
            </w:r>
          </w:p>
          <w:p w:rsidR="007143A7" w:rsidRPr="009E196C" w:rsidRDefault="007143A7" w:rsidP="007143A7">
            <w:pPr>
              <w:pBdr>
                <w:top w:val="nil"/>
                <w:left w:val="nil"/>
                <w:bottom w:val="nil"/>
                <w:right w:val="nil"/>
                <w:between w:val="nil"/>
              </w:pBdr>
              <w:spacing w:after="120"/>
              <w:jc w:val="both"/>
              <w:rPr>
                <w:rFonts w:ascii="Times New Roman" w:hAnsi="Times New Roman" w:cs="Times New Roman"/>
                <w:sz w:val="24"/>
                <w:szCs w:val="24"/>
              </w:rPr>
            </w:pPr>
          </w:p>
        </w:tc>
      </w:tr>
      <w:tr w:rsidR="003076DB" w:rsidRPr="009E196C" w:rsidTr="00ED152C">
        <w:tblPrEx>
          <w:tblCellMar>
            <w:left w:w="108" w:type="dxa"/>
            <w:right w:w="108" w:type="dxa"/>
          </w:tblCellMar>
        </w:tblPrEx>
        <w:tc>
          <w:tcPr>
            <w:tcW w:w="2279" w:type="dxa"/>
            <w:gridSpan w:val="2"/>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212" w:type="dxa"/>
            <w:gridSpan w:val="3"/>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V. Életközösségek lakóhelyünk környezetében</w:t>
            </w:r>
          </w:p>
        </w:tc>
        <w:tc>
          <w:tcPr>
            <w:tcW w:w="1801" w:type="dxa"/>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7143A7" w:rsidRPr="009E196C" w:rsidRDefault="008233F5"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9</w:t>
            </w:r>
            <w:r w:rsidR="007143A7" w:rsidRPr="009E196C">
              <w:rPr>
                <w:rFonts w:ascii="Times New Roman" w:hAnsi="Times New Roman" w:cs="Times New Roman"/>
                <w:b/>
                <w:sz w:val="24"/>
                <w:szCs w:val="24"/>
              </w:rPr>
              <w:t xml:space="preserve"> óra</w:t>
            </w:r>
          </w:p>
        </w:tc>
      </w:tr>
      <w:tr w:rsidR="007143A7" w:rsidRPr="009E196C" w:rsidTr="00ED152C">
        <w:tblPrEx>
          <w:tblCellMar>
            <w:left w:w="108" w:type="dxa"/>
            <w:right w:w="108" w:type="dxa"/>
          </w:tblCellMar>
        </w:tblPrEx>
        <w:tc>
          <w:tcPr>
            <w:tcW w:w="2279" w:type="dxa"/>
            <w:gridSpan w:val="2"/>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013" w:type="dxa"/>
            <w:gridSpan w:val="4"/>
          </w:tcPr>
          <w:p w:rsidR="007143A7" w:rsidRPr="009E196C" w:rsidRDefault="00282B82" w:rsidP="007143A7">
            <w:pPr>
              <w:spacing w:after="0"/>
              <w:jc w:val="both"/>
              <w:rPr>
                <w:rFonts w:ascii="Times New Roman" w:hAnsi="Times New Roman" w:cs="Times New Roman"/>
                <w:sz w:val="24"/>
                <w:szCs w:val="24"/>
              </w:rPr>
            </w:pPr>
            <w:r w:rsidRPr="009E196C">
              <w:rPr>
                <w:rFonts w:ascii="Times New Roman" w:hAnsi="Times New Roman" w:cs="Times New Roman"/>
                <w:sz w:val="24"/>
                <w:szCs w:val="24"/>
              </w:rPr>
              <w:t>erdő-, mező-rét, víz-vízpart fogalmak ismerete, életfeltételek, tápanyagok, táplálék, évszakok</w:t>
            </w:r>
          </w:p>
        </w:tc>
      </w:tr>
      <w:tr w:rsidR="007143A7" w:rsidRPr="009E196C" w:rsidTr="00ED152C">
        <w:tblPrEx>
          <w:tblCellMar>
            <w:left w:w="108" w:type="dxa"/>
            <w:right w:w="108" w:type="dxa"/>
          </w:tblCellMar>
        </w:tblPrEx>
        <w:tc>
          <w:tcPr>
            <w:tcW w:w="2279" w:type="dxa"/>
            <w:gridSpan w:val="2"/>
            <w:vAlign w:val="center"/>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013" w:type="dxa"/>
            <w:gridSpan w:val="4"/>
          </w:tcPr>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ismeri a lakóhelyéhez közeli életközösségek (erdő, mező-rét, víz-vízpart) főbb jellemzőit;</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felelősségtudattal rendelkezik a szűkebb, illetve tágabb környezete iránt;</w:t>
            </w:r>
          </w:p>
          <w:p w:rsidR="007143A7" w:rsidRPr="009E196C" w:rsidRDefault="007143A7" w:rsidP="007143A7">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tevékenységeinek tapasztalatait szóban, rajzban, írásban rögzíti.</w:t>
            </w:r>
          </w:p>
          <w:p w:rsidR="007143A7" w:rsidRPr="009E196C" w:rsidRDefault="007143A7" w:rsidP="007143A7">
            <w:pPr>
              <w:pStyle w:val="Listaszerbekezds"/>
              <w:spacing w:after="120" w:line="259" w:lineRule="auto"/>
              <w:ind w:left="357"/>
              <w:jc w:val="both"/>
              <w:rPr>
                <w:rFonts w:ascii="Times New Roman" w:eastAsia="Times New Roman" w:hAnsi="Times New Roman" w:cs="Times New Roman"/>
                <w:i/>
                <w:iCs/>
                <w:sz w:val="24"/>
                <w:szCs w:val="24"/>
                <w:lang w:val="x-none" w:eastAsia="hu-HU"/>
              </w:rPr>
            </w:pPr>
          </w:p>
        </w:tc>
      </w:tr>
      <w:tr w:rsidR="002A618F" w:rsidRPr="009E196C" w:rsidTr="00ED152C">
        <w:tc>
          <w:tcPr>
            <w:tcW w:w="7103" w:type="dxa"/>
            <w:gridSpan w:val="4"/>
            <w:tcBorders>
              <w:top w:val="nil"/>
            </w:tcBorders>
          </w:tcPr>
          <w:p w:rsidR="007143A7" w:rsidRPr="009E196C" w:rsidRDefault="007143A7" w:rsidP="007143A7">
            <w:pPr>
              <w:spacing w:after="0"/>
              <w:ind w:left="720"/>
              <w:jc w:val="center"/>
              <w:rPr>
                <w:rFonts w:ascii="Times New Roman" w:hAnsi="Times New Roman" w:cs="Times New Roman"/>
                <w:b/>
                <w:sz w:val="24"/>
                <w:szCs w:val="24"/>
              </w:rPr>
            </w:pPr>
            <w:r w:rsidRPr="009E196C">
              <w:rPr>
                <w:rFonts w:ascii="Times New Roman" w:hAnsi="Times New Roman" w:cs="Times New Roman"/>
                <w:b/>
                <w:bCs/>
                <w:kern w:val="32"/>
                <w:sz w:val="24"/>
                <w:szCs w:val="24"/>
              </w:rPr>
              <w:t>1. Napérlelte gyümölcseink, zöldségeink</w:t>
            </w:r>
          </w:p>
        </w:tc>
        <w:tc>
          <w:tcPr>
            <w:tcW w:w="2189" w:type="dxa"/>
            <w:gridSpan w:val="2"/>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1 óra</w:t>
            </w:r>
          </w:p>
        </w:tc>
      </w:tr>
      <w:tr w:rsidR="003076DB" w:rsidRPr="009E196C" w:rsidTr="00ED152C">
        <w:tc>
          <w:tcPr>
            <w:tcW w:w="2927" w:type="dxa"/>
            <w:gridSpan w:val="3"/>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76" w:type="dxa"/>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7143A7" w:rsidRPr="009E196C" w:rsidRDefault="007143A7" w:rsidP="007143A7">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3076DB" w:rsidRPr="009E196C" w:rsidTr="00ED152C">
        <w:tc>
          <w:tcPr>
            <w:tcW w:w="2927" w:type="dxa"/>
            <w:gridSpan w:val="3"/>
          </w:tcPr>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 xml:space="preserve">Zöldségek, gyümölcsök. </w:t>
            </w:r>
          </w:p>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A növény részei (gyökér, szár, levél, virág, termés). A mag. Ehető növényi részek.</w:t>
            </w:r>
          </w:p>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Életszakaszok, csírázás, fejlődés, növekedés, öregedés.</w:t>
            </w:r>
          </w:p>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virág részeinek megnevezése.</w:t>
            </w:r>
          </w:p>
          <w:p w:rsidR="007143A7" w:rsidRPr="009E196C" w:rsidRDefault="007143A7" w:rsidP="007143A7">
            <w:pPr>
              <w:spacing w:after="120"/>
              <w:jc w:val="both"/>
              <w:rPr>
                <w:rFonts w:ascii="Times New Roman" w:hAnsi="Times New Roman" w:cs="Times New Roman"/>
                <w:bCs/>
                <w:sz w:val="24"/>
                <w:szCs w:val="24"/>
              </w:rPr>
            </w:pPr>
            <w:r w:rsidRPr="009E196C">
              <w:rPr>
                <w:rFonts w:ascii="Times New Roman" w:hAnsi="Times New Roman" w:cs="Times New Roman"/>
                <w:sz w:val="24"/>
                <w:szCs w:val="24"/>
              </w:rPr>
              <w:t>Lebomlás, komposztálás, rothadás.</w:t>
            </w:r>
          </w:p>
        </w:tc>
        <w:tc>
          <w:tcPr>
            <w:tcW w:w="4176" w:type="dxa"/>
          </w:tcPr>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Naptár készítése az idényzöldségekről és idénygyümölcsökről.</w:t>
            </w:r>
          </w:p>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 xml:space="preserve">Növény fejlődésének megfigyelése. </w:t>
            </w:r>
          </w:p>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A megfigyelt élőhelyen talált növények csoportosítása aszerint, mely életszakaszban voltak.</w:t>
            </w:r>
          </w:p>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Példák keresése magra, termésre.</w:t>
            </w:r>
          </w:p>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növényi életszakaszok: a csírázás, a fejlődés, a növekedés feltételeinek felismerése.</w:t>
            </w:r>
          </w:p>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Lebomlás vizsgálata. A komposztálás szerepének felismerése. Szerves hulladékok csoportosítása a komposztálhatóság szerint.</w:t>
            </w:r>
          </w:p>
        </w:tc>
        <w:tc>
          <w:tcPr>
            <w:tcW w:w="2189" w:type="dxa"/>
            <w:gridSpan w:val="2"/>
          </w:tcPr>
          <w:p w:rsidR="007143A7" w:rsidRPr="009E196C" w:rsidRDefault="00282B82" w:rsidP="007143A7">
            <w:pPr>
              <w:spacing w:after="0"/>
              <w:rPr>
                <w:rFonts w:ascii="Times New Roman" w:hAnsi="Times New Roman" w:cs="Times New Roman"/>
                <w:bCs/>
                <w:sz w:val="24"/>
                <w:szCs w:val="24"/>
              </w:rPr>
            </w:pPr>
            <w:r w:rsidRPr="009E196C">
              <w:rPr>
                <w:rFonts w:ascii="Times New Roman" w:hAnsi="Times New Roman" w:cs="Times New Roman"/>
                <w:bCs/>
                <w:sz w:val="24"/>
                <w:szCs w:val="24"/>
              </w:rPr>
              <w:t>Technika: vágás, tépés, ragasztás, hajtogatás</w:t>
            </w:r>
          </w:p>
          <w:p w:rsidR="00282B82" w:rsidRPr="009E196C" w:rsidRDefault="00282B82" w:rsidP="007143A7">
            <w:pPr>
              <w:spacing w:after="0"/>
              <w:rPr>
                <w:rFonts w:ascii="Times New Roman" w:hAnsi="Times New Roman" w:cs="Times New Roman"/>
                <w:bCs/>
                <w:sz w:val="24"/>
                <w:szCs w:val="24"/>
              </w:rPr>
            </w:pPr>
            <w:r w:rsidRPr="009E196C">
              <w:rPr>
                <w:rFonts w:ascii="Times New Roman" w:hAnsi="Times New Roman" w:cs="Times New Roman"/>
                <w:bCs/>
                <w:sz w:val="24"/>
                <w:szCs w:val="24"/>
              </w:rPr>
              <w:t>Vizuális kultúra: zöldség-gyümölcscsendéletek megjelenítése</w:t>
            </w:r>
          </w:p>
          <w:p w:rsidR="00351D76" w:rsidRPr="009E196C" w:rsidRDefault="00351D76" w:rsidP="007143A7">
            <w:pPr>
              <w:spacing w:after="0"/>
              <w:rPr>
                <w:rFonts w:ascii="Times New Roman" w:hAnsi="Times New Roman" w:cs="Times New Roman"/>
                <w:bCs/>
                <w:sz w:val="24"/>
                <w:szCs w:val="24"/>
              </w:rPr>
            </w:pPr>
            <w:r w:rsidRPr="009E196C">
              <w:rPr>
                <w:rFonts w:ascii="Times New Roman" w:hAnsi="Times New Roman" w:cs="Times New Roman"/>
                <w:bCs/>
                <w:sz w:val="24"/>
                <w:szCs w:val="24"/>
              </w:rPr>
              <w:t>Ének-zene: növényekkel kapcsolatos dalok</w:t>
            </w:r>
          </w:p>
          <w:p w:rsidR="00351D76" w:rsidRPr="009E196C" w:rsidRDefault="00351D76" w:rsidP="007143A7">
            <w:pPr>
              <w:spacing w:after="0"/>
              <w:rPr>
                <w:rFonts w:ascii="Times New Roman" w:hAnsi="Times New Roman" w:cs="Times New Roman"/>
                <w:bCs/>
                <w:sz w:val="24"/>
                <w:szCs w:val="24"/>
              </w:rPr>
            </w:pPr>
            <w:r w:rsidRPr="009E196C">
              <w:rPr>
                <w:rFonts w:ascii="Times New Roman" w:hAnsi="Times New Roman" w:cs="Times New Roman"/>
                <w:bCs/>
                <w:sz w:val="24"/>
                <w:szCs w:val="24"/>
              </w:rPr>
              <w:t>Magyar nyelv- és irodalom: élőlényekkel kapcsolatos versek, mondókák, mesék</w:t>
            </w:r>
          </w:p>
        </w:tc>
      </w:tr>
      <w:tr w:rsidR="002A618F" w:rsidRPr="009E196C" w:rsidTr="00ED152C">
        <w:tc>
          <w:tcPr>
            <w:tcW w:w="7103" w:type="dxa"/>
            <w:gridSpan w:val="4"/>
          </w:tcPr>
          <w:p w:rsidR="007143A7" w:rsidRPr="009E196C" w:rsidRDefault="007143A7" w:rsidP="007143A7">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bCs/>
                <w:kern w:val="32"/>
                <w:sz w:val="24"/>
                <w:szCs w:val="24"/>
              </w:rPr>
              <w:t>2. Haszonnövények: gyümölcsök, gyógy- és fűszernövények</w:t>
            </w:r>
          </w:p>
        </w:tc>
        <w:tc>
          <w:tcPr>
            <w:tcW w:w="2189" w:type="dxa"/>
            <w:gridSpan w:val="2"/>
          </w:tcPr>
          <w:p w:rsidR="007143A7" w:rsidRPr="009E196C" w:rsidRDefault="007143A7" w:rsidP="00351D76">
            <w:pPr>
              <w:pStyle w:val="CM38"/>
              <w:widowControl/>
              <w:numPr>
                <w:ilvl w:val="0"/>
                <w:numId w:val="15"/>
              </w:numPr>
              <w:spacing w:after="0" w:line="276" w:lineRule="auto"/>
              <w:rPr>
                <w:rFonts w:ascii="Times New Roman" w:hAnsi="Times New Roman" w:cs="Times New Roman"/>
                <w:b/>
                <w:color w:val="auto"/>
              </w:rPr>
            </w:pPr>
            <w:r w:rsidRPr="009E196C">
              <w:rPr>
                <w:rFonts w:ascii="Times New Roman" w:hAnsi="Times New Roman" w:cs="Times New Roman"/>
                <w:b/>
                <w:color w:val="auto"/>
              </w:rPr>
              <w:t>óra</w:t>
            </w:r>
          </w:p>
        </w:tc>
      </w:tr>
      <w:tr w:rsidR="003076DB" w:rsidRPr="009E196C" w:rsidTr="00ED152C">
        <w:tc>
          <w:tcPr>
            <w:tcW w:w="2927" w:type="dxa"/>
            <w:gridSpan w:val="3"/>
          </w:tcPr>
          <w:p w:rsidR="007143A7" w:rsidRPr="009E196C" w:rsidRDefault="007143A7" w:rsidP="007143A7">
            <w:pPr>
              <w:pStyle w:val="TblzatSzveg"/>
            </w:pPr>
            <w:r w:rsidRPr="009E196C">
              <w:t xml:space="preserve">Haszonnövények: alma, meggy, szőlő. </w:t>
            </w:r>
          </w:p>
          <w:p w:rsidR="007143A7" w:rsidRPr="009E196C" w:rsidRDefault="007143A7" w:rsidP="007143A7">
            <w:pPr>
              <w:spacing w:after="120"/>
              <w:jc w:val="both"/>
              <w:rPr>
                <w:rFonts w:ascii="Times New Roman" w:hAnsi="Times New Roman" w:cs="Times New Roman"/>
                <w:sz w:val="24"/>
                <w:szCs w:val="24"/>
              </w:rPr>
            </w:pPr>
            <w:r w:rsidRPr="009E196C">
              <w:rPr>
                <w:rFonts w:ascii="Times New Roman" w:hAnsi="Times New Roman" w:cs="Times New Roman"/>
                <w:sz w:val="24"/>
                <w:szCs w:val="24"/>
              </w:rPr>
              <w:t>Gyógy- és fűszernövények: galagonya, szeder, menta.</w:t>
            </w:r>
          </w:p>
        </w:tc>
        <w:tc>
          <w:tcPr>
            <w:tcW w:w="4176" w:type="dxa"/>
          </w:tcPr>
          <w:p w:rsidR="007143A7" w:rsidRPr="009E196C" w:rsidRDefault="007143A7" w:rsidP="005E5B25">
            <w:pPr>
              <w:tabs>
                <w:tab w:val="left" w:pos="1647"/>
              </w:tabs>
              <w:rPr>
                <w:rFonts w:ascii="Times New Roman" w:hAnsi="Times New Roman" w:cs="Times New Roman"/>
                <w:sz w:val="24"/>
                <w:szCs w:val="24"/>
              </w:rPr>
            </w:pPr>
            <w:r w:rsidRPr="009E196C">
              <w:rPr>
                <w:rFonts w:ascii="Times New Roman" w:hAnsi="Times New Roman" w:cs="Times New Roman"/>
                <w:sz w:val="24"/>
                <w:szCs w:val="24"/>
                <w:lang w:eastAsia="hu-HU"/>
              </w:rPr>
              <w:t xml:space="preserve">Gyógy- és fűszernövények és hatásuk gyógyteakészítés. </w:t>
            </w:r>
            <w:r w:rsidRPr="009E196C">
              <w:rPr>
                <w:rFonts w:ascii="Times New Roman" w:hAnsi="Times New Roman" w:cs="Times New Roman"/>
                <w:sz w:val="24"/>
                <w:szCs w:val="24"/>
              </w:rPr>
              <w:t xml:space="preserve">A felépítés és működés kapcsolatában az élőlények csoportosítása, a haszonnövények fogyasztható részeinek megnevezése. </w:t>
            </w:r>
            <w:r w:rsidR="005E5B25" w:rsidRPr="009E196C">
              <w:rPr>
                <w:rFonts w:ascii="Times New Roman" w:hAnsi="Times New Roman" w:cs="Times New Roman"/>
                <w:sz w:val="24"/>
                <w:szCs w:val="24"/>
              </w:rPr>
              <w:br/>
            </w:r>
            <w:r w:rsidRPr="009E196C">
              <w:rPr>
                <w:rFonts w:ascii="Times New Roman" w:hAnsi="Times New Roman" w:cs="Times New Roman"/>
                <w:sz w:val="24"/>
                <w:szCs w:val="24"/>
              </w:rPr>
              <w:t>A természetben rejlő értékek felismertetése.</w:t>
            </w:r>
          </w:p>
        </w:tc>
        <w:tc>
          <w:tcPr>
            <w:tcW w:w="2189" w:type="dxa"/>
            <w:gridSpan w:val="2"/>
          </w:tcPr>
          <w:p w:rsidR="007143A7" w:rsidRPr="009E196C" w:rsidRDefault="00351D76"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Technika: gyógyteák készítése, kóstolása, gyógynövények préselése, szárítása</w:t>
            </w:r>
          </w:p>
          <w:p w:rsidR="00351D76" w:rsidRPr="009E196C" w:rsidRDefault="00351D76" w:rsidP="005E5B25">
            <w:pPr>
              <w:spacing w:after="0"/>
              <w:rPr>
                <w:lang w:val="en-US"/>
              </w:rPr>
            </w:pPr>
            <w:r w:rsidRPr="009E196C">
              <w:rPr>
                <w:lang w:val="en-US"/>
              </w:rPr>
              <w:t>Vizuális kultúra: gyógynövényekből készült kép készítése</w:t>
            </w:r>
          </w:p>
          <w:p w:rsidR="00351D76" w:rsidRPr="009E196C" w:rsidRDefault="00351D76" w:rsidP="005E5B25">
            <w:pPr>
              <w:spacing w:after="0"/>
              <w:rPr>
                <w:lang w:val="en-US"/>
              </w:rPr>
            </w:pPr>
            <w:r w:rsidRPr="009E196C">
              <w:rPr>
                <w:lang w:val="en-US"/>
              </w:rPr>
              <w:t>Magyar nyelv- és irodalom: versek, ismeretterjesztő szövegek</w:t>
            </w:r>
          </w:p>
          <w:p w:rsidR="00351D76" w:rsidRPr="009E196C" w:rsidRDefault="00351D76" w:rsidP="005E5B25">
            <w:pPr>
              <w:spacing w:after="0"/>
              <w:rPr>
                <w:lang w:val="en-US"/>
              </w:rPr>
            </w:pPr>
            <w:r w:rsidRPr="009E196C">
              <w:rPr>
                <w:lang w:val="en-US"/>
              </w:rPr>
              <w:t>Ének-zene: növényekkel kapcsolatos dalok</w:t>
            </w:r>
          </w:p>
        </w:tc>
      </w:tr>
      <w:tr w:rsidR="002A618F" w:rsidRPr="009E196C" w:rsidTr="00ED152C">
        <w:tc>
          <w:tcPr>
            <w:tcW w:w="7103" w:type="dxa"/>
            <w:gridSpan w:val="4"/>
          </w:tcPr>
          <w:p w:rsidR="007143A7" w:rsidRPr="009E196C" w:rsidRDefault="007143A7" w:rsidP="007143A7">
            <w:pPr>
              <w:tabs>
                <w:tab w:val="left" w:pos="1647"/>
              </w:tabs>
              <w:ind w:left="720"/>
              <w:jc w:val="center"/>
              <w:rPr>
                <w:rFonts w:cs="Times New Roman"/>
                <w:b/>
              </w:rPr>
            </w:pPr>
            <w:r w:rsidRPr="009E196C">
              <w:rPr>
                <w:rFonts w:ascii="Times New Roman" w:hAnsi="Times New Roman" w:cs="Times New Roman"/>
                <w:b/>
                <w:bCs/>
                <w:kern w:val="32"/>
                <w:sz w:val="24"/>
                <w:szCs w:val="24"/>
              </w:rPr>
              <w:t>3. Hogyan lesz a búzából kenyér?</w:t>
            </w:r>
          </w:p>
        </w:tc>
        <w:tc>
          <w:tcPr>
            <w:tcW w:w="2189" w:type="dxa"/>
            <w:gridSpan w:val="2"/>
          </w:tcPr>
          <w:p w:rsidR="007143A7" w:rsidRPr="009E196C" w:rsidRDefault="00351D76" w:rsidP="007143A7">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2</w:t>
            </w:r>
            <w:r w:rsidR="007143A7" w:rsidRPr="009E196C">
              <w:rPr>
                <w:rFonts w:ascii="Times New Roman" w:hAnsi="Times New Roman" w:cs="Times New Roman"/>
                <w:b/>
                <w:color w:val="auto"/>
              </w:rPr>
              <w:t xml:space="preserve"> óra</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r w:rsidRPr="009E196C">
              <w:rPr>
                <w:rFonts w:ascii="Times New Roman" w:hAnsi="Times New Roman" w:cs="Times New Roman"/>
                <w:sz w:val="24"/>
                <w:szCs w:val="24"/>
              </w:rPr>
              <w:t>Kenyérsütés: búza, liszt és kenyér példáján a nyersanyag, termék, késztermék fogalma, a rostálás, a szitálás, az őrlés, a kelesztés és a dagasztás folyamata, az üzletekben kapható kenyerek és az adalékok szerepe, kenyérsütés házilag, kapcsolódás az új kenyér ünnepéhez, a kenyérrel kapcsolatos hagyományok.</w:t>
            </w:r>
          </w:p>
        </w:tc>
        <w:tc>
          <w:tcPr>
            <w:tcW w:w="4176" w:type="dxa"/>
          </w:tcPr>
          <w:p w:rsidR="007143A7" w:rsidRPr="009E196C" w:rsidRDefault="007143A7" w:rsidP="007143A7">
            <w:pPr>
              <w:spacing w:after="120"/>
              <w:jc w:val="both"/>
              <w:rPr>
                <w:rFonts w:ascii="Times New Roman" w:hAnsi="Times New Roman" w:cs="Times New Roman"/>
                <w:strike/>
                <w:sz w:val="24"/>
                <w:szCs w:val="24"/>
              </w:rPr>
            </w:pPr>
            <w:r w:rsidRPr="009E196C">
              <w:rPr>
                <w:rFonts w:ascii="Times New Roman" w:hAnsi="Times New Roman" w:cs="Times New Roman"/>
                <w:bCs/>
                <w:sz w:val="24"/>
                <w:szCs w:val="24"/>
              </w:rPr>
              <w:t xml:space="preserve">Haszonnövények felhasználása a búza növényen keresztül. Az üzletekben kapható kenyerek és kenyérsütés házi módszerének ismerete. </w:t>
            </w:r>
            <w:r w:rsidRPr="009E196C">
              <w:rPr>
                <w:rFonts w:ascii="Times New Roman" w:hAnsi="Times New Roman" w:cs="Times New Roman"/>
                <w:sz w:val="24"/>
                <w:szCs w:val="24"/>
              </w:rPr>
              <w:t>Példák gyűjtése kenyérfajtákra, összehasonlításuk különböző szempontok szerint. A kenyérsütés példáján a természet tiszteletének felismerése a hagyományos életmód egyszerű cselekvéseiben.</w:t>
            </w:r>
          </w:p>
        </w:tc>
        <w:tc>
          <w:tcPr>
            <w:tcW w:w="2189" w:type="dxa"/>
            <w:gridSpan w:val="2"/>
          </w:tcPr>
          <w:p w:rsidR="007143A7" w:rsidRPr="009E196C" w:rsidRDefault="007143A7"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 xml:space="preserve">Hittan: </w:t>
            </w:r>
          </w:p>
          <w:p w:rsidR="007143A7" w:rsidRPr="009E196C" w:rsidRDefault="00351D76"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kalács és kenyérszentelés ünnepe</w:t>
            </w:r>
          </w:p>
          <w:p w:rsidR="00351D76" w:rsidRPr="009E196C" w:rsidRDefault="00351D76"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Technika: kenyértészta elkészítése (alapanyagok, dagasztás, kelesztés, sütés)</w:t>
            </w:r>
          </w:p>
          <w:p w:rsidR="00351D76" w:rsidRPr="009E196C" w:rsidRDefault="00351D76"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Magyar nyelv- és irodalom: kenyérrel kapcsolatos hasonlatok, szólás-mondások, mesék, mondák, műalkotások</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p>
        </w:tc>
        <w:tc>
          <w:tcPr>
            <w:tcW w:w="4176" w:type="dxa"/>
          </w:tcPr>
          <w:p w:rsidR="007143A7" w:rsidRPr="009E196C" w:rsidRDefault="007143A7" w:rsidP="007143A7">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4. Háziállatok, haszonállatok</w:t>
            </w:r>
          </w:p>
        </w:tc>
        <w:tc>
          <w:tcPr>
            <w:tcW w:w="2189" w:type="dxa"/>
            <w:gridSpan w:val="2"/>
          </w:tcPr>
          <w:p w:rsidR="007143A7" w:rsidRPr="009E196C" w:rsidRDefault="00351D76" w:rsidP="00B93D2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2 </w:t>
            </w:r>
            <w:r w:rsidR="007143A7" w:rsidRPr="009E196C">
              <w:rPr>
                <w:rFonts w:ascii="Times New Roman" w:hAnsi="Times New Roman" w:cs="Times New Roman"/>
                <w:b/>
                <w:color w:val="auto"/>
              </w:rPr>
              <w:t>óra</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r w:rsidRPr="009E196C">
              <w:rPr>
                <w:rFonts w:ascii="Times New Roman" w:hAnsi="Times New Roman" w:cs="Times New Roman"/>
                <w:bCs/>
                <w:sz w:val="24"/>
                <w:szCs w:val="24"/>
              </w:rPr>
              <w:t>Leggyakoribb háziállatok, haszonállatok hazai vadon élő állatok felismerése.</w:t>
            </w:r>
            <w:r w:rsidRPr="009E196C">
              <w:rPr>
                <w:rFonts w:ascii="Times New Roman" w:hAnsi="Times New Roman" w:cs="Times New Roman"/>
                <w:sz w:val="24"/>
                <w:szCs w:val="24"/>
              </w:rPr>
              <w:t xml:space="preserve"> Haszonállatok: mézelő méh, szürkemarha, mangalica, racka</w:t>
            </w:r>
            <w:r w:rsidR="00512D72" w:rsidRPr="009E196C">
              <w:rPr>
                <w:rFonts w:ascii="Times New Roman" w:hAnsi="Times New Roman" w:cs="Times New Roman"/>
                <w:sz w:val="24"/>
                <w:szCs w:val="24"/>
              </w:rPr>
              <w:t>, juh- bárány</w:t>
            </w:r>
            <w:r w:rsidRPr="009E196C">
              <w:rPr>
                <w:rFonts w:ascii="Times New Roman" w:hAnsi="Times New Roman" w:cs="Times New Roman"/>
                <w:sz w:val="24"/>
                <w:szCs w:val="24"/>
              </w:rPr>
              <w:t>.</w:t>
            </w:r>
          </w:p>
        </w:tc>
        <w:tc>
          <w:tcPr>
            <w:tcW w:w="4176" w:type="dxa"/>
          </w:tcPr>
          <w:p w:rsidR="007143A7" w:rsidRPr="009E196C" w:rsidRDefault="007143A7" w:rsidP="007143A7">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Az állatok testfelépítése és életmódjának összefüggései, csoportosításuk élőhely szerint.</w:t>
            </w:r>
          </w:p>
          <w:p w:rsidR="007143A7" w:rsidRPr="009E196C" w:rsidRDefault="007143A7" w:rsidP="007143A7">
            <w:pPr>
              <w:spacing w:after="120"/>
              <w:jc w:val="both"/>
              <w:rPr>
                <w:rFonts w:ascii="Times New Roman" w:hAnsi="Times New Roman" w:cs="Times New Roman"/>
                <w:strike/>
                <w:sz w:val="24"/>
                <w:szCs w:val="24"/>
              </w:rPr>
            </w:pPr>
            <w:r w:rsidRPr="009E196C">
              <w:rPr>
                <w:rFonts w:ascii="Times New Roman" w:hAnsi="Times New Roman" w:cs="Times New Roman"/>
                <w:sz w:val="24"/>
                <w:szCs w:val="24"/>
                <w:lang w:eastAsia="hu-HU"/>
              </w:rPr>
              <w:t xml:space="preserve">Az ember és az állatok kapcsolatának felismertetése. </w:t>
            </w:r>
            <w:r w:rsidRPr="009E196C">
              <w:rPr>
                <w:rFonts w:ascii="Times New Roman" w:hAnsi="Times New Roman" w:cs="Times New Roman"/>
                <w:sz w:val="24"/>
                <w:szCs w:val="24"/>
              </w:rPr>
              <w:t>Példaállatok csoportosítása a tanult csoportok szerint (háziállat, haszonállat, vadon élő állat, illetve ízeltlábúak, halak, madarak, emlősök).</w:t>
            </w:r>
          </w:p>
        </w:tc>
        <w:tc>
          <w:tcPr>
            <w:tcW w:w="2189" w:type="dxa"/>
            <w:gridSpan w:val="2"/>
          </w:tcPr>
          <w:p w:rsidR="007143A7" w:rsidRPr="009E196C" w:rsidRDefault="00B93D2F"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Magyar nyelv- és irodalom: állatokkal kapcsolatos mesék, szólások-mondások</w:t>
            </w:r>
          </w:p>
          <w:p w:rsidR="00B93D2F" w:rsidRPr="009E196C" w:rsidRDefault="00B93D2F"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Technika: origami állatok</w:t>
            </w:r>
          </w:p>
          <w:p w:rsidR="00B93D2F" w:rsidRPr="009E196C" w:rsidRDefault="00B93D2F"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Vizuális kultúra: árnyrajzok, baromfiudvar rajzolása</w:t>
            </w:r>
          </w:p>
          <w:p w:rsidR="00B93D2F" w:rsidRPr="009E196C" w:rsidRDefault="00B93D2F"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Ének-zene: állatokkal kapcsolatos dalok, zeneművek</w:t>
            </w:r>
          </w:p>
          <w:p w:rsidR="00512D72" w:rsidRPr="009E196C" w:rsidRDefault="00512D72" w:rsidP="00B93D2F">
            <w:pPr>
              <w:rPr>
                <w:lang w:val="en-US"/>
              </w:rPr>
            </w:pPr>
            <w:r w:rsidRPr="009E196C">
              <w:rPr>
                <w:rFonts w:ascii="Times New Roman" w:hAnsi="Times New Roman" w:cs="Times New Roman"/>
                <w:sz w:val="24"/>
                <w:szCs w:val="24"/>
                <w:lang w:val="en-US"/>
              </w:rPr>
              <w:t>Hittan: bárány- Húsvét</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p>
        </w:tc>
        <w:tc>
          <w:tcPr>
            <w:tcW w:w="4176" w:type="dxa"/>
          </w:tcPr>
          <w:p w:rsidR="007143A7" w:rsidRPr="009E196C" w:rsidRDefault="007143A7" w:rsidP="007143A7">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5.Vadon élő állatok/ Élet az erdőben</w:t>
            </w:r>
          </w:p>
        </w:tc>
        <w:tc>
          <w:tcPr>
            <w:tcW w:w="2189" w:type="dxa"/>
            <w:gridSpan w:val="2"/>
          </w:tcPr>
          <w:p w:rsidR="007143A7" w:rsidRPr="009E196C" w:rsidRDefault="00BE01DE" w:rsidP="00B93D2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1 </w:t>
            </w:r>
            <w:r w:rsidR="007143A7" w:rsidRPr="009E196C">
              <w:rPr>
                <w:rFonts w:ascii="Times New Roman" w:hAnsi="Times New Roman" w:cs="Times New Roman"/>
                <w:b/>
                <w:color w:val="auto"/>
              </w:rPr>
              <w:t>óra</w:t>
            </w:r>
          </w:p>
        </w:tc>
      </w:tr>
      <w:tr w:rsidR="003076DB" w:rsidRPr="009E196C" w:rsidTr="00ED152C">
        <w:tc>
          <w:tcPr>
            <w:tcW w:w="2927" w:type="dxa"/>
            <w:gridSpan w:val="3"/>
          </w:tcPr>
          <w:p w:rsidR="007143A7" w:rsidRPr="009E196C" w:rsidRDefault="007143A7" w:rsidP="007143A7">
            <w:pPr>
              <w:rPr>
                <w:rFonts w:ascii="Times New Roman" w:hAnsi="Times New Roman" w:cs="Times New Roman"/>
                <w:sz w:val="24"/>
                <w:szCs w:val="24"/>
                <w:lang w:eastAsia="hu-HU"/>
              </w:rPr>
            </w:pPr>
            <w:r w:rsidRPr="009E196C">
              <w:rPr>
                <w:rFonts w:ascii="Times New Roman" w:hAnsi="Times New Roman" w:cs="Times New Roman"/>
                <w:sz w:val="24"/>
                <w:szCs w:val="24"/>
                <w:lang w:eastAsia="hu-HU"/>
              </w:rPr>
              <w:t>Vadon élő állatok felismerése, életmódjuk ismerete.</w:t>
            </w:r>
          </w:p>
          <w:p w:rsidR="007143A7" w:rsidRPr="009E196C" w:rsidRDefault="007143A7" w:rsidP="007143A7">
            <w:pPr>
              <w:rPr>
                <w:rFonts w:ascii="Times New Roman" w:hAnsi="Times New Roman" w:cs="Times New Roman"/>
                <w:sz w:val="24"/>
                <w:szCs w:val="24"/>
              </w:rPr>
            </w:pPr>
            <w:r w:rsidRPr="009E196C">
              <w:rPr>
                <w:rFonts w:ascii="Times New Roman" w:hAnsi="Times New Roman" w:cs="Times New Roman"/>
                <w:sz w:val="24"/>
                <w:szCs w:val="24"/>
              </w:rPr>
              <w:t xml:space="preserve">Hazai vadon élő állatok: kárász, csuka, nemes kócsag, fehér gólya. </w:t>
            </w:r>
          </w:p>
          <w:p w:rsidR="007143A7" w:rsidRPr="009E196C" w:rsidRDefault="007143A7" w:rsidP="007143A7">
            <w:pPr>
              <w:spacing w:after="120"/>
              <w:jc w:val="both"/>
              <w:rPr>
                <w:rFonts w:ascii="Times New Roman" w:hAnsi="Times New Roman" w:cs="Times New Roman"/>
                <w:sz w:val="24"/>
                <w:szCs w:val="24"/>
              </w:rPr>
            </w:pPr>
          </w:p>
        </w:tc>
        <w:tc>
          <w:tcPr>
            <w:tcW w:w="4176" w:type="dxa"/>
          </w:tcPr>
          <w:p w:rsidR="007143A7" w:rsidRPr="009E196C" w:rsidRDefault="007143A7" w:rsidP="007143A7">
            <w:pPr>
              <w:rPr>
                <w:rFonts w:ascii="Times New Roman" w:hAnsi="Times New Roman" w:cs="Times New Roman"/>
                <w:bCs/>
                <w:sz w:val="24"/>
                <w:szCs w:val="24"/>
              </w:rPr>
            </w:pPr>
            <w:r w:rsidRPr="009E196C">
              <w:rPr>
                <w:rFonts w:ascii="Times New Roman" w:hAnsi="Times New Roman" w:cs="Times New Roman"/>
                <w:bCs/>
                <w:sz w:val="24"/>
                <w:szCs w:val="24"/>
              </w:rPr>
              <w:t>Az állatok testfelépítése és életmódjának összefüggései, csoportosításuk élőhely szerint.</w:t>
            </w:r>
          </w:p>
          <w:p w:rsidR="007143A7" w:rsidRPr="009E196C" w:rsidRDefault="007143A7" w:rsidP="007143A7">
            <w:pPr>
              <w:pStyle w:val="TblzatSzveg"/>
            </w:pPr>
            <w:r w:rsidRPr="009E196C">
              <w:t>Az ember és az állatok kapcsolatának felismertetése. Példaállatok csoportosítása a tanult csoportok szerint (háziállat, haszonállat, vadon élő állat, illetve ízeltlábúak, halak, madarak, emlősök).</w:t>
            </w:r>
          </w:p>
          <w:p w:rsidR="007143A7" w:rsidRPr="009E196C" w:rsidRDefault="007143A7" w:rsidP="007143A7">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Példák keresése arra, hogyan védhetjük meg a vadon élő állatokat, ill. hogyan tarthatunk haszonállatokat.</w:t>
            </w:r>
          </w:p>
        </w:tc>
        <w:tc>
          <w:tcPr>
            <w:tcW w:w="2189" w:type="dxa"/>
            <w:gridSpan w:val="2"/>
          </w:tcPr>
          <w:p w:rsidR="007143A7" w:rsidRPr="009E196C" w:rsidRDefault="002A618F"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Matematika: csoportosítás, összehasonlítás, rendszerezés</w:t>
            </w:r>
          </w:p>
          <w:p w:rsidR="002A618F" w:rsidRPr="009E196C" w:rsidRDefault="002A618F" w:rsidP="005E5B25">
            <w:pPr>
              <w:spacing w:after="0"/>
              <w:rPr>
                <w:rFonts w:ascii="Times New Roman" w:hAnsi="Times New Roman" w:cs="Times New Roman"/>
                <w:sz w:val="24"/>
                <w:szCs w:val="24"/>
              </w:rPr>
            </w:pPr>
            <w:r w:rsidRPr="009E196C">
              <w:rPr>
                <w:rFonts w:ascii="Times New Roman" w:hAnsi="Times New Roman" w:cs="Times New Roman"/>
                <w:sz w:val="24"/>
                <w:szCs w:val="24"/>
                <w:lang w:val="en-US"/>
              </w:rPr>
              <w:t>Magyar nyelv- és irodalom:</w:t>
            </w:r>
            <w:r w:rsidRPr="009E196C">
              <w:rPr>
                <w:lang w:val="en-US"/>
              </w:rPr>
              <w:t xml:space="preserve"> </w:t>
            </w:r>
            <w:r w:rsidRPr="009E196C">
              <w:rPr>
                <w:rFonts w:ascii="Times New Roman" w:hAnsi="Times New Roman" w:cs="Times New Roman"/>
                <w:sz w:val="24"/>
                <w:szCs w:val="24"/>
              </w:rPr>
              <w:t>állatokkal kapcsolatos mesék, szólások-mondások</w:t>
            </w:r>
          </w:p>
          <w:p w:rsidR="002A618F" w:rsidRPr="009E196C" w:rsidRDefault="002A618F" w:rsidP="005E5B25">
            <w:pPr>
              <w:spacing w:after="0"/>
              <w:rPr>
                <w:rFonts w:ascii="Times New Roman" w:hAnsi="Times New Roman" w:cs="Times New Roman"/>
                <w:sz w:val="24"/>
                <w:szCs w:val="24"/>
              </w:rPr>
            </w:pPr>
            <w:r w:rsidRPr="009E196C">
              <w:rPr>
                <w:rFonts w:ascii="Times New Roman" w:hAnsi="Times New Roman" w:cs="Times New Roman"/>
                <w:sz w:val="24"/>
                <w:szCs w:val="24"/>
              </w:rPr>
              <w:t>Technika: hajtogatás</w:t>
            </w:r>
          </w:p>
          <w:p w:rsidR="002A618F" w:rsidRPr="009E196C" w:rsidRDefault="002A618F" w:rsidP="005E5B25">
            <w:pPr>
              <w:spacing w:after="0"/>
              <w:rPr>
                <w:lang w:val="en-US"/>
              </w:rPr>
            </w:pPr>
            <w:r w:rsidRPr="009E196C">
              <w:rPr>
                <w:rFonts w:ascii="Times New Roman" w:hAnsi="Times New Roman" w:cs="Times New Roman"/>
                <w:sz w:val="24"/>
                <w:szCs w:val="24"/>
              </w:rPr>
              <w:t>Vizuális kultúra: állatok rajzolása, festése, mozaikképek</w:t>
            </w:r>
          </w:p>
        </w:tc>
      </w:tr>
      <w:tr w:rsidR="003076DB" w:rsidRPr="009E196C" w:rsidTr="00ED152C">
        <w:tc>
          <w:tcPr>
            <w:tcW w:w="2927" w:type="dxa"/>
            <w:gridSpan w:val="3"/>
          </w:tcPr>
          <w:p w:rsidR="007143A7" w:rsidRPr="009E196C" w:rsidRDefault="007143A7" w:rsidP="007143A7">
            <w:pPr>
              <w:spacing w:after="120"/>
              <w:jc w:val="both"/>
              <w:rPr>
                <w:rFonts w:ascii="Times New Roman" w:hAnsi="Times New Roman" w:cs="Times New Roman"/>
                <w:sz w:val="24"/>
                <w:szCs w:val="24"/>
              </w:rPr>
            </w:pPr>
          </w:p>
        </w:tc>
        <w:tc>
          <w:tcPr>
            <w:tcW w:w="4176" w:type="dxa"/>
          </w:tcPr>
          <w:p w:rsidR="007143A7" w:rsidRPr="009E196C" w:rsidRDefault="007143A7" w:rsidP="007143A7">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6. Élet a mezőn</w:t>
            </w:r>
          </w:p>
        </w:tc>
        <w:tc>
          <w:tcPr>
            <w:tcW w:w="2189" w:type="dxa"/>
            <w:gridSpan w:val="2"/>
          </w:tcPr>
          <w:p w:rsidR="007143A7" w:rsidRPr="009E196C" w:rsidRDefault="002A618F" w:rsidP="002A618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1 </w:t>
            </w:r>
            <w:r w:rsidR="007143A7" w:rsidRPr="009E196C">
              <w:rPr>
                <w:rFonts w:ascii="Times New Roman" w:hAnsi="Times New Roman" w:cs="Times New Roman"/>
                <w:b/>
                <w:color w:val="auto"/>
              </w:rPr>
              <w:t>óra</w:t>
            </w:r>
          </w:p>
        </w:tc>
      </w:tr>
      <w:tr w:rsidR="002A618F" w:rsidRPr="009E196C" w:rsidTr="00ED152C">
        <w:tc>
          <w:tcPr>
            <w:tcW w:w="2927" w:type="dxa"/>
            <w:gridSpan w:val="3"/>
          </w:tcPr>
          <w:p w:rsidR="002A618F" w:rsidRPr="009E196C" w:rsidRDefault="002A618F" w:rsidP="002A618F">
            <w:pPr>
              <w:rPr>
                <w:rFonts w:ascii="Times New Roman" w:hAnsi="Times New Roman" w:cs="Times New Roman"/>
                <w:sz w:val="24"/>
                <w:szCs w:val="24"/>
              </w:rPr>
            </w:pPr>
            <w:r w:rsidRPr="009E196C">
              <w:rPr>
                <w:rFonts w:ascii="Times New Roman" w:hAnsi="Times New Roman" w:cs="Times New Roman"/>
                <w:sz w:val="24"/>
                <w:szCs w:val="24"/>
              </w:rPr>
              <w:t>Hazai vadon élő állatok</w:t>
            </w:r>
            <w:r w:rsidR="00512D72" w:rsidRPr="009E196C">
              <w:rPr>
                <w:rFonts w:ascii="Times New Roman" w:hAnsi="Times New Roman" w:cs="Times New Roman"/>
                <w:sz w:val="24"/>
                <w:szCs w:val="24"/>
              </w:rPr>
              <w:t>, növények</w:t>
            </w:r>
            <w:r w:rsidRPr="009E196C">
              <w:rPr>
                <w:rFonts w:ascii="Times New Roman" w:hAnsi="Times New Roman" w:cs="Times New Roman"/>
                <w:sz w:val="24"/>
                <w:szCs w:val="24"/>
              </w:rPr>
              <w:t xml:space="preserve"> (rókalepke, májusi cserebogár, kárász, csuka, seregély, feketerigó, mezei pocok, őz, róka</w:t>
            </w:r>
            <w:r w:rsidR="00512D72" w:rsidRPr="009E196C">
              <w:rPr>
                <w:rFonts w:ascii="Times New Roman" w:hAnsi="Times New Roman" w:cs="Times New Roman"/>
                <w:sz w:val="24"/>
                <w:szCs w:val="24"/>
              </w:rPr>
              <w:t>, tartós szegfű</w:t>
            </w:r>
            <w:r w:rsidRPr="009E196C">
              <w:rPr>
                <w:rFonts w:ascii="Times New Roman" w:hAnsi="Times New Roman" w:cs="Times New Roman"/>
                <w:sz w:val="24"/>
                <w:szCs w:val="24"/>
              </w:rPr>
              <w:t>).</w:t>
            </w:r>
          </w:p>
          <w:p w:rsidR="002A618F" w:rsidRPr="009E196C" w:rsidRDefault="002A618F" w:rsidP="002A618F">
            <w:pPr>
              <w:rPr>
                <w:rFonts w:ascii="Times New Roman" w:hAnsi="Times New Roman" w:cs="Times New Roman"/>
                <w:sz w:val="24"/>
                <w:szCs w:val="24"/>
              </w:rPr>
            </w:pPr>
            <w:r w:rsidRPr="009E196C">
              <w:rPr>
                <w:rFonts w:ascii="Times New Roman" w:hAnsi="Times New Roman" w:cs="Times New Roman"/>
                <w:sz w:val="24"/>
                <w:szCs w:val="24"/>
              </w:rPr>
              <w:t>Szaporodás: pete, tojás, elevenszülő.</w:t>
            </w:r>
          </w:p>
          <w:p w:rsidR="002A618F" w:rsidRPr="009E196C" w:rsidRDefault="002A618F" w:rsidP="002A618F">
            <w:pPr>
              <w:spacing w:after="120"/>
              <w:jc w:val="both"/>
              <w:rPr>
                <w:rFonts w:ascii="Times New Roman" w:hAnsi="Times New Roman" w:cs="Times New Roman"/>
                <w:sz w:val="24"/>
                <w:szCs w:val="24"/>
              </w:rPr>
            </w:pPr>
          </w:p>
        </w:tc>
        <w:tc>
          <w:tcPr>
            <w:tcW w:w="4176" w:type="dxa"/>
          </w:tcPr>
          <w:p w:rsidR="002A618F" w:rsidRPr="009E196C" w:rsidRDefault="002A618F" w:rsidP="002A618F">
            <w:pPr>
              <w:spacing w:after="120"/>
              <w:jc w:val="both"/>
              <w:rPr>
                <w:rFonts w:ascii="Times New Roman" w:hAnsi="Times New Roman" w:cs="Times New Roman"/>
                <w:b/>
                <w:bCs/>
                <w:kern w:val="32"/>
                <w:sz w:val="24"/>
                <w:szCs w:val="24"/>
              </w:rPr>
            </w:pPr>
            <w:r w:rsidRPr="009E196C">
              <w:rPr>
                <w:rFonts w:ascii="Times New Roman" w:hAnsi="Times New Roman" w:cs="Times New Roman"/>
                <w:sz w:val="24"/>
                <w:szCs w:val="24"/>
              </w:rPr>
              <w:t>A környezet- és természetvédelem szerepének felismertetése. Az ember-természet kapcsolat mint rendszer értelmezése konkrét példán keresztül.</w:t>
            </w:r>
          </w:p>
        </w:tc>
        <w:tc>
          <w:tcPr>
            <w:tcW w:w="2189" w:type="dxa"/>
            <w:gridSpan w:val="2"/>
          </w:tcPr>
          <w:p w:rsidR="002A618F" w:rsidRPr="009E196C" w:rsidRDefault="002A618F"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Matematika: csoportosítás, összehasonlítás, rendszerezés</w:t>
            </w:r>
          </w:p>
          <w:p w:rsidR="002A618F" w:rsidRPr="009E196C" w:rsidRDefault="002A618F" w:rsidP="005E5B25">
            <w:pPr>
              <w:spacing w:after="0"/>
              <w:rPr>
                <w:rFonts w:ascii="Times New Roman" w:hAnsi="Times New Roman" w:cs="Times New Roman"/>
                <w:sz w:val="24"/>
                <w:szCs w:val="24"/>
              </w:rPr>
            </w:pPr>
            <w:r w:rsidRPr="009E196C">
              <w:rPr>
                <w:rFonts w:ascii="Times New Roman" w:hAnsi="Times New Roman" w:cs="Times New Roman"/>
                <w:sz w:val="24"/>
                <w:szCs w:val="24"/>
                <w:lang w:val="en-US"/>
              </w:rPr>
              <w:t>Magyar nyelv- és irodalom:</w:t>
            </w:r>
            <w:r w:rsidRPr="009E196C">
              <w:rPr>
                <w:lang w:val="en-US"/>
              </w:rPr>
              <w:t xml:space="preserve"> </w:t>
            </w:r>
            <w:r w:rsidRPr="009E196C">
              <w:rPr>
                <w:rFonts w:ascii="Times New Roman" w:hAnsi="Times New Roman" w:cs="Times New Roman"/>
                <w:sz w:val="24"/>
                <w:szCs w:val="24"/>
              </w:rPr>
              <w:t>állatokkal kapcsolatos mesék, szólások-mondások</w:t>
            </w:r>
          </w:p>
          <w:p w:rsidR="002A618F" w:rsidRPr="009E196C" w:rsidRDefault="002A618F" w:rsidP="005E5B25">
            <w:pPr>
              <w:spacing w:after="0"/>
              <w:rPr>
                <w:rFonts w:ascii="Times New Roman" w:hAnsi="Times New Roman" w:cs="Times New Roman"/>
                <w:sz w:val="24"/>
                <w:szCs w:val="24"/>
              </w:rPr>
            </w:pPr>
            <w:r w:rsidRPr="009E196C">
              <w:rPr>
                <w:rFonts w:ascii="Times New Roman" w:hAnsi="Times New Roman" w:cs="Times New Roman"/>
                <w:sz w:val="24"/>
                <w:szCs w:val="24"/>
              </w:rPr>
              <w:t>Technika: hajtogatás</w:t>
            </w:r>
          </w:p>
          <w:p w:rsidR="002A618F" w:rsidRPr="009E196C" w:rsidRDefault="002A618F" w:rsidP="005E5B25">
            <w:pPr>
              <w:spacing w:after="0"/>
              <w:rPr>
                <w:lang w:val="en-US"/>
              </w:rPr>
            </w:pPr>
            <w:r w:rsidRPr="009E196C">
              <w:rPr>
                <w:rFonts w:ascii="Times New Roman" w:hAnsi="Times New Roman" w:cs="Times New Roman"/>
                <w:sz w:val="24"/>
                <w:szCs w:val="24"/>
              </w:rPr>
              <w:t>Vizuális kultúra: állatok rajzolása, festése, mozaikképek</w:t>
            </w:r>
          </w:p>
        </w:tc>
      </w:tr>
      <w:tr w:rsidR="002A618F" w:rsidRPr="009E196C" w:rsidTr="00ED152C">
        <w:tc>
          <w:tcPr>
            <w:tcW w:w="2927" w:type="dxa"/>
            <w:gridSpan w:val="3"/>
          </w:tcPr>
          <w:p w:rsidR="002A618F" w:rsidRPr="009E196C" w:rsidRDefault="002A618F" w:rsidP="002A618F">
            <w:pPr>
              <w:spacing w:after="120"/>
              <w:jc w:val="both"/>
              <w:rPr>
                <w:rFonts w:ascii="Times New Roman" w:hAnsi="Times New Roman" w:cs="Times New Roman"/>
                <w:sz w:val="24"/>
                <w:szCs w:val="24"/>
              </w:rPr>
            </w:pPr>
          </w:p>
        </w:tc>
        <w:tc>
          <w:tcPr>
            <w:tcW w:w="4176" w:type="dxa"/>
          </w:tcPr>
          <w:p w:rsidR="002A618F" w:rsidRPr="009E196C" w:rsidRDefault="002A618F" w:rsidP="002A618F">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7. Élet a vízben, vízparton</w:t>
            </w:r>
          </w:p>
        </w:tc>
        <w:tc>
          <w:tcPr>
            <w:tcW w:w="2189" w:type="dxa"/>
            <w:gridSpan w:val="2"/>
          </w:tcPr>
          <w:p w:rsidR="002A618F" w:rsidRPr="009E196C" w:rsidRDefault="002A618F" w:rsidP="002A618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1 óra</w:t>
            </w:r>
          </w:p>
        </w:tc>
      </w:tr>
      <w:tr w:rsidR="002A618F" w:rsidRPr="009E196C" w:rsidTr="00ED152C">
        <w:tc>
          <w:tcPr>
            <w:tcW w:w="2927" w:type="dxa"/>
            <w:gridSpan w:val="3"/>
          </w:tcPr>
          <w:p w:rsidR="002A618F" w:rsidRPr="009E196C" w:rsidRDefault="00512D72" w:rsidP="002A618F">
            <w:pPr>
              <w:rPr>
                <w:rFonts w:ascii="Times New Roman" w:hAnsi="Times New Roman" w:cs="Times New Roman"/>
                <w:sz w:val="24"/>
                <w:szCs w:val="24"/>
              </w:rPr>
            </w:pPr>
            <w:r w:rsidRPr="009E196C">
              <w:rPr>
                <w:rFonts w:ascii="Times New Roman" w:hAnsi="Times New Roman" w:cs="Times New Roman"/>
                <w:sz w:val="24"/>
                <w:szCs w:val="24"/>
              </w:rPr>
              <w:t>A lakóhely hagyományai (pl.: Lázár-tó)</w:t>
            </w:r>
          </w:p>
          <w:p w:rsidR="002A618F" w:rsidRPr="009E196C" w:rsidRDefault="002A618F" w:rsidP="002A618F">
            <w:pPr>
              <w:tabs>
                <w:tab w:val="left" w:pos="1647"/>
              </w:tabs>
              <w:rPr>
                <w:rFonts w:ascii="Times New Roman" w:hAnsi="Times New Roman" w:cs="Times New Roman"/>
                <w:sz w:val="24"/>
                <w:szCs w:val="24"/>
              </w:rPr>
            </w:pPr>
            <w:r w:rsidRPr="009E196C">
              <w:rPr>
                <w:rFonts w:ascii="Times New Roman" w:hAnsi="Times New Roman" w:cs="Times New Roman"/>
                <w:sz w:val="24"/>
                <w:szCs w:val="24"/>
              </w:rPr>
              <w:t>A gazdálkodó ember természeti és épített környezetének kölcsönhatása az ártéri fokgazdálkodás példáján.</w:t>
            </w:r>
          </w:p>
          <w:p w:rsidR="002A618F" w:rsidRPr="009E196C" w:rsidRDefault="002A618F" w:rsidP="002A618F">
            <w:pPr>
              <w:spacing w:after="120"/>
              <w:jc w:val="both"/>
              <w:rPr>
                <w:rFonts w:ascii="Times New Roman" w:hAnsi="Times New Roman" w:cs="Times New Roman"/>
                <w:sz w:val="24"/>
                <w:szCs w:val="24"/>
              </w:rPr>
            </w:pPr>
            <w:r w:rsidRPr="009E196C">
              <w:rPr>
                <w:rFonts w:ascii="Times New Roman" w:hAnsi="Times New Roman" w:cs="Times New Roman"/>
                <w:sz w:val="24"/>
                <w:szCs w:val="24"/>
              </w:rPr>
              <w:t>A folyószabályozás hatása és a vizek védelme.</w:t>
            </w:r>
          </w:p>
        </w:tc>
        <w:tc>
          <w:tcPr>
            <w:tcW w:w="4176" w:type="dxa"/>
          </w:tcPr>
          <w:p w:rsidR="002A618F" w:rsidRPr="009E196C" w:rsidRDefault="002A618F" w:rsidP="002A618F">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Példák keresése arra, hogyan látták el az ártéri gazdálkodásból élők táplálékigényüket (növények, tenyésztett állatok, halászat, vadászat), hogyan készítették és tartósították ételeiket, milyen használati tárgyakat és milyen nyersanyagokból készítettek, hogyan ügyeltek arra, hogy a megújuló természet hosszú távon is biztosítsa igényeiket.</w:t>
            </w:r>
          </w:p>
        </w:tc>
        <w:tc>
          <w:tcPr>
            <w:tcW w:w="2189" w:type="dxa"/>
            <w:gridSpan w:val="2"/>
          </w:tcPr>
          <w:p w:rsidR="002A618F" w:rsidRPr="009E196C" w:rsidRDefault="006D6C60" w:rsidP="005E5B25">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Magyar nyelv- és irodalom: többjelentésű szavak</w:t>
            </w:r>
          </w:p>
          <w:p w:rsidR="006D6C60" w:rsidRPr="009E196C" w:rsidRDefault="006D6C60"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Ének-zene: népdalok</w:t>
            </w:r>
          </w:p>
          <w:p w:rsidR="006D6C60" w:rsidRPr="009E196C" w:rsidRDefault="006D6C60"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Vizuális kultúra: népművészet, képek a vízről</w:t>
            </w:r>
          </w:p>
          <w:p w:rsidR="006D6C60" w:rsidRPr="009E196C" w:rsidRDefault="006D6C60" w:rsidP="005E5B25">
            <w:pPr>
              <w:spacing w:after="0"/>
              <w:rPr>
                <w:rFonts w:ascii="Times New Roman" w:hAnsi="Times New Roman" w:cs="Times New Roman"/>
                <w:sz w:val="24"/>
                <w:szCs w:val="24"/>
                <w:lang w:val="en-US"/>
              </w:rPr>
            </w:pPr>
            <w:r w:rsidRPr="009E196C">
              <w:rPr>
                <w:rFonts w:ascii="Times New Roman" w:hAnsi="Times New Roman" w:cs="Times New Roman"/>
                <w:sz w:val="24"/>
                <w:szCs w:val="24"/>
                <w:lang w:val="en-US"/>
              </w:rPr>
              <w:t>Hittan: a természet tisztelete, a hagyományok jelentősége</w:t>
            </w:r>
          </w:p>
          <w:p w:rsidR="006D6C60" w:rsidRPr="009E196C" w:rsidRDefault="006D6C60" w:rsidP="006D6C60">
            <w:pPr>
              <w:rPr>
                <w:rFonts w:ascii="Times New Roman" w:hAnsi="Times New Roman" w:cs="Times New Roman"/>
                <w:sz w:val="24"/>
                <w:szCs w:val="24"/>
                <w:lang w:val="en-US"/>
              </w:rPr>
            </w:pPr>
            <w:r w:rsidRPr="009E196C">
              <w:rPr>
                <w:rFonts w:ascii="Times New Roman" w:hAnsi="Times New Roman" w:cs="Times New Roman"/>
                <w:sz w:val="24"/>
                <w:szCs w:val="24"/>
                <w:lang w:val="en-US"/>
              </w:rPr>
              <w:t>Technika: élelmiszertartósítás</w:t>
            </w:r>
          </w:p>
          <w:p w:rsidR="006D6C60" w:rsidRPr="009E196C" w:rsidRDefault="006D6C60" w:rsidP="006D6C60">
            <w:pPr>
              <w:rPr>
                <w:lang w:val="en-US"/>
              </w:rPr>
            </w:pPr>
          </w:p>
        </w:tc>
      </w:tr>
      <w:tr w:rsidR="009E196C" w:rsidRPr="009E196C" w:rsidTr="00ED152C">
        <w:tc>
          <w:tcPr>
            <w:tcW w:w="9292" w:type="dxa"/>
            <w:gridSpan w:val="6"/>
            <w:shd w:val="clear" w:color="auto" w:fill="auto"/>
          </w:tcPr>
          <w:p w:rsidR="002A618F" w:rsidRPr="009E196C" w:rsidRDefault="002A618F" w:rsidP="005E5B25">
            <w:pPr>
              <w:spacing w:after="0"/>
              <w:jc w:val="both"/>
              <w:rPr>
                <w:rFonts w:ascii="Times New Roman" w:hAnsi="Times New Roman" w:cs="Times New Roman"/>
              </w:rPr>
            </w:pPr>
            <w:r w:rsidRPr="009E196C">
              <w:rPr>
                <w:rFonts w:ascii="Times New Roman" w:hAnsi="Times New Roman" w:cs="Times New Roman"/>
                <w:b/>
              </w:rPr>
              <w:t>A témakör tanulása eredményeként a tanuló:</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megnevezi a megismert életközösségekre jellemző élőlényeket, használja az életközösségekhez kapcsolódó kifejezéseket; </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algoritmus alapján megfigyeli és összehasonlítja a saját lakókörnyezetében fellelhető növények és állatok jellemzőit. A megfigyelt tulajdonságok alapján csoportokba rendezi azokat;</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konkrét példán keresztül megfigyeli és felismeri az élőhely, életmód és testfelépítés kapcsolatát;</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megfigyeléseit mérésekkel (például időjárási elemek, testméret), modellezéssel, egyszerű kísérletek végzésével (például láb- és csőrtípusok) egészíti ki;</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hogy az egyes fajok környezeti igényei eltérőek;</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felismeri a megismert életközösségek növényei és állatai közötti jellegzetes kapcsolatokat; </w:t>
            </w:r>
          </w:p>
          <w:p w:rsidR="002A618F" w:rsidRPr="009E196C" w:rsidRDefault="002A618F" w:rsidP="005E5B25">
            <w:pPr>
              <w:pStyle w:val="Listaszerbekezds"/>
              <w:numPr>
                <w:ilvl w:val="0"/>
                <w:numId w:val="6"/>
              </w:numPr>
              <w:spacing w:after="120" w:line="259" w:lineRule="auto"/>
              <w:ind w:left="357" w:hanging="357"/>
              <w:jc w:val="both"/>
              <w:rPr>
                <w:rFonts w:ascii="Times New Roman" w:hAnsi="Times New Roman" w:cs="Times New Roman"/>
              </w:rPr>
            </w:pPr>
            <w:r w:rsidRPr="009E196C">
              <w:rPr>
                <w:rFonts w:ascii="Times New Roman" w:hAnsi="Times New Roman"/>
                <w:sz w:val="24"/>
                <w:szCs w:val="24"/>
                <w:lang w:eastAsia="hu-HU"/>
              </w:rPr>
              <w:t>példákkal mutatja be az emberi tevékenység természeti környezetre gyakorolt hatását. Felismeri a természetvédelem jelentőségét;</w:t>
            </w:r>
          </w:p>
        </w:tc>
      </w:tr>
      <w:tr w:rsidR="009E196C" w:rsidRPr="009E196C" w:rsidTr="00ED152C">
        <w:trPr>
          <w:trHeight w:val="708"/>
        </w:trPr>
        <w:tc>
          <w:tcPr>
            <w:tcW w:w="2163" w:type="dxa"/>
            <w:vAlign w:val="center"/>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5"/>
          </w:tcPr>
          <w:p w:rsidR="002A618F" w:rsidRPr="009E196C" w:rsidRDefault="002A618F" w:rsidP="005E5B25">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természetes és mesterséges életközösség, erdő, mező-rét, víz-vízpart, élőhely, életmód, környezeti igény, alkalmazkodás, testfelépítés, tápláléklánc, táplálékhálózat</w:t>
            </w:r>
          </w:p>
        </w:tc>
      </w:tr>
      <w:tr w:rsidR="002A618F" w:rsidRPr="009E196C" w:rsidTr="00ED152C">
        <w:tblPrEx>
          <w:tblCellMar>
            <w:left w:w="108" w:type="dxa"/>
            <w:right w:w="108" w:type="dxa"/>
          </w:tblCellMar>
        </w:tblPrEx>
        <w:tc>
          <w:tcPr>
            <w:tcW w:w="2279" w:type="dxa"/>
            <w:gridSpan w:val="2"/>
            <w:vAlign w:val="center"/>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212" w:type="dxa"/>
            <w:gridSpan w:val="3"/>
            <w:vAlign w:val="center"/>
          </w:tcPr>
          <w:p w:rsidR="002A618F" w:rsidRPr="009E196C" w:rsidRDefault="002A618F" w:rsidP="002A618F">
            <w:pPr>
              <w:spacing w:after="0"/>
              <w:jc w:val="center"/>
              <w:rPr>
                <w:rFonts w:ascii="Times New Roman" w:hAnsi="Times New Roman" w:cs="Times New Roman"/>
                <w:sz w:val="24"/>
                <w:szCs w:val="24"/>
              </w:rPr>
            </w:pPr>
            <w:r w:rsidRPr="009E196C">
              <w:rPr>
                <w:rFonts w:ascii="Times New Roman" w:hAnsi="Times New Roman" w:cs="Times New Roman"/>
                <w:b/>
                <w:bCs/>
                <w:kern w:val="32"/>
                <w:sz w:val="24"/>
                <w:szCs w:val="24"/>
              </w:rPr>
              <w:t>VII. Testünk, egészségünk</w:t>
            </w:r>
          </w:p>
        </w:tc>
        <w:tc>
          <w:tcPr>
            <w:tcW w:w="1801" w:type="dxa"/>
            <w:vAlign w:val="center"/>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2A618F" w:rsidRPr="009E196C" w:rsidRDefault="00512D72"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2+1</w:t>
            </w:r>
            <w:r w:rsidR="002A618F" w:rsidRPr="009E196C">
              <w:rPr>
                <w:rFonts w:ascii="Times New Roman" w:hAnsi="Times New Roman" w:cs="Times New Roman"/>
                <w:b/>
                <w:sz w:val="24"/>
                <w:szCs w:val="24"/>
              </w:rPr>
              <w:t xml:space="preserve"> óra</w:t>
            </w:r>
          </w:p>
        </w:tc>
      </w:tr>
      <w:tr w:rsidR="002A618F" w:rsidRPr="009E196C" w:rsidTr="00ED152C">
        <w:tblPrEx>
          <w:tblCellMar>
            <w:left w:w="108" w:type="dxa"/>
            <w:right w:w="108" w:type="dxa"/>
          </w:tblCellMar>
        </w:tblPrEx>
        <w:tc>
          <w:tcPr>
            <w:tcW w:w="2279" w:type="dxa"/>
            <w:gridSpan w:val="2"/>
            <w:vAlign w:val="center"/>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013" w:type="dxa"/>
            <w:gridSpan w:val="4"/>
          </w:tcPr>
          <w:p w:rsidR="002A618F" w:rsidRPr="009E196C" w:rsidRDefault="006D6C60" w:rsidP="002A618F">
            <w:pPr>
              <w:spacing w:after="0"/>
              <w:jc w:val="both"/>
              <w:rPr>
                <w:rFonts w:ascii="Times New Roman" w:hAnsi="Times New Roman" w:cs="Times New Roman"/>
                <w:sz w:val="24"/>
                <w:szCs w:val="24"/>
              </w:rPr>
            </w:pPr>
            <w:r w:rsidRPr="009E196C">
              <w:rPr>
                <w:rFonts w:ascii="Times New Roman" w:hAnsi="Times New Roman" w:cs="Times New Roman"/>
                <w:sz w:val="24"/>
                <w:szCs w:val="24"/>
              </w:rPr>
              <w:t>Testrészek, egészséges táplálkozás elemei</w:t>
            </w:r>
          </w:p>
        </w:tc>
      </w:tr>
      <w:tr w:rsidR="009E196C" w:rsidRPr="009E196C" w:rsidTr="00ED152C">
        <w:tblPrEx>
          <w:tblCellMar>
            <w:left w:w="108" w:type="dxa"/>
            <w:right w:w="108" w:type="dxa"/>
          </w:tblCellMar>
        </w:tblPrEx>
        <w:tc>
          <w:tcPr>
            <w:tcW w:w="2279" w:type="dxa"/>
            <w:gridSpan w:val="2"/>
            <w:vAlign w:val="center"/>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013" w:type="dxa"/>
            <w:gridSpan w:val="4"/>
          </w:tcPr>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ismeri az emberi szervezet fő életfolyamatait;</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tisztában van az egészséges életmód alapelveivel, összetevőivel, az emberi szervezet egészséges testi és lelki fejlődéséhez szükséges szokásokkal, azokat igyekszik betartani;</w:t>
            </w:r>
          </w:p>
          <w:p w:rsidR="002A618F" w:rsidRPr="009E196C" w:rsidRDefault="002A618F" w:rsidP="005E5B25">
            <w:pPr>
              <w:pStyle w:val="Listaszerbekezds"/>
              <w:numPr>
                <w:ilvl w:val="0"/>
                <w:numId w:val="6"/>
              </w:numPr>
              <w:spacing w:after="120" w:line="259" w:lineRule="auto"/>
              <w:ind w:left="357" w:hanging="357"/>
              <w:jc w:val="both"/>
              <w:rPr>
                <w:rFonts w:ascii="Times New Roman" w:eastAsia="Times New Roman" w:hAnsi="Times New Roman" w:cs="Times New Roman"/>
                <w:iCs/>
                <w:sz w:val="24"/>
                <w:szCs w:val="24"/>
                <w:lang w:val="x-none" w:eastAsia="hu-HU"/>
              </w:rPr>
            </w:pPr>
            <w:r w:rsidRPr="009E196C">
              <w:rPr>
                <w:rFonts w:ascii="Times New Roman" w:hAnsi="Times New Roman"/>
                <w:sz w:val="24"/>
                <w:szCs w:val="24"/>
                <w:lang w:eastAsia="hu-HU"/>
              </w:rPr>
              <w:t>felismeri az egészséges, gondozott környezet jellemzőit. Megfogalmazza, milyen hatással van a környezet az egészségére.</w:t>
            </w:r>
          </w:p>
        </w:tc>
      </w:tr>
      <w:tr w:rsidR="002A618F" w:rsidRPr="009E196C" w:rsidTr="00ED152C">
        <w:tc>
          <w:tcPr>
            <w:tcW w:w="7103" w:type="dxa"/>
            <w:gridSpan w:val="4"/>
            <w:tcBorders>
              <w:top w:val="nil"/>
            </w:tcBorders>
          </w:tcPr>
          <w:p w:rsidR="002A618F" w:rsidRPr="009E196C" w:rsidRDefault="002A618F" w:rsidP="002A618F">
            <w:pPr>
              <w:pStyle w:val="Listaszerbekezds"/>
              <w:numPr>
                <w:ilvl w:val="0"/>
                <w:numId w:val="9"/>
              </w:numPr>
              <w:snapToGrid w:val="0"/>
              <w:jc w:val="center"/>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Élj egészségesen!</w:t>
            </w:r>
          </w:p>
        </w:tc>
        <w:tc>
          <w:tcPr>
            <w:tcW w:w="2189" w:type="dxa"/>
            <w:gridSpan w:val="2"/>
            <w:tcBorders>
              <w:top w:val="nil"/>
            </w:tcBorders>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1 óra</w:t>
            </w:r>
          </w:p>
        </w:tc>
      </w:tr>
      <w:tr w:rsidR="002A618F" w:rsidRPr="009E196C" w:rsidTr="00ED152C">
        <w:tc>
          <w:tcPr>
            <w:tcW w:w="2927" w:type="dxa"/>
            <w:gridSpan w:val="3"/>
            <w:tcBorders>
              <w:top w:val="nil"/>
            </w:tcBorders>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76" w:type="dxa"/>
            <w:tcBorders>
              <w:top w:val="nil"/>
            </w:tcBorders>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9E196C" w:rsidRPr="009E196C" w:rsidTr="00ED152C">
        <w:tc>
          <w:tcPr>
            <w:tcW w:w="2927" w:type="dxa"/>
            <w:gridSpan w:val="3"/>
          </w:tcPr>
          <w:p w:rsidR="002A618F" w:rsidRPr="009E196C" w:rsidRDefault="002A618F" w:rsidP="002A618F">
            <w:pPr>
              <w:spacing w:after="120"/>
              <w:jc w:val="both"/>
              <w:rPr>
                <w:rFonts w:ascii="Times New Roman" w:hAnsi="Times New Roman" w:cs="Times New Roman"/>
                <w:bCs/>
                <w:sz w:val="24"/>
                <w:szCs w:val="24"/>
              </w:rPr>
            </w:pPr>
            <w:r w:rsidRPr="009E196C">
              <w:rPr>
                <w:rFonts w:ascii="Times New Roman" w:hAnsi="Times New Roman" w:cs="Times New Roman"/>
                <w:bCs/>
                <w:sz w:val="24"/>
                <w:szCs w:val="24"/>
              </w:rPr>
              <w:t>Az egészséges életmód ismerete: egészséges táplálkozás, aktív és passzív pihenés, megfelelő öltözködés, személyes higiéné, rendszeres testmozgás, lelki egészség.</w:t>
            </w:r>
          </w:p>
        </w:tc>
        <w:tc>
          <w:tcPr>
            <w:tcW w:w="4176" w:type="dxa"/>
          </w:tcPr>
          <w:p w:rsidR="002A618F" w:rsidRPr="009E196C" w:rsidRDefault="002A618F" w:rsidP="002A618F">
            <w:pPr>
              <w:tabs>
                <w:tab w:val="left" w:pos="1647"/>
              </w:tabs>
              <w:rPr>
                <w:rFonts w:ascii="Times New Roman" w:hAnsi="Times New Roman" w:cs="Times New Roman"/>
                <w:sz w:val="24"/>
                <w:szCs w:val="24"/>
              </w:rPr>
            </w:pPr>
            <w:r w:rsidRPr="009E196C">
              <w:rPr>
                <w:rFonts w:ascii="Times New Roman" w:hAnsi="Times New Roman" w:cs="Times New Roman"/>
                <w:bCs/>
                <w:sz w:val="24"/>
                <w:szCs w:val="24"/>
              </w:rPr>
              <w:t xml:space="preserve">Az egészség védelmét szolgáló emberi szokások megismerése. </w:t>
            </w:r>
            <w:r w:rsidRPr="009E196C">
              <w:rPr>
                <w:rFonts w:ascii="Times New Roman" w:hAnsi="Times New Roman" w:cs="Times New Roman"/>
                <w:sz w:val="24"/>
                <w:szCs w:val="24"/>
              </w:rPr>
              <w:t>Az egészségünket károsító és védő szokások csoportosítása. Példák gyűjtése az aktív és passzív pihenésre.</w:t>
            </w:r>
          </w:p>
          <w:p w:rsidR="002A618F" w:rsidRPr="009E196C" w:rsidRDefault="002A618F" w:rsidP="002A618F">
            <w:pPr>
              <w:spacing w:after="120"/>
              <w:jc w:val="both"/>
              <w:rPr>
                <w:rFonts w:ascii="Times New Roman" w:hAnsi="Times New Roman" w:cs="Times New Roman"/>
                <w:b/>
                <w:sz w:val="24"/>
                <w:szCs w:val="24"/>
              </w:rPr>
            </w:pPr>
            <w:r w:rsidRPr="009E196C">
              <w:rPr>
                <w:rFonts w:ascii="Times New Roman" w:hAnsi="Times New Roman" w:cs="Times New Roman"/>
                <w:bCs/>
                <w:sz w:val="24"/>
                <w:szCs w:val="24"/>
              </w:rPr>
              <w:t>Az egészséges életmód szerepének felismerése.</w:t>
            </w:r>
          </w:p>
        </w:tc>
        <w:tc>
          <w:tcPr>
            <w:tcW w:w="2189" w:type="dxa"/>
            <w:gridSpan w:val="2"/>
          </w:tcPr>
          <w:p w:rsidR="00E719A8" w:rsidRPr="009E196C" w:rsidRDefault="00E719A8" w:rsidP="005E5B25">
            <w:pPr>
              <w:spacing w:after="0"/>
              <w:rPr>
                <w:rFonts w:ascii="Times New Roman" w:hAnsi="Times New Roman" w:cs="Times New Roman"/>
                <w:sz w:val="24"/>
                <w:szCs w:val="24"/>
              </w:rPr>
            </w:pPr>
            <w:r w:rsidRPr="009E196C">
              <w:rPr>
                <w:rFonts w:ascii="Times New Roman" w:hAnsi="Times New Roman" w:cs="Times New Roman"/>
                <w:sz w:val="24"/>
                <w:szCs w:val="24"/>
              </w:rPr>
              <w:t>Testnevelés és sport: a rendszeres testmozgás szerepe, stresszoldás.</w:t>
            </w:r>
          </w:p>
          <w:p w:rsidR="00E719A8" w:rsidRPr="009E196C" w:rsidRDefault="00E719A8" w:rsidP="005E5B25">
            <w:pPr>
              <w:spacing w:after="0"/>
              <w:rPr>
                <w:rFonts w:ascii="Times New Roman" w:hAnsi="Times New Roman" w:cs="Times New Roman"/>
                <w:sz w:val="24"/>
                <w:szCs w:val="24"/>
              </w:rPr>
            </w:pPr>
            <w:r w:rsidRPr="009E196C">
              <w:rPr>
                <w:rFonts w:ascii="Times New Roman" w:hAnsi="Times New Roman" w:cs="Times New Roman"/>
                <w:sz w:val="24"/>
                <w:szCs w:val="24"/>
              </w:rPr>
              <w:t>Magyar nyelv és irodalom: hason</w:t>
            </w:r>
            <w:r w:rsidR="005E5B25" w:rsidRPr="009E196C">
              <w:rPr>
                <w:rFonts w:ascii="Times New Roman" w:hAnsi="Times New Roman" w:cs="Times New Roman"/>
                <w:sz w:val="24"/>
                <w:szCs w:val="24"/>
              </w:rPr>
              <w:t>-</w:t>
            </w:r>
            <w:r w:rsidRPr="009E196C">
              <w:rPr>
                <w:rFonts w:ascii="Times New Roman" w:hAnsi="Times New Roman" w:cs="Times New Roman"/>
                <w:sz w:val="24"/>
                <w:szCs w:val="24"/>
              </w:rPr>
              <w:t>latok, szólásmon</w:t>
            </w:r>
            <w:r w:rsidR="005E5B25" w:rsidRPr="009E196C">
              <w:rPr>
                <w:rFonts w:ascii="Times New Roman" w:hAnsi="Times New Roman" w:cs="Times New Roman"/>
                <w:sz w:val="24"/>
                <w:szCs w:val="24"/>
              </w:rPr>
              <w:t>-</w:t>
            </w:r>
            <w:r w:rsidRPr="009E196C">
              <w:rPr>
                <w:rFonts w:ascii="Times New Roman" w:hAnsi="Times New Roman" w:cs="Times New Roman"/>
                <w:sz w:val="24"/>
                <w:szCs w:val="24"/>
              </w:rPr>
              <w:t>dások, közmon</w:t>
            </w:r>
            <w:r w:rsidR="005E5B25" w:rsidRPr="009E196C">
              <w:rPr>
                <w:rFonts w:ascii="Times New Roman" w:hAnsi="Times New Roman" w:cs="Times New Roman"/>
                <w:sz w:val="24"/>
                <w:szCs w:val="24"/>
              </w:rPr>
              <w:t>-</w:t>
            </w:r>
            <w:r w:rsidRPr="009E196C">
              <w:rPr>
                <w:rFonts w:ascii="Times New Roman" w:hAnsi="Times New Roman" w:cs="Times New Roman"/>
                <w:sz w:val="24"/>
                <w:szCs w:val="24"/>
              </w:rPr>
              <w:t>dások, (az egészség</w:t>
            </w:r>
            <w:r w:rsidR="005E5B25" w:rsidRPr="009E196C">
              <w:rPr>
                <w:rFonts w:ascii="Times New Roman" w:hAnsi="Times New Roman" w:cs="Times New Roman"/>
                <w:sz w:val="24"/>
                <w:szCs w:val="24"/>
              </w:rPr>
              <w:t>-</w:t>
            </w:r>
            <w:r w:rsidRPr="009E196C">
              <w:rPr>
                <w:rFonts w:ascii="Times New Roman" w:hAnsi="Times New Roman" w:cs="Times New Roman"/>
                <w:sz w:val="24"/>
                <w:szCs w:val="24"/>
              </w:rPr>
              <w:t xml:space="preserve">gel és betegséggel kapcsolatban). </w:t>
            </w:r>
          </w:p>
          <w:p w:rsidR="002A618F" w:rsidRPr="009E196C" w:rsidRDefault="00512D72" w:rsidP="005E5B25">
            <w:pPr>
              <w:spacing w:after="0"/>
              <w:rPr>
                <w:rFonts w:ascii="Times New Roman" w:hAnsi="Times New Roman" w:cs="Times New Roman"/>
                <w:bCs/>
                <w:sz w:val="24"/>
                <w:szCs w:val="24"/>
              </w:rPr>
            </w:pPr>
            <w:r w:rsidRPr="009E196C">
              <w:rPr>
                <w:rFonts w:ascii="Times New Roman" w:hAnsi="Times New Roman" w:cs="Times New Roman"/>
                <w:sz w:val="24"/>
                <w:szCs w:val="24"/>
              </w:rPr>
              <w:t>Hittan: imádságok</w:t>
            </w:r>
          </w:p>
        </w:tc>
      </w:tr>
      <w:tr w:rsidR="002A618F" w:rsidRPr="009E196C" w:rsidTr="00ED152C">
        <w:tc>
          <w:tcPr>
            <w:tcW w:w="7103" w:type="dxa"/>
            <w:gridSpan w:val="4"/>
          </w:tcPr>
          <w:p w:rsidR="002A618F" w:rsidRPr="009E196C" w:rsidRDefault="002A618F" w:rsidP="002A618F">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bCs/>
                <w:kern w:val="32"/>
                <w:sz w:val="24"/>
                <w:szCs w:val="24"/>
              </w:rPr>
              <w:t>2. Betegség, gyógyulás</w:t>
            </w:r>
          </w:p>
        </w:tc>
        <w:tc>
          <w:tcPr>
            <w:tcW w:w="2189" w:type="dxa"/>
            <w:gridSpan w:val="2"/>
          </w:tcPr>
          <w:p w:rsidR="002A618F" w:rsidRPr="009E196C" w:rsidRDefault="002A618F" w:rsidP="002A618F">
            <w:pPr>
              <w:pStyle w:val="CM38"/>
              <w:widowControl/>
              <w:spacing w:after="0" w:line="276" w:lineRule="auto"/>
              <w:ind w:left="720"/>
              <w:rPr>
                <w:rFonts w:ascii="Times New Roman" w:hAnsi="Times New Roman" w:cs="Times New Roman"/>
                <w:b/>
                <w:color w:val="auto"/>
              </w:rPr>
            </w:pPr>
            <w:r w:rsidRPr="009E196C">
              <w:rPr>
                <w:rFonts w:ascii="Times New Roman" w:hAnsi="Times New Roman" w:cs="Times New Roman"/>
                <w:b/>
                <w:color w:val="auto"/>
              </w:rPr>
              <w:t>1 óra</w:t>
            </w:r>
          </w:p>
        </w:tc>
      </w:tr>
      <w:tr w:rsidR="009E196C" w:rsidRPr="009E196C" w:rsidTr="00ED152C">
        <w:tc>
          <w:tcPr>
            <w:tcW w:w="2927" w:type="dxa"/>
            <w:gridSpan w:val="3"/>
          </w:tcPr>
          <w:p w:rsidR="002A618F" w:rsidRPr="009E196C" w:rsidRDefault="002A618F" w:rsidP="002A618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betegség (nátha, influenza, bárányhimlő) tünetei.</w:t>
            </w:r>
          </w:p>
          <w:p w:rsidR="002A618F" w:rsidRPr="009E196C" w:rsidRDefault="002A618F" w:rsidP="002A618F">
            <w:pPr>
              <w:tabs>
                <w:tab w:val="left" w:pos="1647"/>
              </w:tabs>
              <w:rPr>
                <w:rFonts w:ascii="Times New Roman" w:hAnsi="Times New Roman" w:cs="Times New Roman"/>
                <w:bCs/>
                <w:sz w:val="24"/>
                <w:szCs w:val="24"/>
              </w:rPr>
            </w:pPr>
            <w:r w:rsidRPr="009E196C">
              <w:rPr>
                <w:rFonts w:ascii="Times New Roman" w:hAnsi="Times New Roman" w:cs="Times New Roman"/>
                <w:sz w:val="24"/>
                <w:szCs w:val="24"/>
              </w:rPr>
              <w:t>A testhőmérséklet, láz mérése.</w:t>
            </w:r>
          </w:p>
          <w:p w:rsidR="002A618F" w:rsidRPr="009E196C" w:rsidRDefault="002A618F" w:rsidP="002A618F">
            <w:pPr>
              <w:spacing w:after="120"/>
              <w:jc w:val="both"/>
              <w:rPr>
                <w:rFonts w:ascii="Times New Roman" w:hAnsi="Times New Roman" w:cs="Times New Roman"/>
                <w:sz w:val="24"/>
                <w:szCs w:val="24"/>
              </w:rPr>
            </w:pPr>
            <w:r w:rsidRPr="009E196C">
              <w:rPr>
                <w:rFonts w:ascii="Times New Roman" w:hAnsi="Times New Roman" w:cs="Times New Roman"/>
                <w:bCs/>
                <w:sz w:val="24"/>
                <w:szCs w:val="24"/>
              </w:rPr>
              <w:t>A betegség okai: fertőzés, örökletes betegség, életmód.</w:t>
            </w:r>
          </w:p>
        </w:tc>
        <w:tc>
          <w:tcPr>
            <w:tcW w:w="4176" w:type="dxa"/>
          </w:tcPr>
          <w:p w:rsidR="002A618F" w:rsidRPr="009E196C" w:rsidRDefault="002A618F" w:rsidP="002A618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betegségtünetek felismerésének gyakorlása esettanulmányokon keresztül.</w:t>
            </w:r>
          </w:p>
          <w:p w:rsidR="002A618F" w:rsidRPr="009E196C" w:rsidRDefault="002A618F" w:rsidP="002A618F">
            <w:pPr>
              <w:rPr>
                <w:rFonts w:ascii="Times New Roman" w:hAnsi="Times New Roman" w:cs="Times New Roman"/>
                <w:sz w:val="24"/>
                <w:szCs w:val="24"/>
              </w:rPr>
            </w:pPr>
            <w:r w:rsidRPr="009E196C">
              <w:rPr>
                <w:rFonts w:ascii="Times New Roman" w:hAnsi="Times New Roman" w:cs="Times New Roman"/>
                <w:bCs/>
                <w:sz w:val="24"/>
                <w:szCs w:val="24"/>
              </w:rPr>
              <w:t>A fertőzés megelőzési módjainak gyakorlása.</w:t>
            </w:r>
          </w:p>
        </w:tc>
        <w:tc>
          <w:tcPr>
            <w:tcW w:w="2189" w:type="dxa"/>
            <w:gridSpan w:val="2"/>
          </w:tcPr>
          <w:p w:rsidR="00E719A8" w:rsidRPr="009E196C" w:rsidRDefault="00E719A8" w:rsidP="00E719A8">
            <w:pPr>
              <w:spacing w:before="120"/>
              <w:rPr>
                <w:rFonts w:ascii="Times New Roman" w:hAnsi="Times New Roman" w:cs="Times New Roman"/>
                <w:sz w:val="24"/>
                <w:szCs w:val="24"/>
              </w:rPr>
            </w:pPr>
            <w:r w:rsidRPr="009E196C">
              <w:rPr>
                <w:rFonts w:ascii="Times New Roman" w:hAnsi="Times New Roman" w:cs="Times New Roman"/>
                <w:sz w:val="24"/>
                <w:szCs w:val="24"/>
              </w:rPr>
              <w:t>Testnevelés és sport</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a rendszeres testmozgás szerepe, stresszoldás.</w:t>
            </w:r>
          </w:p>
          <w:p w:rsidR="00E719A8" w:rsidRPr="009E196C" w:rsidRDefault="00E719A8" w:rsidP="00E719A8">
            <w:pPr>
              <w:rPr>
                <w:rFonts w:ascii="Times New Roman" w:hAnsi="Times New Roman" w:cs="Times New Roman"/>
                <w:sz w:val="24"/>
                <w:szCs w:val="24"/>
              </w:rPr>
            </w:pPr>
            <w:r w:rsidRPr="009E196C">
              <w:rPr>
                <w:rFonts w:ascii="Times New Roman" w:hAnsi="Times New Roman" w:cs="Times New Roman"/>
                <w:sz w:val="24"/>
                <w:szCs w:val="24"/>
              </w:rPr>
              <w:t xml:space="preserve">Magyar nyelv és irodalom: hasonlatok, szólásmondások, közmondások, (az egészséggel és betegséggel kapcsolatban). </w:t>
            </w:r>
          </w:p>
          <w:p w:rsidR="002A618F" w:rsidRPr="009E196C" w:rsidRDefault="00E719A8" w:rsidP="005E5B25">
            <w:pPr>
              <w:rPr>
                <w:rFonts w:ascii="Times New Roman" w:hAnsi="Times New Roman" w:cs="Times New Roman"/>
                <w:b/>
              </w:rPr>
            </w:pPr>
            <w:r w:rsidRPr="009E196C">
              <w:rPr>
                <w:rFonts w:ascii="Times New Roman" w:hAnsi="Times New Roman" w:cs="Times New Roman"/>
                <w:sz w:val="24"/>
                <w:szCs w:val="24"/>
              </w:rPr>
              <w:t>Hittan: imádságok a betegekért</w:t>
            </w:r>
          </w:p>
        </w:tc>
      </w:tr>
      <w:tr w:rsidR="002A618F" w:rsidRPr="009E196C" w:rsidTr="00ED152C">
        <w:tc>
          <w:tcPr>
            <w:tcW w:w="7103" w:type="dxa"/>
            <w:gridSpan w:val="4"/>
          </w:tcPr>
          <w:p w:rsidR="002A618F" w:rsidRPr="009E196C" w:rsidRDefault="002A618F" w:rsidP="002A618F">
            <w:pPr>
              <w:tabs>
                <w:tab w:val="left" w:pos="1647"/>
              </w:tabs>
              <w:ind w:left="720"/>
              <w:jc w:val="center"/>
              <w:rPr>
                <w:rFonts w:cs="Times New Roman"/>
                <w:b/>
              </w:rPr>
            </w:pPr>
            <w:r w:rsidRPr="009E196C">
              <w:rPr>
                <w:rFonts w:ascii="Times New Roman" w:hAnsi="Times New Roman" w:cs="Times New Roman"/>
                <w:b/>
                <w:bCs/>
                <w:kern w:val="32"/>
                <w:sz w:val="24"/>
                <w:szCs w:val="24"/>
              </w:rPr>
              <w:t>3. Kórházi gyógykezelések</w:t>
            </w:r>
          </w:p>
        </w:tc>
        <w:tc>
          <w:tcPr>
            <w:tcW w:w="2189" w:type="dxa"/>
            <w:gridSpan w:val="2"/>
          </w:tcPr>
          <w:p w:rsidR="002A618F" w:rsidRPr="009E196C" w:rsidRDefault="00512D72" w:rsidP="002A618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w:t>
            </w:r>
            <w:r w:rsidR="002A618F" w:rsidRPr="009E196C">
              <w:rPr>
                <w:rFonts w:ascii="Times New Roman" w:hAnsi="Times New Roman" w:cs="Times New Roman"/>
                <w:b/>
                <w:color w:val="auto"/>
              </w:rPr>
              <w:t>1 óra</w:t>
            </w:r>
          </w:p>
        </w:tc>
      </w:tr>
      <w:tr w:rsidR="002A618F" w:rsidRPr="009E196C" w:rsidTr="00ED152C">
        <w:tc>
          <w:tcPr>
            <w:tcW w:w="2927" w:type="dxa"/>
            <w:gridSpan w:val="3"/>
          </w:tcPr>
          <w:p w:rsidR="002A618F" w:rsidRPr="009E196C" w:rsidRDefault="002A618F" w:rsidP="002A618F">
            <w:pPr>
              <w:rPr>
                <w:rFonts w:ascii="Times New Roman" w:hAnsi="Times New Roman" w:cs="Times New Roman"/>
                <w:sz w:val="24"/>
                <w:szCs w:val="24"/>
              </w:rPr>
            </w:pPr>
            <w:r w:rsidRPr="009E196C">
              <w:rPr>
                <w:rFonts w:ascii="Times New Roman" w:hAnsi="Times New Roman" w:cs="Times New Roman"/>
                <w:sz w:val="24"/>
                <w:szCs w:val="24"/>
              </w:rPr>
              <w:t>A gyógyítás. A körzeti orvos és a kórház feladatai. A gyógyszertár. A védőoltások szerepe.</w:t>
            </w:r>
          </w:p>
          <w:p w:rsidR="002A618F" w:rsidRPr="009E196C" w:rsidRDefault="002A618F" w:rsidP="002A618F">
            <w:pPr>
              <w:spacing w:after="120"/>
              <w:jc w:val="both"/>
              <w:rPr>
                <w:rFonts w:ascii="Times New Roman" w:hAnsi="Times New Roman" w:cs="Times New Roman"/>
                <w:sz w:val="24"/>
                <w:szCs w:val="24"/>
              </w:rPr>
            </w:pPr>
            <w:r w:rsidRPr="009E196C">
              <w:rPr>
                <w:rFonts w:ascii="Times New Roman" w:hAnsi="Times New Roman" w:cs="Times New Roman"/>
                <w:sz w:val="24"/>
                <w:szCs w:val="24"/>
              </w:rPr>
              <w:t>Baleset: megelőzés, segélykérés, a mentők értesítése. A mentők munkája.</w:t>
            </w:r>
          </w:p>
        </w:tc>
        <w:tc>
          <w:tcPr>
            <w:tcW w:w="4176" w:type="dxa"/>
          </w:tcPr>
          <w:p w:rsidR="002A618F" w:rsidRPr="009E196C" w:rsidRDefault="002A618F" w:rsidP="002A618F">
            <w:pPr>
              <w:rPr>
                <w:rFonts w:ascii="Times New Roman" w:hAnsi="Times New Roman" w:cs="Times New Roman"/>
                <w:sz w:val="24"/>
                <w:szCs w:val="24"/>
              </w:rPr>
            </w:pPr>
            <w:r w:rsidRPr="009E196C">
              <w:rPr>
                <w:rFonts w:ascii="Times New Roman" w:hAnsi="Times New Roman" w:cs="Times New Roman"/>
                <w:sz w:val="24"/>
                <w:szCs w:val="24"/>
              </w:rPr>
              <w:t>A gyógyítók munkájának elismerése, tisztelete. Az egyes egészségügyi intézmények használatának megismerése.</w:t>
            </w:r>
          </w:p>
          <w:p w:rsidR="002A618F" w:rsidRPr="009E196C" w:rsidRDefault="002A618F" w:rsidP="002A618F">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A megelőzés szerepének felismerése. A mentők munkájának értékelése, tisztelete. Teendők, segítségkérés módjainak megismerése baleset esetén.</w:t>
            </w:r>
          </w:p>
        </w:tc>
        <w:tc>
          <w:tcPr>
            <w:tcW w:w="2189" w:type="dxa"/>
            <w:gridSpan w:val="2"/>
          </w:tcPr>
          <w:p w:rsidR="00E719A8" w:rsidRPr="009E196C" w:rsidRDefault="00E719A8" w:rsidP="00E719A8">
            <w:pPr>
              <w:spacing w:before="120"/>
              <w:rPr>
                <w:rFonts w:ascii="Times New Roman" w:hAnsi="Times New Roman" w:cs="Times New Roman"/>
                <w:sz w:val="24"/>
                <w:szCs w:val="24"/>
              </w:rPr>
            </w:pPr>
            <w:r w:rsidRPr="009E196C">
              <w:rPr>
                <w:rFonts w:ascii="Times New Roman" w:hAnsi="Times New Roman" w:cs="Times New Roman"/>
                <w:sz w:val="24"/>
                <w:szCs w:val="24"/>
              </w:rPr>
              <w:t>Testnevelés és sport</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a rendszeres testmozgás szerepe, stresszoldás.</w:t>
            </w:r>
          </w:p>
          <w:p w:rsidR="00E719A8" w:rsidRPr="009E196C" w:rsidRDefault="00E719A8" w:rsidP="00E719A8">
            <w:pPr>
              <w:rPr>
                <w:rFonts w:ascii="Times New Roman" w:hAnsi="Times New Roman" w:cs="Times New Roman"/>
                <w:sz w:val="24"/>
                <w:szCs w:val="24"/>
              </w:rPr>
            </w:pPr>
            <w:r w:rsidRPr="009E196C">
              <w:rPr>
                <w:rFonts w:ascii="Times New Roman" w:hAnsi="Times New Roman" w:cs="Times New Roman"/>
                <w:sz w:val="24"/>
                <w:szCs w:val="24"/>
              </w:rPr>
              <w:t>Magyar nyelv és irodalom</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hasonlatok, szólásmondások, közmondások, (az egészséggel és betegséggel kapcsolatban)</w:t>
            </w:r>
          </w:p>
        </w:tc>
      </w:tr>
      <w:tr w:rsidR="002A618F" w:rsidRPr="009E196C" w:rsidTr="00ED152C">
        <w:tc>
          <w:tcPr>
            <w:tcW w:w="9292" w:type="dxa"/>
            <w:gridSpan w:val="6"/>
            <w:shd w:val="clear" w:color="auto" w:fill="auto"/>
          </w:tcPr>
          <w:p w:rsidR="002A618F" w:rsidRPr="009E196C" w:rsidRDefault="002A618F" w:rsidP="002A618F">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felismeri és megnevezi az emberi test részeit, fő szerveit, ismeri ezek működését, szerepét; </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megnevezi az érzékszerveket és azok szerepét a megismerési folyamatokban;</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belátja az érzékszervek védelmének fontosságát, és ismeri ezek eszközeit, módjait;</w:t>
            </w:r>
          </w:p>
          <w:p w:rsidR="002A618F" w:rsidRPr="009E196C" w:rsidRDefault="002A618F" w:rsidP="002A618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 betegségeket, felismeri a legjellemzőbb betegségtüneteket, a betegségek megelőzésének alapvető módjait.</w:t>
            </w:r>
          </w:p>
          <w:p w:rsidR="002A618F" w:rsidRPr="009E196C" w:rsidRDefault="002A618F" w:rsidP="002A618F">
            <w:pPr>
              <w:pStyle w:val="Listaszerbekezds"/>
              <w:spacing w:after="120" w:line="259" w:lineRule="auto"/>
              <w:ind w:left="357"/>
              <w:jc w:val="both"/>
              <w:rPr>
                <w:rFonts w:ascii="Times New Roman" w:hAnsi="Times New Roman" w:cs="Times New Roman"/>
              </w:rPr>
            </w:pPr>
          </w:p>
        </w:tc>
      </w:tr>
      <w:tr w:rsidR="009E196C" w:rsidRPr="009E196C" w:rsidTr="00ED152C">
        <w:trPr>
          <w:trHeight w:val="708"/>
        </w:trPr>
        <w:tc>
          <w:tcPr>
            <w:tcW w:w="2163" w:type="dxa"/>
            <w:vAlign w:val="center"/>
          </w:tcPr>
          <w:p w:rsidR="002A618F" w:rsidRPr="009E196C" w:rsidRDefault="002A618F" w:rsidP="002A618F">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5"/>
          </w:tcPr>
          <w:p w:rsidR="002A618F" w:rsidRPr="009E196C" w:rsidRDefault="002A618F" w:rsidP="005E5B25">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szerv, érzékszerv, testrész, szervezet, túlsúly, alultápláltság, egészség, betegség, egészségvédelem, egészségvédő szokások</w:t>
            </w:r>
          </w:p>
        </w:tc>
      </w:tr>
    </w:tbl>
    <w:p w:rsidR="00401E06" w:rsidRPr="009E196C" w:rsidRDefault="00401E06" w:rsidP="00401E06">
      <w:pPr>
        <w:jc w:val="center"/>
        <w:rPr>
          <w:rFonts w:ascii="Times New Roman" w:hAnsi="Times New Roman" w:cs="Times New Roman"/>
          <w:sz w:val="44"/>
          <w:szCs w:val="44"/>
        </w:rPr>
      </w:pPr>
      <w:r w:rsidRPr="009E196C">
        <w:rPr>
          <w:rFonts w:ascii="Times New Roman" w:hAnsi="Times New Roman" w:cs="Times New Roman"/>
          <w:b/>
          <w:sz w:val="44"/>
          <w:szCs w:val="44"/>
        </w:rPr>
        <w:t>4. osztály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851"/>
        <w:gridCol w:w="41"/>
        <w:gridCol w:w="381"/>
        <w:gridCol w:w="640"/>
        <w:gridCol w:w="144"/>
        <w:gridCol w:w="3640"/>
        <w:gridCol w:w="318"/>
        <w:gridCol w:w="82"/>
        <w:gridCol w:w="417"/>
        <w:gridCol w:w="1772"/>
      </w:tblGrid>
      <w:tr w:rsidR="009E196C" w:rsidRPr="009E196C" w:rsidTr="005E5B25">
        <w:tc>
          <w:tcPr>
            <w:tcW w:w="1892" w:type="dxa"/>
            <w:gridSpan w:val="2"/>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4805" w:type="dxa"/>
            <w:gridSpan w:val="4"/>
            <w:vAlign w:val="center"/>
          </w:tcPr>
          <w:p w:rsidR="00401E06" w:rsidRPr="009E196C" w:rsidRDefault="00401E06" w:rsidP="00B07B0C">
            <w:pPr>
              <w:spacing w:after="0"/>
              <w:jc w:val="center"/>
              <w:rPr>
                <w:rFonts w:ascii="Times New Roman" w:hAnsi="Times New Roman" w:cs="Times New Roman"/>
                <w:sz w:val="24"/>
                <w:szCs w:val="24"/>
              </w:rPr>
            </w:pPr>
            <w:r w:rsidRPr="009E196C">
              <w:rPr>
                <w:rFonts w:ascii="Times New Roman" w:hAnsi="Times New Roman" w:cs="Times New Roman"/>
                <w:b/>
                <w:sz w:val="24"/>
                <w:szCs w:val="24"/>
              </w:rPr>
              <w:t>I. Megfigyelés, mérés</w:t>
            </w:r>
          </w:p>
        </w:tc>
        <w:tc>
          <w:tcPr>
            <w:tcW w:w="2589" w:type="dxa"/>
            <w:gridSpan w:val="4"/>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8</w:t>
            </w:r>
            <w:r w:rsidR="004B203C" w:rsidRPr="009E196C">
              <w:rPr>
                <w:rFonts w:ascii="Times New Roman" w:hAnsi="Times New Roman" w:cs="Times New Roman"/>
                <w:b/>
                <w:sz w:val="24"/>
                <w:szCs w:val="24"/>
              </w:rPr>
              <w:t>+6</w:t>
            </w:r>
            <w:r w:rsidRPr="009E196C">
              <w:rPr>
                <w:rFonts w:ascii="Times New Roman" w:hAnsi="Times New Roman" w:cs="Times New Roman"/>
                <w:b/>
                <w:sz w:val="24"/>
                <w:szCs w:val="24"/>
              </w:rPr>
              <w:t xml:space="preserve"> óra</w:t>
            </w:r>
          </w:p>
        </w:tc>
      </w:tr>
      <w:tr w:rsidR="009E196C" w:rsidRPr="009E196C" w:rsidTr="005E5B25">
        <w:tc>
          <w:tcPr>
            <w:tcW w:w="1892" w:type="dxa"/>
            <w:gridSpan w:val="2"/>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394" w:type="dxa"/>
            <w:gridSpan w:val="8"/>
          </w:tcPr>
          <w:p w:rsidR="00401E06" w:rsidRPr="009E196C" w:rsidRDefault="00401E06" w:rsidP="00B07B0C">
            <w:pPr>
              <w:spacing w:after="0"/>
              <w:jc w:val="both"/>
              <w:rPr>
                <w:rFonts w:ascii="Times New Roman" w:hAnsi="Times New Roman" w:cs="Times New Roman"/>
                <w:bCs/>
                <w:sz w:val="24"/>
                <w:szCs w:val="24"/>
              </w:rPr>
            </w:pPr>
            <w:r w:rsidRPr="009E196C">
              <w:rPr>
                <w:rFonts w:ascii="Times New Roman" w:hAnsi="Times New Roman" w:cs="Times New Roman"/>
                <w:bCs/>
                <w:sz w:val="24"/>
                <w:szCs w:val="24"/>
              </w:rPr>
              <w:t>Mérőeszközök-, mértékegységek ismerete, külső-és belső tulajdonságok.</w:t>
            </w:r>
          </w:p>
        </w:tc>
      </w:tr>
      <w:tr w:rsidR="009E196C" w:rsidRPr="009E196C" w:rsidTr="005E5B25">
        <w:tc>
          <w:tcPr>
            <w:tcW w:w="1892" w:type="dxa"/>
            <w:gridSpan w:val="2"/>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394" w:type="dxa"/>
            <w:gridSpan w:val="8"/>
          </w:tcPr>
          <w:p w:rsidR="00401E06" w:rsidRPr="009E196C" w:rsidRDefault="00401E06" w:rsidP="005E5B25">
            <w:pPr>
              <w:spacing w:after="120"/>
              <w:jc w:val="both"/>
              <w:rPr>
                <w:rFonts w:ascii="Times New Roman" w:eastAsia="Times New Roman" w:hAnsi="Times New Roman" w:cs="Times New Roman"/>
                <w:i/>
                <w:iCs/>
                <w:sz w:val="24"/>
                <w:szCs w:val="24"/>
                <w:lang w:val="x-none" w:eastAsia="hu-HU"/>
              </w:rPr>
            </w:pPr>
            <w:r w:rsidRPr="009E196C">
              <w:rPr>
                <w:rFonts w:ascii="Times New Roman" w:hAnsi="Times New Roman"/>
                <w:sz w:val="24"/>
                <w:szCs w:val="24"/>
                <w:lang w:eastAsia="hu-HU"/>
              </w:rPr>
              <w:t>Felismeri</w:t>
            </w:r>
            <w:r w:rsidRPr="009E196C">
              <w:rPr>
                <w:rFonts w:ascii="Times New Roman" w:hAnsi="Times New Roman"/>
                <w:sz w:val="24"/>
                <w:szCs w:val="24"/>
              </w:rPr>
              <w:t xml:space="preserve"> az élőlényeken, élettelen anyagokon az érzékelhető és mérhető tulajdonságokat; </w:t>
            </w:r>
            <w:r w:rsidRPr="009E196C">
              <w:rPr>
                <w:rFonts w:ascii="Times New Roman" w:hAnsi="Times New Roman"/>
                <w:sz w:val="24"/>
                <w:szCs w:val="24"/>
                <w:lang w:eastAsia="hu-HU"/>
              </w:rPr>
              <w:t>felismeri, megnevezi és megfigyeli az életfeltételeket, életjelenségeket; adott szempontok alapján algoritmus szerint élettelen anyagokon és élőlényeken megfigyeléseket végez; adott szempontok alapján élettelen anyagokat és élőlényeket összehasonlít, csoportosít; időjárási megfigyeléseket tesz, méréseket végez; megfigyeléseinek, összehasonlításainak és csoportosításainak tapasztalatait szóban, rajzban, írásban rögzíti, megfogalmazza; figyelemmel kísér rövidebb-hosszabb ideig tartó folyamatokat; növényt ültet és gondoz, megfigyeli a fejlődését, tapasztalatait rajzos formában rögzíti; méréshez megválasztja az alkalmi vagy szabvány mérőeszközt, mértékegységeket; algoritmus szerint, előzetes viszonyítás, majd becslés után méréseket végez, becsült és mért eredményeit összehasonlítja; az adott alkalmi vagy szabvány mérőeszközt megfelelően használja; a méréseket és azok tapasztalatait a mindennapi életben alkalmazza.</w:t>
            </w:r>
          </w:p>
        </w:tc>
      </w:tr>
      <w:tr w:rsidR="009E196C" w:rsidRPr="009E196C" w:rsidTr="005E5B25">
        <w:tc>
          <w:tcPr>
            <w:tcW w:w="7015" w:type="dxa"/>
            <w:gridSpan w:val="7"/>
            <w:tcBorders>
              <w:bottom w:val="single" w:sz="4" w:space="0" w:color="auto"/>
            </w:tcBorders>
            <w:vAlign w:val="center"/>
          </w:tcPr>
          <w:p w:rsidR="00401E06" w:rsidRPr="009E196C" w:rsidRDefault="00401E06" w:rsidP="00B07B0C">
            <w:pPr>
              <w:jc w:val="center"/>
              <w:rPr>
                <w:rFonts w:ascii="Times New Roman" w:hAnsi="Times New Roman" w:cs="Times New Roman"/>
                <w:b/>
                <w:sz w:val="24"/>
                <w:szCs w:val="24"/>
              </w:rPr>
            </w:pPr>
            <w:r w:rsidRPr="009E196C">
              <w:rPr>
                <w:rFonts w:ascii="Times New Roman" w:hAnsi="Times New Roman" w:cs="Times New Roman"/>
                <w:b/>
                <w:sz w:val="24"/>
                <w:szCs w:val="24"/>
              </w:rPr>
              <w:t>1. Mérhető és mérhetetlen tulajdonságok</w:t>
            </w:r>
          </w:p>
          <w:p w:rsidR="00401E06" w:rsidRPr="009E196C" w:rsidRDefault="00401E06" w:rsidP="00B07B0C">
            <w:pPr>
              <w:spacing w:after="0"/>
              <w:ind w:left="360"/>
              <w:jc w:val="center"/>
              <w:rPr>
                <w:rFonts w:ascii="Times New Roman" w:hAnsi="Times New Roman" w:cs="Times New Roman"/>
                <w:b/>
                <w:sz w:val="24"/>
                <w:szCs w:val="24"/>
              </w:rPr>
            </w:pPr>
          </w:p>
        </w:tc>
        <w:tc>
          <w:tcPr>
            <w:tcW w:w="2271" w:type="dxa"/>
            <w:gridSpan w:val="3"/>
            <w:tcBorders>
              <w:bottom w:val="single" w:sz="4" w:space="0" w:color="auto"/>
            </w:tcBorders>
            <w:vAlign w:val="center"/>
          </w:tcPr>
          <w:p w:rsidR="00401E06" w:rsidRPr="009E196C" w:rsidRDefault="004B203C"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5</w:t>
            </w:r>
            <w:r w:rsidR="00401E06" w:rsidRPr="009E196C">
              <w:rPr>
                <w:rFonts w:ascii="Times New Roman" w:hAnsi="Times New Roman" w:cs="Times New Roman"/>
                <w:b/>
                <w:sz w:val="24"/>
                <w:szCs w:val="24"/>
              </w:rPr>
              <w:t xml:space="preserve"> óra</w:t>
            </w:r>
          </w:p>
        </w:tc>
      </w:tr>
      <w:tr w:rsidR="009E196C" w:rsidRPr="009E196C" w:rsidTr="005E5B25">
        <w:tc>
          <w:tcPr>
            <w:tcW w:w="3057" w:type="dxa"/>
            <w:gridSpan w:val="5"/>
            <w:tcBorders>
              <w:bottom w:val="single" w:sz="4" w:space="0" w:color="auto"/>
            </w:tcBorders>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 tanulási eredmények</w:t>
            </w:r>
          </w:p>
        </w:tc>
        <w:tc>
          <w:tcPr>
            <w:tcW w:w="3958" w:type="dxa"/>
            <w:gridSpan w:val="2"/>
            <w:tcBorders>
              <w:bottom w:val="single" w:sz="4" w:space="0" w:color="auto"/>
            </w:tcBorders>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271" w:type="dxa"/>
            <w:gridSpan w:val="3"/>
            <w:tcBorders>
              <w:bottom w:val="single" w:sz="4" w:space="0" w:color="auto"/>
            </w:tcBorders>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9E196C" w:rsidRPr="009E196C" w:rsidTr="005E5B25">
        <w:tc>
          <w:tcPr>
            <w:tcW w:w="3057" w:type="dxa"/>
            <w:gridSpan w:val="5"/>
            <w:tcBorders>
              <w:bottom w:val="single" w:sz="4" w:space="0" w:color="auto"/>
            </w:tcBorders>
          </w:tcPr>
          <w:p w:rsidR="00401E06" w:rsidRPr="009E196C" w:rsidRDefault="00401E06" w:rsidP="00B07B0C">
            <w:pPr>
              <w:widowControl w:val="0"/>
              <w:autoSpaceDE w:val="0"/>
              <w:autoSpaceDN w:val="0"/>
              <w:adjustRightInd w:val="0"/>
              <w:spacing w:after="0"/>
              <w:rPr>
                <w:rFonts w:ascii="Times New Roman" w:hAnsi="Times New Roman" w:cs="Times New Roman"/>
                <w:sz w:val="24"/>
                <w:szCs w:val="24"/>
              </w:rPr>
            </w:pPr>
            <w:r w:rsidRPr="009E196C">
              <w:rPr>
                <w:rFonts w:ascii="Times New Roman" w:hAnsi="Times New Roman" w:cs="Times New Roman"/>
                <w:sz w:val="24"/>
                <w:szCs w:val="24"/>
              </w:rPr>
              <w:t>Elemek elrendezése, rendszerezése adott szempont(ok) szerint.</w:t>
            </w:r>
          </w:p>
        </w:tc>
        <w:tc>
          <w:tcPr>
            <w:tcW w:w="3958" w:type="dxa"/>
            <w:gridSpan w:val="2"/>
            <w:tcBorders>
              <w:bottom w:val="single" w:sz="4" w:space="0" w:color="auto"/>
            </w:tcBorders>
          </w:tcPr>
          <w:p w:rsidR="00401E06" w:rsidRPr="009E196C" w:rsidRDefault="00401E06" w:rsidP="005E5B25">
            <w:pPr>
              <w:spacing w:after="120" w:line="259" w:lineRule="auto"/>
              <w:jc w:val="both"/>
              <w:rPr>
                <w:rFonts w:ascii="Times New Roman" w:hAnsi="Times New Roman" w:cs="Times New Roman"/>
                <w:b/>
                <w:bCs/>
                <w:sz w:val="24"/>
                <w:szCs w:val="24"/>
              </w:rPr>
            </w:pPr>
            <w:r w:rsidRPr="009E196C">
              <w:rPr>
                <w:rFonts w:ascii="Times New Roman" w:hAnsi="Times New Roman"/>
                <w:sz w:val="24"/>
                <w:szCs w:val="24"/>
                <w:lang w:eastAsia="hu-HU"/>
              </w:rPr>
              <w:t>Az élettelen anyagok, tárgyak érzékelhető tulajdonságainak megfigyelése algoritmus alapján (szín, alak, nagyság, felületi minőség, összenyomhatóság, tömeg, hőmérséklet, íz, szag, hang), a tapasztalatok rögzítése. Az élettelen anyagok azonos és különböző tulajdonságainak megfigyelése, csoportosításuk különböző szempontok szerint: érzékelhető tulajdonságaik, anyaguk, halmazállapotuk, felhasználásuk. Élőlények és élettelen dolgok összehasonlítása, azonosságaik és különbségeik megfigyelése, különös tekintettel az életjelenségekre, életfeltételekre. A tapasztalatok megfogalmazása, rögzítése</w:t>
            </w:r>
          </w:p>
        </w:tc>
        <w:tc>
          <w:tcPr>
            <w:tcW w:w="2271" w:type="dxa"/>
            <w:gridSpan w:val="3"/>
            <w:tcBorders>
              <w:bottom w:val="single" w:sz="4" w:space="0" w:color="auto"/>
            </w:tcBorders>
          </w:tcPr>
          <w:p w:rsidR="00401E06" w:rsidRPr="009E196C" w:rsidRDefault="00401E06" w:rsidP="00B07B0C">
            <w:pPr>
              <w:spacing w:after="0"/>
              <w:rPr>
                <w:rFonts w:ascii="Times New Roman" w:hAnsi="Times New Roman" w:cs="Times New Roman"/>
                <w:sz w:val="24"/>
                <w:szCs w:val="24"/>
              </w:rPr>
            </w:pPr>
            <w:r w:rsidRPr="009E196C">
              <w:rPr>
                <w:rFonts w:ascii="Times New Roman" w:hAnsi="Times New Roman" w:cs="Times New Roman"/>
                <w:sz w:val="24"/>
                <w:szCs w:val="24"/>
              </w:rPr>
              <w:t>Matematika: halmazok, csoportosítás, összehasonlítás</w:t>
            </w:r>
          </w:p>
        </w:tc>
      </w:tr>
      <w:tr w:rsidR="009E196C" w:rsidRPr="009E196C" w:rsidTr="005E5B25">
        <w:tc>
          <w:tcPr>
            <w:tcW w:w="7015" w:type="dxa"/>
            <w:gridSpan w:val="7"/>
            <w:tcBorders>
              <w:bottom w:val="single" w:sz="4" w:space="0" w:color="auto"/>
            </w:tcBorders>
          </w:tcPr>
          <w:p w:rsidR="00401E06" w:rsidRPr="009E196C" w:rsidRDefault="00401E06" w:rsidP="00B07B0C">
            <w:pPr>
              <w:widowControl w:val="0"/>
              <w:autoSpaceDE w:val="0"/>
              <w:autoSpaceDN w:val="0"/>
              <w:adjustRightInd w:val="0"/>
              <w:spacing w:after="0"/>
              <w:ind w:left="360"/>
              <w:jc w:val="center"/>
              <w:rPr>
                <w:rFonts w:ascii="Times New Roman" w:hAnsi="Times New Roman" w:cs="Times New Roman"/>
                <w:b/>
                <w:sz w:val="24"/>
                <w:szCs w:val="24"/>
              </w:rPr>
            </w:pPr>
            <w:r w:rsidRPr="009E196C">
              <w:rPr>
                <w:rFonts w:ascii="Times New Roman" w:hAnsi="Times New Roman" w:cs="Times New Roman"/>
                <w:b/>
                <w:sz w:val="24"/>
                <w:szCs w:val="24"/>
              </w:rPr>
              <w:t>2.Az élőlények</w:t>
            </w:r>
          </w:p>
        </w:tc>
        <w:tc>
          <w:tcPr>
            <w:tcW w:w="2271" w:type="dxa"/>
            <w:gridSpan w:val="3"/>
            <w:tcBorders>
              <w:bottom w:val="single" w:sz="4" w:space="0" w:color="auto"/>
            </w:tcBorders>
          </w:tcPr>
          <w:p w:rsidR="00401E06" w:rsidRPr="009E196C" w:rsidRDefault="004B203C" w:rsidP="00DF5E9F">
            <w:pPr>
              <w:pStyle w:val="Listaszerbekezds"/>
              <w:spacing w:after="0"/>
              <w:ind w:left="1080"/>
              <w:rPr>
                <w:rFonts w:ascii="Times New Roman" w:hAnsi="Times New Roman" w:cs="Times New Roman"/>
                <w:b/>
                <w:sz w:val="24"/>
                <w:szCs w:val="24"/>
              </w:rPr>
            </w:pPr>
            <w:r w:rsidRPr="009E196C">
              <w:rPr>
                <w:rFonts w:ascii="Times New Roman" w:hAnsi="Times New Roman" w:cs="Times New Roman"/>
                <w:b/>
                <w:sz w:val="24"/>
                <w:szCs w:val="24"/>
              </w:rPr>
              <w:t>5</w:t>
            </w:r>
            <w:r w:rsidR="00512D72" w:rsidRPr="009E196C">
              <w:rPr>
                <w:rFonts w:ascii="Times New Roman" w:hAnsi="Times New Roman" w:cs="Times New Roman"/>
                <w:b/>
                <w:sz w:val="24"/>
                <w:szCs w:val="24"/>
              </w:rPr>
              <w:t xml:space="preserve"> </w:t>
            </w:r>
            <w:r w:rsidR="00401E06" w:rsidRPr="009E196C">
              <w:rPr>
                <w:rFonts w:ascii="Times New Roman" w:hAnsi="Times New Roman" w:cs="Times New Roman"/>
                <w:b/>
                <w:sz w:val="24"/>
                <w:szCs w:val="24"/>
              </w:rPr>
              <w:t>óra</w:t>
            </w:r>
          </w:p>
        </w:tc>
      </w:tr>
      <w:tr w:rsidR="009E196C" w:rsidRPr="009E196C" w:rsidTr="005E5B25">
        <w:tc>
          <w:tcPr>
            <w:tcW w:w="3057" w:type="dxa"/>
            <w:gridSpan w:val="5"/>
            <w:tcBorders>
              <w:bottom w:val="single" w:sz="4" w:space="0" w:color="auto"/>
            </w:tcBorders>
          </w:tcPr>
          <w:p w:rsidR="00401E06" w:rsidRPr="009E196C" w:rsidRDefault="00401E06" w:rsidP="005E5B25">
            <w:pPr>
              <w:spacing w:after="0" w:line="259" w:lineRule="auto"/>
              <w:jc w:val="both"/>
              <w:rPr>
                <w:rFonts w:ascii="Times New Roman" w:hAnsi="Times New Roman" w:cs="Times New Roman"/>
                <w:sz w:val="24"/>
                <w:szCs w:val="24"/>
              </w:rPr>
            </w:pPr>
            <w:r w:rsidRPr="009E196C">
              <w:rPr>
                <w:rFonts w:ascii="Times New Roman" w:hAnsi="Times New Roman" w:cs="Times New Roman"/>
                <w:sz w:val="24"/>
                <w:szCs w:val="24"/>
              </w:rPr>
              <w:t xml:space="preserve">Az élőlények külső- belső tulajdonságainak megállapítása, csoportosítása, </w:t>
            </w:r>
            <w:r w:rsidRPr="009E196C">
              <w:rPr>
                <w:rFonts w:ascii="Times New Roman" w:hAnsi="Times New Roman"/>
                <w:sz w:val="24"/>
                <w:szCs w:val="24"/>
                <w:lang w:eastAsia="hu-HU"/>
              </w:rPr>
              <w:t>A közvetlen környezetben található élettelen anyagok és élőlények hosszúság jellegű tulajdonságainak (hosszúság, magasság, szélesség) mérése. Űrtartalom mérése a közvetlen környezetben található élettelen anyagokon és élőlényeken. A közvetlen környezetben található élettelen anyagok és élőlények tömegének mérése.</w:t>
            </w:r>
          </w:p>
        </w:tc>
        <w:tc>
          <w:tcPr>
            <w:tcW w:w="3958" w:type="dxa"/>
            <w:gridSpan w:val="2"/>
            <w:tcBorders>
              <w:bottom w:val="single" w:sz="4" w:space="0" w:color="auto"/>
            </w:tcBorders>
          </w:tcPr>
          <w:p w:rsidR="00401E06" w:rsidRPr="009E196C" w:rsidRDefault="00401E06" w:rsidP="00B07B0C">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 növényi részek összehasonlítása, csoportosítása érzékelhető tulajdonságaik alapján. A haszonnövények fogyasztható részeinek megnevezése</w:t>
            </w:r>
            <w:r w:rsidRPr="009E196C">
              <w:rPr>
                <w:rFonts w:ascii="Times New Roman" w:hAnsi="Times New Roman"/>
                <w:sz w:val="24"/>
                <w:szCs w:val="24"/>
              </w:rPr>
              <w:t xml:space="preserve">. </w:t>
            </w:r>
            <w:r w:rsidRPr="009E196C">
              <w:rPr>
                <w:rFonts w:ascii="Times New Roman" w:hAnsi="Times New Roman"/>
                <w:sz w:val="24"/>
                <w:szCs w:val="24"/>
                <w:lang w:eastAsia="hu-HU"/>
              </w:rPr>
              <w:t>Az állatok (emlősök – madarak – halak – rovarok – kétéltűek – hüllők) testrészeinek felismerése, megfigyelése a megfelelő algoritmus alapján. A testrészek szerepének megfigyelése az állat mozgásában, táplálkozásában, életmódjában.</w:t>
            </w:r>
          </w:p>
          <w:p w:rsidR="00401E06" w:rsidRPr="009E196C" w:rsidRDefault="00401E06" w:rsidP="00B07B0C">
            <w:pPr>
              <w:widowControl w:val="0"/>
              <w:autoSpaceDE w:val="0"/>
              <w:autoSpaceDN w:val="0"/>
              <w:adjustRightInd w:val="0"/>
              <w:spacing w:after="0"/>
              <w:rPr>
                <w:rFonts w:ascii="Times New Roman" w:hAnsi="Times New Roman" w:cs="Times New Roman"/>
                <w:b/>
                <w:bCs/>
                <w:sz w:val="24"/>
                <w:szCs w:val="24"/>
              </w:rPr>
            </w:pPr>
          </w:p>
        </w:tc>
        <w:tc>
          <w:tcPr>
            <w:tcW w:w="2271" w:type="dxa"/>
            <w:gridSpan w:val="3"/>
            <w:tcBorders>
              <w:bottom w:val="single" w:sz="4" w:space="0" w:color="auto"/>
            </w:tcBorders>
          </w:tcPr>
          <w:p w:rsidR="00401E06" w:rsidRPr="009E196C" w:rsidRDefault="00401E06" w:rsidP="00B07B0C">
            <w:pPr>
              <w:spacing w:after="0"/>
              <w:rPr>
                <w:rFonts w:ascii="Times New Roman" w:hAnsi="Times New Roman" w:cs="Times New Roman"/>
                <w:sz w:val="24"/>
                <w:szCs w:val="24"/>
              </w:rPr>
            </w:pPr>
            <w:r w:rsidRPr="009E196C">
              <w:rPr>
                <w:rFonts w:ascii="Times New Roman" w:hAnsi="Times New Roman" w:cs="Times New Roman"/>
                <w:sz w:val="24"/>
                <w:szCs w:val="24"/>
              </w:rPr>
              <w:t xml:space="preserve">Magyar nyelv és irodalom: </w:t>
            </w:r>
          </w:p>
          <w:p w:rsidR="00401E06" w:rsidRPr="009E196C" w:rsidRDefault="00401E06" w:rsidP="00B07B0C">
            <w:pPr>
              <w:spacing w:after="0"/>
              <w:rPr>
                <w:rFonts w:ascii="Times New Roman" w:hAnsi="Times New Roman" w:cs="Times New Roman"/>
                <w:sz w:val="24"/>
                <w:szCs w:val="24"/>
              </w:rPr>
            </w:pPr>
            <w:r w:rsidRPr="009E196C">
              <w:rPr>
                <w:rFonts w:ascii="Times New Roman" w:hAnsi="Times New Roman" w:cs="Times New Roman"/>
                <w:sz w:val="24"/>
                <w:szCs w:val="24"/>
              </w:rPr>
              <w:t>ismeretterjesztő szövegek</w:t>
            </w:r>
          </w:p>
          <w:p w:rsidR="00401E06" w:rsidRPr="009E196C" w:rsidRDefault="00401E06" w:rsidP="00B07B0C">
            <w:pPr>
              <w:spacing w:after="0"/>
              <w:rPr>
                <w:rFonts w:ascii="Times New Roman" w:hAnsi="Times New Roman" w:cs="Times New Roman"/>
                <w:sz w:val="24"/>
                <w:szCs w:val="24"/>
              </w:rPr>
            </w:pPr>
            <w:r w:rsidRPr="009E196C">
              <w:rPr>
                <w:rFonts w:ascii="Times New Roman" w:hAnsi="Times New Roman" w:cs="Times New Roman"/>
                <w:sz w:val="24"/>
                <w:szCs w:val="24"/>
              </w:rPr>
              <w:t>Matematika: részekre bontás, csoportosítás</w:t>
            </w:r>
          </w:p>
          <w:p w:rsidR="00401E06" w:rsidRPr="009E196C" w:rsidRDefault="00401E06" w:rsidP="00B07B0C">
            <w:pPr>
              <w:spacing w:after="0"/>
              <w:rPr>
                <w:rFonts w:ascii="Times New Roman" w:hAnsi="Times New Roman" w:cs="Times New Roman"/>
                <w:sz w:val="24"/>
                <w:szCs w:val="24"/>
              </w:rPr>
            </w:pPr>
          </w:p>
        </w:tc>
      </w:tr>
      <w:tr w:rsidR="009E196C" w:rsidRPr="009E196C" w:rsidTr="005E5B25">
        <w:tc>
          <w:tcPr>
            <w:tcW w:w="3057" w:type="dxa"/>
            <w:gridSpan w:val="5"/>
            <w:tcBorders>
              <w:bottom w:val="single" w:sz="4" w:space="0" w:color="auto"/>
            </w:tcBorders>
          </w:tcPr>
          <w:p w:rsidR="00401E06" w:rsidRPr="009E196C" w:rsidRDefault="00401E06" w:rsidP="00B07B0C">
            <w:pPr>
              <w:widowControl w:val="0"/>
              <w:autoSpaceDE w:val="0"/>
              <w:autoSpaceDN w:val="0"/>
              <w:adjustRightInd w:val="0"/>
              <w:spacing w:after="0"/>
              <w:rPr>
                <w:rFonts w:ascii="Times New Roman" w:hAnsi="Times New Roman" w:cs="Times New Roman"/>
                <w:sz w:val="24"/>
                <w:szCs w:val="24"/>
              </w:rPr>
            </w:pPr>
          </w:p>
        </w:tc>
        <w:tc>
          <w:tcPr>
            <w:tcW w:w="3958" w:type="dxa"/>
            <w:gridSpan w:val="2"/>
            <w:tcBorders>
              <w:bottom w:val="single" w:sz="4" w:space="0" w:color="auto"/>
            </w:tcBorders>
          </w:tcPr>
          <w:p w:rsidR="00401E06" w:rsidRPr="009E196C" w:rsidRDefault="00401E06" w:rsidP="00B07B0C">
            <w:pPr>
              <w:widowControl w:val="0"/>
              <w:autoSpaceDE w:val="0"/>
              <w:autoSpaceDN w:val="0"/>
              <w:adjustRightInd w:val="0"/>
              <w:spacing w:after="0"/>
              <w:rPr>
                <w:rFonts w:ascii="Times New Roman" w:hAnsi="Times New Roman" w:cs="Times New Roman"/>
                <w:b/>
                <w:bCs/>
                <w:sz w:val="24"/>
                <w:szCs w:val="24"/>
              </w:rPr>
            </w:pPr>
            <w:r w:rsidRPr="009E196C">
              <w:rPr>
                <w:rFonts w:ascii="Times New Roman" w:hAnsi="Times New Roman" w:cs="Times New Roman"/>
                <w:b/>
                <w:bCs/>
                <w:sz w:val="24"/>
                <w:szCs w:val="24"/>
              </w:rPr>
              <w:t>3. A környezet tényezői</w:t>
            </w:r>
          </w:p>
        </w:tc>
        <w:tc>
          <w:tcPr>
            <w:tcW w:w="2271" w:type="dxa"/>
            <w:gridSpan w:val="3"/>
            <w:tcBorders>
              <w:bottom w:val="single" w:sz="4" w:space="0" w:color="auto"/>
            </w:tcBorders>
          </w:tcPr>
          <w:p w:rsidR="00401E06" w:rsidRPr="009E196C" w:rsidRDefault="004B203C" w:rsidP="004B203C">
            <w:pPr>
              <w:spacing w:after="0"/>
              <w:ind w:left="720"/>
              <w:rPr>
                <w:rFonts w:ascii="Times New Roman" w:hAnsi="Times New Roman" w:cs="Times New Roman"/>
                <w:b/>
                <w:sz w:val="24"/>
                <w:szCs w:val="24"/>
              </w:rPr>
            </w:pPr>
            <w:r w:rsidRPr="009E196C">
              <w:rPr>
                <w:rFonts w:ascii="Times New Roman" w:hAnsi="Times New Roman" w:cs="Times New Roman"/>
                <w:b/>
                <w:sz w:val="24"/>
                <w:szCs w:val="24"/>
              </w:rPr>
              <w:t xml:space="preserve">4 </w:t>
            </w:r>
            <w:r w:rsidR="00401E06" w:rsidRPr="009E196C">
              <w:rPr>
                <w:rFonts w:ascii="Times New Roman" w:hAnsi="Times New Roman" w:cs="Times New Roman"/>
                <w:b/>
                <w:sz w:val="24"/>
                <w:szCs w:val="24"/>
              </w:rPr>
              <w:t>óra</w:t>
            </w:r>
          </w:p>
        </w:tc>
      </w:tr>
      <w:tr w:rsidR="009E196C" w:rsidRPr="009E196C" w:rsidTr="005E5B25">
        <w:tc>
          <w:tcPr>
            <w:tcW w:w="3057" w:type="dxa"/>
            <w:gridSpan w:val="5"/>
            <w:tcBorders>
              <w:bottom w:val="single" w:sz="4" w:space="0" w:color="auto"/>
            </w:tcBorders>
          </w:tcPr>
          <w:p w:rsidR="00401E06" w:rsidRPr="009E196C" w:rsidRDefault="00401E06" w:rsidP="00B07B0C">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 víz megjelenésének, tulajdonságainak megfigyelése a különböző halmazállapotokban. Példák keresése a víz halmazállapot-változásaira a természetben. Az egyes halmazállapotok jellemzőinek megfigyelése Űrtartalom mérése a közvetlen környezetben található élettelen anyagokon és élőlényeken. A közvetlen környezetben található élettelen anyagok és élőlények tömegének mérése. A víz térfogatának, hőmérsékletének mérése, az ezekhez szükséges eszközök, mértékegységek (deciliter, liter, Celsius-fok) megismerése. A levegő hőmérsékletének mérése a különböző évszakokban, a csapadék hőmérsékletének mérése. Időjárási napló készítése a különböző hónapokban, a mért adatok lejegyzése, rajz készítése.</w:t>
            </w:r>
          </w:p>
          <w:p w:rsidR="00401E06" w:rsidRPr="009E196C" w:rsidRDefault="00401E06" w:rsidP="00B07B0C">
            <w:pPr>
              <w:widowControl w:val="0"/>
              <w:autoSpaceDE w:val="0"/>
              <w:autoSpaceDN w:val="0"/>
              <w:adjustRightInd w:val="0"/>
              <w:spacing w:after="0"/>
              <w:rPr>
                <w:rFonts w:ascii="Times New Roman" w:hAnsi="Times New Roman" w:cs="Times New Roman"/>
                <w:sz w:val="24"/>
                <w:szCs w:val="24"/>
              </w:rPr>
            </w:pPr>
          </w:p>
        </w:tc>
        <w:tc>
          <w:tcPr>
            <w:tcW w:w="3958" w:type="dxa"/>
            <w:gridSpan w:val="2"/>
            <w:tcBorders>
              <w:bottom w:val="single" w:sz="4" w:space="0" w:color="auto"/>
            </w:tcBorders>
          </w:tcPr>
          <w:p w:rsidR="00401E06" w:rsidRPr="009E196C" w:rsidRDefault="00401E06" w:rsidP="00B07B0C">
            <w:pPr>
              <w:spacing w:after="120" w:line="259" w:lineRule="auto"/>
              <w:jc w:val="both"/>
              <w:rPr>
                <w:rFonts w:ascii="Times New Roman" w:hAnsi="Times New Roman"/>
                <w:sz w:val="24"/>
                <w:szCs w:val="24"/>
              </w:rPr>
            </w:pPr>
            <w:r w:rsidRPr="009E196C">
              <w:rPr>
                <w:rFonts w:ascii="Times New Roman" w:hAnsi="Times New Roman"/>
                <w:sz w:val="24"/>
                <w:szCs w:val="24"/>
                <w:lang w:eastAsia="hu-HU"/>
              </w:rPr>
              <w:t>A közvetlen környezet élettelen anyagai, környezeti tényezői (levegő, víz, talaj), élőlényei. Az élettelen anyagok jellemző érzékelhető tulajdonságai (szín, alak, nagyság, felületi minőség, összenyomhatóság, tömeg, hőmérséklet, íz, szag, hang). Az élettelen környezeti tényezők jellemző érzékelhető tulajdonságai (szín, alak, nagyság, felületi minőség, összenyomhatóság, tömeg, hőmérséklet, íz, szag, hang)</w:t>
            </w:r>
          </w:p>
          <w:p w:rsidR="00401E06" w:rsidRPr="009E196C" w:rsidRDefault="00401E06" w:rsidP="00B07B0C">
            <w:pPr>
              <w:widowControl w:val="0"/>
              <w:autoSpaceDE w:val="0"/>
              <w:autoSpaceDN w:val="0"/>
              <w:adjustRightInd w:val="0"/>
              <w:spacing w:after="0"/>
              <w:rPr>
                <w:rFonts w:ascii="Times New Roman" w:hAnsi="Times New Roman" w:cs="Times New Roman"/>
                <w:b/>
                <w:bCs/>
                <w:sz w:val="24"/>
                <w:szCs w:val="24"/>
              </w:rPr>
            </w:pPr>
          </w:p>
        </w:tc>
        <w:tc>
          <w:tcPr>
            <w:tcW w:w="2271" w:type="dxa"/>
            <w:gridSpan w:val="3"/>
            <w:tcBorders>
              <w:bottom w:val="single" w:sz="4" w:space="0" w:color="auto"/>
            </w:tcBorders>
          </w:tcPr>
          <w:p w:rsidR="00401E06" w:rsidRPr="009E196C" w:rsidRDefault="00401E06" w:rsidP="00B07B0C">
            <w:pPr>
              <w:spacing w:after="0"/>
              <w:rPr>
                <w:rFonts w:ascii="Times New Roman" w:hAnsi="Times New Roman" w:cs="Times New Roman"/>
                <w:sz w:val="24"/>
                <w:szCs w:val="24"/>
              </w:rPr>
            </w:pPr>
            <w:r w:rsidRPr="009E196C">
              <w:rPr>
                <w:rFonts w:ascii="Times New Roman" w:hAnsi="Times New Roman" w:cs="Times New Roman"/>
                <w:sz w:val="24"/>
                <w:szCs w:val="24"/>
              </w:rPr>
              <w:t>Vizuális kultúra:</w:t>
            </w:r>
            <w:r w:rsidRPr="009E196C">
              <w:rPr>
                <w:rFonts w:ascii="Times New Roman" w:hAnsi="Times New Roman" w:cs="Times New Roman"/>
                <w:i/>
                <w:sz w:val="24"/>
                <w:szCs w:val="24"/>
              </w:rPr>
              <w:t xml:space="preserve"> </w:t>
            </w:r>
            <w:r w:rsidRPr="009E196C">
              <w:rPr>
                <w:rFonts w:ascii="Times New Roman" w:hAnsi="Times New Roman" w:cs="Times New Roman"/>
                <w:sz w:val="24"/>
                <w:szCs w:val="24"/>
              </w:rPr>
              <w:t>színismeret</w:t>
            </w:r>
          </w:p>
          <w:p w:rsidR="00401E06" w:rsidRPr="009E196C" w:rsidRDefault="00401E06" w:rsidP="00B07B0C">
            <w:pPr>
              <w:spacing w:after="0"/>
              <w:rPr>
                <w:rFonts w:ascii="Times New Roman" w:hAnsi="Times New Roman" w:cs="Times New Roman"/>
                <w:i/>
                <w:sz w:val="24"/>
                <w:szCs w:val="24"/>
              </w:rPr>
            </w:pPr>
            <w:r w:rsidRPr="009E196C">
              <w:rPr>
                <w:rFonts w:ascii="Times New Roman" w:hAnsi="Times New Roman" w:cs="Times New Roman"/>
                <w:sz w:val="24"/>
                <w:szCs w:val="24"/>
              </w:rPr>
              <w:t>Technika és életvitel: anyagismeret</w:t>
            </w:r>
          </w:p>
        </w:tc>
      </w:tr>
      <w:tr w:rsidR="009E196C" w:rsidRPr="009E196C" w:rsidTr="005E5B25">
        <w:trPr>
          <w:trHeight w:val="74"/>
        </w:trPr>
        <w:tc>
          <w:tcPr>
            <w:tcW w:w="9286" w:type="dxa"/>
            <w:gridSpan w:val="10"/>
            <w:tcBorders>
              <w:top w:val="single" w:sz="4" w:space="0" w:color="auto"/>
              <w:bottom w:val="single" w:sz="4" w:space="0" w:color="auto"/>
            </w:tcBorders>
          </w:tcPr>
          <w:p w:rsidR="00401E06" w:rsidRPr="009E196C" w:rsidRDefault="00401E06" w:rsidP="00B07B0C">
            <w:pPr>
              <w:spacing w:after="0"/>
              <w:rPr>
                <w:rStyle w:val="Kiemels"/>
                <w:rFonts w:ascii="Times New Roman" w:hAnsi="Times New Roman" w:cs="Times New Roman"/>
                <w:i/>
                <w:sz w:val="24"/>
                <w:szCs w:val="24"/>
              </w:rPr>
            </w:pPr>
            <w:r w:rsidRPr="009E196C">
              <w:rPr>
                <w:rStyle w:val="Kiemels"/>
                <w:rFonts w:ascii="Times New Roman" w:hAnsi="Times New Roman" w:cs="Times New Roman"/>
                <w:sz w:val="24"/>
                <w:szCs w:val="24"/>
              </w:rPr>
              <w:t>A témakör tanulása eredményeként a tanuló:</w:t>
            </w:r>
          </w:p>
          <w:p w:rsidR="00401E06" w:rsidRPr="009E196C"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azonosítja az anyagok halmazállapotát, megnevezi és összehasonlítja azok alapvető jellemzőit;</w:t>
            </w:r>
          </w:p>
          <w:p w:rsidR="00401E06" w:rsidRPr="009E196C"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megnevezi és megfigyeli egy konkrét növény választott részeit, algoritmus alapján a részek tulajdonságait. Megfogalmazza, mi a növényi részek szerepe a növény életében;</w:t>
            </w:r>
          </w:p>
          <w:p w:rsidR="00401E06" w:rsidRPr="009E196C"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megnevezi az időjárás fő elemeit;</w:t>
            </w:r>
          </w:p>
          <w:p w:rsidR="00401E06" w:rsidRPr="009E196C" w:rsidRDefault="00401E06" w:rsidP="00401E06">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megnevezi és megfigyeli egy konkrét állat választott részeit, algoritmus alapján a részek tulajdonságait. Megfogalmazza, mi a megismert rész szerepe az állat életében;</w:t>
            </w:r>
          </w:p>
          <w:p w:rsidR="00401E06" w:rsidRPr="009E196C" w:rsidRDefault="00401E06" w:rsidP="005E5B25">
            <w:pPr>
              <w:pStyle w:val="Listaszerbekezds"/>
              <w:numPr>
                <w:ilvl w:val="0"/>
                <w:numId w:val="6"/>
              </w:numPr>
              <w:spacing w:after="120" w:line="259" w:lineRule="auto"/>
              <w:ind w:left="357" w:hanging="357"/>
              <w:jc w:val="both"/>
              <w:rPr>
                <w:rFonts w:ascii="Times New Roman" w:hAnsi="Times New Roman" w:cs="Times New Roman"/>
                <w:sz w:val="24"/>
                <w:szCs w:val="24"/>
              </w:rPr>
            </w:pPr>
            <w:r w:rsidRPr="009E196C">
              <w:rPr>
                <w:rFonts w:ascii="Times New Roman" w:hAnsi="Times New Roman"/>
                <w:sz w:val="24"/>
                <w:szCs w:val="24"/>
                <w:lang w:eastAsia="hu-HU"/>
              </w:rPr>
              <w:t xml:space="preserve">felismeri az élettelen anyagokon és az élőlényeken a mérhető tulajdonságokat. </w:t>
            </w:r>
          </w:p>
        </w:tc>
      </w:tr>
      <w:tr w:rsidR="009E196C" w:rsidRPr="009E196C" w:rsidTr="005E5B25">
        <w:tc>
          <w:tcPr>
            <w:tcW w:w="1851" w:type="dxa"/>
            <w:tcBorders>
              <w:top w:val="single" w:sz="4" w:space="0" w:color="auto"/>
            </w:tcBorders>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Kulcsfogalmak/ fogalmak</w:t>
            </w:r>
          </w:p>
        </w:tc>
        <w:tc>
          <w:tcPr>
            <w:tcW w:w="7435" w:type="dxa"/>
            <w:gridSpan w:val="9"/>
            <w:tcBorders>
              <w:top w:val="single" w:sz="4" w:space="0" w:color="auto"/>
            </w:tcBorders>
          </w:tcPr>
          <w:p w:rsidR="00401E06" w:rsidRPr="009E196C" w:rsidRDefault="00401E06" w:rsidP="005E5B25">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élő, élettelen, növény, állat, ember, érzékszerv, érzékeléstípus, érzékelhető tulajdonság, halmazállapot, mérés, mérőeszköz, mérőszám, mértékegység, hosszúság, űrtartalom, tömeg, idő</w:t>
            </w:r>
          </w:p>
        </w:tc>
      </w:tr>
      <w:tr w:rsidR="009E196C" w:rsidRPr="009E196C" w:rsidTr="005E5B25">
        <w:tblPrEx>
          <w:tblCellMar>
            <w:left w:w="108" w:type="dxa"/>
            <w:right w:w="108" w:type="dxa"/>
          </w:tblCellMar>
        </w:tblPrEx>
        <w:tc>
          <w:tcPr>
            <w:tcW w:w="2273" w:type="dxa"/>
            <w:gridSpan w:val="3"/>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241" w:type="dxa"/>
            <w:gridSpan w:val="6"/>
            <w:vAlign w:val="center"/>
          </w:tcPr>
          <w:p w:rsidR="00401E06" w:rsidRPr="009E196C" w:rsidRDefault="00401E06" w:rsidP="00B07B0C">
            <w:pPr>
              <w:spacing w:after="0"/>
              <w:jc w:val="center"/>
              <w:rPr>
                <w:rFonts w:ascii="Times New Roman" w:hAnsi="Times New Roman" w:cs="Times New Roman"/>
                <w:sz w:val="24"/>
                <w:szCs w:val="24"/>
              </w:rPr>
            </w:pPr>
            <w:r w:rsidRPr="009E196C">
              <w:rPr>
                <w:rFonts w:ascii="Times New Roman" w:hAnsi="Times New Roman" w:cs="Times New Roman"/>
                <w:b/>
                <w:bCs/>
                <w:sz w:val="24"/>
                <w:szCs w:val="24"/>
              </w:rPr>
              <w:t>II. Az élettelen környezet kölcsönhatásai</w:t>
            </w:r>
          </w:p>
        </w:tc>
        <w:tc>
          <w:tcPr>
            <w:tcW w:w="1772" w:type="dxa"/>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401E06" w:rsidRPr="009E196C" w:rsidRDefault="00DF5E9F"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5</w:t>
            </w:r>
            <w:r w:rsidR="00401E06" w:rsidRPr="009E196C">
              <w:rPr>
                <w:rFonts w:ascii="Times New Roman" w:hAnsi="Times New Roman" w:cs="Times New Roman"/>
                <w:b/>
                <w:sz w:val="24"/>
                <w:szCs w:val="24"/>
              </w:rPr>
              <w:t xml:space="preserve"> </w:t>
            </w:r>
            <w:r w:rsidR="004B203C" w:rsidRPr="009E196C">
              <w:rPr>
                <w:rFonts w:ascii="Times New Roman" w:hAnsi="Times New Roman" w:cs="Times New Roman"/>
                <w:b/>
                <w:sz w:val="24"/>
                <w:szCs w:val="24"/>
              </w:rPr>
              <w:t xml:space="preserve">+8 </w:t>
            </w:r>
            <w:r w:rsidR="00401E06" w:rsidRPr="009E196C">
              <w:rPr>
                <w:rFonts w:ascii="Times New Roman" w:hAnsi="Times New Roman" w:cs="Times New Roman"/>
                <w:b/>
                <w:sz w:val="24"/>
                <w:szCs w:val="24"/>
              </w:rPr>
              <w:t>óra</w:t>
            </w:r>
          </w:p>
        </w:tc>
      </w:tr>
      <w:tr w:rsidR="009E196C" w:rsidRPr="009E196C" w:rsidTr="005E5B25">
        <w:tblPrEx>
          <w:tblCellMar>
            <w:left w:w="108" w:type="dxa"/>
            <w:right w:w="108" w:type="dxa"/>
          </w:tblCellMar>
        </w:tblPrEx>
        <w:tc>
          <w:tcPr>
            <w:tcW w:w="2273" w:type="dxa"/>
            <w:gridSpan w:val="3"/>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013" w:type="dxa"/>
            <w:gridSpan w:val="7"/>
          </w:tcPr>
          <w:p w:rsidR="00401E06" w:rsidRPr="009E196C" w:rsidRDefault="00401E06" w:rsidP="00B07B0C">
            <w:pPr>
              <w:spacing w:after="0"/>
              <w:jc w:val="both"/>
              <w:rPr>
                <w:rFonts w:ascii="Times New Roman" w:hAnsi="Times New Roman" w:cs="Times New Roman"/>
                <w:sz w:val="24"/>
                <w:szCs w:val="24"/>
              </w:rPr>
            </w:pPr>
            <w:r w:rsidRPr="009E196C">
              <w:rPr>
                <w:rFonts w:ascii="Times New Roman" w:hAnsi="Times New Roman" w:cs="Times New Roman"/>
                <w:sz w:val="24"/>
                <w:szCs w:val="24"/>
              </w:rPr>
              <w:t>A hosszúság, az űrtartalom, a tömeg és az idő mérése. Átváltások szomszédos mértékegységek között. Mérőeszközök használata.</w:t>
            </w:r>
          </w:p>
          <w:p w:rsidR="00401E06" w:rsidRPr="009E196C" w:rsidRDefault="00401E06" w:rsidP="00B07B0C">
            <w:pPr>
              <w:spacing w:after="0"/>
              <w:jc w:val="both"/>
              <w:rPr>
                <w:rFonts w:ascii="Times New Roman" w:hAnsi="Times New Roman" w:cs="Times New Roman"/>
                <w:sz w:val="24"/>
                <w:szCs w:val="24"/>
              </w:rPr>
            </w:pPr>
          </w:p>
        </w:tc>
      </w:tr>
      <w:tr w:rsidR="009E196C" w:rsidRPr="009E196C" w:rsidTr="005E5B25">
        <w:tblPrEx>
          <w:tblCellMar>
            <w:left w:w="108" w:type="dxa"/>
            <w:right w:w="108" w:type="dxa"/>
          </w:tblCellMar>
        </w:tblPrEx>
        <w:tc>
          <w:tcPr>
            <w:tcW w:w="2273" w:type="dxa"/>
            <w:gridSpan w:val="3"/>
            <w:vAlign w:val="center"/>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013" w:type="dxa"/>
            <w:gridSpan w:val="7"/>
          </w:tcPr>
          <w:p w:rsidR="00401E06" w:rsidRPr="009E196C" w:rsidRDefault="00401E06" w:rsidP="00401E06">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tanítói segítséggel egyszerű kísérleteket végez;</w:t>
            </w:r>
          </w:p>
          <w:p w:rsidR="00401E06" w:rsidRPr="009E196C" w:rsidRDefault="00401E06" w:rsidP="00401E06">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a vizsgálatok tapasztalatait megfogalmazza, rajzban, írásban rögzíti;</w:t>
            </w:r>
          </w:p>
          <w:p w:rsidR="00401E06" w:rsidRPr="009E196C" w:rsidRDefault="00401E06" w:rsidP="00401E06">
            <w:pPr>
              <w:pStyle w:val="Listaszerbekezds"/>
              <w:numPr>
                <w:ilvl w:val="0"/>
                <w:numId w:val="6"/>
              </w:numPr>
              <w:spacing w:after="120"/>
              <w:ind w:left="357" w:hanging="357"/>
              <w:jc w:val="both"/>
              <w:rPr>
                <w:rFonts w:ascii="Times New Roman" w:hAnsi="Times New Roman"/>
                <w:sz w:val="24"/>
                <w:szCs w:val="24"/>
              </w:rPr>
            </w:pPr>
            <w:r w:rsidRPr="009E196C">
              <w:rPr>
                <w:rFonts w:ascii="Times New Roman" w:hAnsi="Times New Roman"/>
                <w:sz w:val="24"/>
                <w:szCs w:val="24"/>
                <w:lang w:eastAsia="hu-HU"/>
              </w:rPr>
              <w:t>a kísérletek tapasztalatait a mindennapi életben alkalmazza;</w:t>
            </w:r>
          </w:p>
          <w:p w:rsidR="00401E06" w:rsidRPr="009E196C" w:rsidRDefault="00401E06" w:rsidP="005E5B25">
            <w:pPr>
              <w:pStyle w:val="Listaszerbekezds"/>
              <w:numPr>
                <w:ilvl w:val="0"/>
                <w:numId w:val="6"/>
              </w:numPr>
              <w:spacing w:after="120"/>
              <w:ind w:left="357" w:hanging="357"/>
              <w:jc w:val="both"/>
              <w:rPr>
                <w:rFonts w:ascii="Times New Roman" w:eastAsia="Times New Roman" w:hAnsi="Times New Roman" w:cs="Times New Roman"/>
                <w:i/>
                <w:iCs/>
                <w:sz w:val="24"/>
                <w:szCs w:val="24"/>
                <w:lang w:val="x-none" w:eastAsia="hu-HU"/>
              </w:rPr>
            </w:pPr>
            <w:r w:rsidRPr="009E196C">
              <w:rPr>
                <w:rFonts w:ascii="Times New Roman" w:hAnsi="Times New Roman"/>
                <w:sz w:val="24"/>
                <w:szCs w:val="24"/>
                <w:lang w:eastAsia="hu-HU"/>
              </w:rPr>
              <w:t>feladatvégzés során társaival együttműködik.</w:t>
            </w:r>
          </w:p>
        </w:tc>
      </w:tr>
      <w:tr w:rsidR="009E196C" w:rsidRPr="009E196C" w:rsidTr="005E5B25">
        <w:tc>
          <w:tcPr>
            <w:tcW w:w="7097" w:type="dxa"/>
            <w:gridSpan w:val="8"/>
            <w:tcBorders>
              <w:top w:val="nil"/>
            </w:tcBorders>
          </w:tcPr>
          <w:p w:rsidR="00401E06" w:rsidRPr="009E196C" w:rsidRDefault="004B532E" w:rsidP="004B532E">
            <w:pPr>
              <w:pStyle w:val="Listaszerbekezds"/>
              <w:numPr>
                <w:ilvl w:val="0"/>
                <w:numId w:val="21"/>
              </w:numPr>
              <w:spacing w:after="0"/>
              <w:jc w:val="center"/>
              <w:rPr>
                <w:rFonts w:ascii="Times New Roman" w:hAnsi="Times New Roman" w:cs="Times New Roman"/>
                <w:b/>
                <w:sz w:val="24"/>
                <w:szCs w:val="24"/>
              </w:rPr>
            </w:pPr>
            <w:r w:rsidRPr="009E196C">
              <w:rPr>
                <w:rStyle w:val="Kiemels2"/>
              </w:rPr>
              <w:t>Csillagközi utazás</w:t>
            </w:r>
          </w:p>
        </w:tc>
        <w:tc>
          <w:tcPr>
            <w:tcW w:w="2189" w:type="dxa"/>
            <w:gridSpan w:val="2"/>
            <w:tcBorders>
              <w:top w:val="nil"/>
            </w:tcBorders>
          </w:tcPr>
          <w:p w:rsidR="00401E06" w:rsidRPr="009E196C" w:rsidRDefault="00623602"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 xml:space="preserve">2 </w:t>
            </w:r>
            <w:r w:rsidR="00401E06" w:rsidRPr="009E196C">
              <w:rPr>
                <w:rFonts w:ascii="Times New Roman" w:hAnsi="Times New Roman" w:cs="Times New Roman"/>
                <w:b/>
                <w:sz w:val="24"/>
                <w:szCs w:val="24"/>
              </w:rPr>
              <w:t>óra</w:t>
            </w:r>
          </w:p>
        </w:tc>
      </w:tr>
      <w:tr w:rsidR="009E196C" w:rsidRPr="009E196C" w:rsidTr="005E5B25">
        <w:tc>
          <w:tcPr>
            <w:tcW w:w="2913" w:type="dxa"/>
            <w:gridSpan w:val="4"/>
            <w:tcBorders>
              <w:top w:val="nil"/>
            </w:tcBorders>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84" w:type="dxa"/>
            <w:gridSpan w:val="4"/>
            <w:tcBorders>
              <w:top w:val="nil"/>
            </w:tcBorders>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401E06" w:rsidRPr="009E196C" w:rsidRDefault="00401E06" w:rsidP="00B07B0C">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9E196C" w:rsidRPr="009E196C" w:rsidTr="005E5B25">
        <w:tc>
          <w:tcPr>
            <w:tcW w:w="2913" w:type="dxa"/>
            <w:gridSpan w:val="4"/>
          </w:tcPr>
          <w:p w:rsidR="004B532E" w:rsidRPr="009E196C" w:rsidRDefault="004B532E" w:rsidP="004B532E">
            <w:pPr>
              <w:pStyle w:val="TblzatSzveg"/>
            </w:pPr>
            <w:r w:rsidRPr="009E196C">
              <w:t>A távcső mint a távoli objektumok megfigyelésének eszköze.</w:t>
            </w:r>
          </w:p>
          <w:p w:rsidR="004B532E" w:rsidRPr="009E196C" w:rsidRDefault="004B532E" w:rsidP="004B532E">
            <w:pPr>
              <w:pStyle w:val="TblzatSzveg"/>
            </w:pPr>
            <w:r w:rsidRPr="009E196C">
              <w:t>A távcső működése, használati lehetőségei a mindennapi életben.</w:t>
            </w:r>
          </w:p>
          <w:p w:rsidR="004B532E" w:rsidRPr="009E196C" w:rsidRDefault="004B532E" w:rsidP="004B532E">
            <w:pPr>
              <w:pStyle w:val="TblzatSzveg"/>
            </w:pPr>
            <w:r w:rsidRPr="009E196C">
              <w:t>Tájékozódás csillagképek alapján.</w:t>
            </w:r>
          </w:p>
          <w:p w:rsidR="00401E06" w:rsidRPr="009E196C" w:rsidRDefault="00401E06" w:rsidP="00B07B0C">
            <w:pPr>
              <w:spacing w:after="120"/>
              <w:jc w:val="both"/>
              <w:rPr>
                <w:rFonts w:ascii="Times New Roman" w:hAnsi="Times New Roman" w:cs="Times New Roman"/>
                <w:bCs/>
                <w:sz w:val="24"/>
                <w:szCs w:val="24"/>
              </w:rPr>
            </w:pPr>
          </w:p>
        </w:tc>
        <w:tc>
          <w:tcPr>
            <w:tcW w:w="4184" w:type="dxa"/>
            <w:gridSpan w:val="4"/>
          </w:tcPr>
          <w:p w:rsidR="004B532E" w:rsidRPr="009E196C" w:rsidRDefault="004B532E" w:rsidP="004B532E">
            <w:pPr>
              <w:pStyle w:val="TblzatSzveg"/>
            </w:pPr>
            <w:r w:rsidRPr="009E196C">
              <w:t>A tudomány és technika fejlődésének felismertetése példák alapján, a találmányok jelentőségének meglátása a távcső példáján.</w:t>
            </w:r>
          </w:p>
          <w:p w:rsidR="004B532E" w:rsidRPr="009E196C" w:rsidRDefault="004B532E" w:rsidP="004B532E">
            <w:pPr>
              <w:pStyle w:val="TblzatSzveg"/>
            </w:pPr>
            <w:r w:rsidRPr="009E196C">
              <w:t>A távcső működésének, szerkezetének vizsgálata. A távcső felfedezésének története konkrét példák alapján.</w:t>
            </w:r>
          </w:p>
          <w:p w:rsidR="004B532E" w:rsidRPr="009E196C" w:rsidRDefault="004B532E" w:rsidP="004B532E">
            <w:pPr>
              <w:pStyle w:val="TblzatSzveg"/>
            </w:pPr>
            <w:r w:rsidRPr="009E196C">
              <w:t>Annak megértése konkrét példák alapján, miért jelentett a távcső felfedezése hatalmas mérföldkövet a tudomány fejlődésében.</w:t>
            </w:r>
          </w:p>
          <w:p w:rsidR="00401E06" w:rsidRPr="009E196C" w:rsidRDefault="004B532E" w:rsidP="004B532E">
            <w:pPr>
              <w:spacing w:after="120"/>
              <w:jc w:val="both"/>
              <w:rPr>
                <w:rFonts w:ascii="Times New Roman" w:hAnsi="Times New Roman" w:cs="Times New Roman"/>
                <w:b/>
                <w:sz w:val="24"/>
                <w:szCs w:val="24"/>
              </w:rPr>
            </w:pPr>
            <w:r w:rsidRPr="009E196C">
              <w:rPr>
                <w:rFonts w:ascii="Times New Roman" w:hAnsi="Times New Roman" w:cs="Times New Roman"/>
                <w:sz w:val="24"/>
                <w:szCs w:val="24"/>
              </w:rPr>
              <w:t>Képek keresése, közös bemutató készítése: az égitestek szépségének meglátása. Rajz készítése szabadon választott csillagképről, a csillagkép nevével kapcsolatos gyűjtőmunka végzése.</w:t>
            </w:r>
          </w:p>
        </w:tc>
        <w:tc>
          <w:tcPr>
            <w:tcW w:w="2189" w:type="dxa"/>
            <w:gridSpan w:val="2"/>
          </w:tcPr>
          <w:p w:rsidR="00401E06" w:rsidRPr="009E196C" w:rsidRDefault="00401E06" w:rsidP="00B07B0C">
            <w:pPr>
              <w:spacing w:after="0"/>
              <w:rPr>
                <w:rFonts w:ascii="Times New Roman" w:hAnsi="Times New Roman" w:cs="Times New Roman"/>
                <w:bCs/>
                <w:sz w:val="24"/>
                <w:szCs w:val="24"/>
              </w:rPr>
            </w:pPr>
            <w:r w:rsidRPr="009E196C">
              <w:rPr>
                <w:rFonts w:ascii="Times New Roman" w:hAnsi="Times New Roman" w:cs="Times New Roman"/>
                <w:bCs/>
                <w:sz w:val="24"/>
                <w:szCs w:val="24"/>
              </w:rPr>
              <w:t>Magyar nyelv</w:t>
            </w:r>
            <w:r w:rsidR="004B532E" w:rsidRPr="009E196C">
              <w:rPr>
                <w:rFonts w:ascii="Times New Roman" w:hAnsi="Times New Roman" w:cs="Times New Roman"/>
                <w:bCs/>
                <w:sz w:val="24"/>
                <w:szCs w:val="24"/>
              </w:rPr>
              <w:t xml:space="preserve"> és irodalom:</w:t>
            </w:r>
            <w:r w:rsidRPr="009E196C">
              <w:rPr>
                <w:rFonts w:ascii="Times New Roman" w:hAnsi="Times New Roman" w:cs="Times New Roman"/>
                <w:bCs/>
                <w:sz w:val="24"/>
                <w:szCs w:val="24"/>
              </w:rPr>
              <w:t xml:space="preserve"> felfedezésekkel kapcsolatos mítoszok, mondák, történetek</w:t>
            </w:r>
          </w:p>
          <w:p w:rsidR="00401E06" w:rsidRPr="009E196C" w:rsidRDefault="00401E06" w:rsidP="00B07B0C">
            <w:pPr>
              <w:spacing w:after="0"/>
              <w:rPr>
                <w:rFonts w:ascii="Times New Roman" w:hAnsi="Times New Roman" w:cs="Times New Roman"/>
                <w:bCs/>
                <w:sz w:val="24"/>
                <w:szCs w:val="24"/>
              </w:rPr>
            </w:pPr>
            <w:r w:rsidRPr="009E196C">
              <w:rPr>
                <w:rFonts w:ascii="Times New Roman" w:hAnsi="Times New Roman" w:cs="Times New Roman"/>
                <w:bCs/>
                <w:sz w:val="24"/>
                <w:szCs w:val="24"/>
              </w:rPr>
              <w:t>Matematika: a tájékozódást segítő viszonyok megismerése</w:t>
            </w:r>
          </w:p>
        </w:tc>
      </w:tr>
    </w:tbl>
    <w:p w:rsidR="005E5B25" w:rsidRPr="009E196C" w:rsidRDefault="005E5B25">
      <w:r w:rsidRPr="009E196C">
        <w:br w:type="page"/>
      </w: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2157"/>
        <w:gridCol w:w="756"/>
        <w:gridCol w:w="4184"/>
        <w:gridCol w:w="417"/>
        <w:gridCol w:w="1772"/>
        <w:gridCol w:w="1772"/>
      </w:tblGrid>
      <w:tr w:rsidR="009E196C" w:rsidRPr="009E196C" w:rsidTr="00E657A5">
        <w:trPr>
          <w:gridAfter w:val="1"/>
          <w:wAfter w:w="1772" w:type="dxa"/>
        </w:trPr>
        <w:tc>
          <w:tcPr>
            <w:tcW w:w="7097" w:type="dxa"/>
            <w:gridSpan w:val="3"/>
          </w:tcPr>
          <w:p w:rsidR="00401E06" w:rsidRPr="009E196C" w:rsidRDefault="004B532E" w:rsidP="004B532E">
            <w:pPr>
              <w:pStyle w:val="Listaszerbekezds"/>
              <w:widowControl w:val="0"/>
              <w:numPr>
                <w:ilvl w:val="0"/>
                <w:numId w:val="21"/>
              </w:numPr>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sz w:val="24"/>
                <w:szCs w:val="24"/>
                <w:lang w:eastAsia="hu-HU"/>
              </w:rPr>
              <w:t>Földi jelenségek</w:t>
            </w:r>
          </w:p>
        </w:tc>
        <w:tc>
          <w:tcPr>
            <w:tcW w:w="2189" w:type="dxa"/>
            <w:gridSpan w:val="2"/>
          </w:tcPr>
          <w:p w:rsidR="00401E06" w:rsidRPr="009E196C" w:rsidRDefault="00623602" w:rsidP="00DF5E9F">
            <w:pPr>
              <w:pStyle w:val="CM38"/>
              <w:widowControl/>
              <w:spacing w:after="0" w:line="276" w:lineRule="auto"/>
              <w:ind w:left="1080"/>
              <w:rPr>
                <w:rFonts w:ascii="Times New Roman" w:hAnsi="Times New Roman" w:cs="Times New Roman"/>
                <w:b/>
                <w:color w:val="auto"/>
              </w:rPr>
            </w:pPr>
            <w:r w:rsidRPr="009E196C">
              <w:rPr>
                <w:rFonts w:ascii="Times New Roman" w:hAnsi="Times New Roman" w:cs="Times New Roman"/>
                <w:b/>
                <w:color w:val="auto"/>
              </w:rPr>
              <w:t xml:space="preserve">3 </w:t>
            </w:r>
            <w:r w:rsidR="00401E06" w:rsidRPr="009E196C">
              <w:rPr>
                <w:rFonts w:ascii="Times New Roman" w:hAnsi="Times New Roman" w:cs="Times New Roman"/>
                <w:b/>
                <w:color w:val="auto"/>
              </w:rPr>
              <w:t>óra</w:t>
            </w:r>
          </w:p>
        </w:tc>
      </w:tr>
      <w:tr w:rsidR="009E196C" w:rsidRPr="009E196C" w:rsidTr="00E657A5">
        <w:trPr>
          <w:gridAfter w:val="1"/>
          <w:wAfter w:w="1772" w:type="dxa"/>
        </w:trPr>
        <w:tc>
          <w:tcPr>
            <w:tcW w:w="2913" w:type="dxa"/>
            <w:gridSpan w:val="2"/>
          </w:tcPr>
          <w:p w:rsidR="00401E06" w:rsidRPr="009E196C" w:rsidRDefault="004B532E" w:rsidP="004B532E">
            <w:pPr>
              <w:rPr>
                <w:rFonts w:ascii="Times New Roman" w:hAnsi="Times New Roman" w:cs="Times New Roman"/>
                <w:sz w:val="24"/>
                <w:szCs w:val="24"/>
              </w:rPr>
            </w:pPr>
            <w:r w:rsidRPr="009E196C">
              <w:rPr>
                <w:rFonts w:ascii="Times New Roman" w:hAnsi="Times New Roman" w:cs="Times New Roman"/>
                <w:sz w:val="24"/>
                <w:szCs w:val="24"/>
              </w:rPr>
              <w:t>Miért színes a szivárvány? Van-e hang a Holdon? Példák hang- és fényjelenségekre. Példák természetes és mesterséges fényforrásra, fénytörésre.</w:t>
            </w:r>
          </w:p>
        </w:tc>
        <w:tc>
          <w:tcPr>
            <w:tcW w:w="4184" w:type="dxa"/>
          </w:tcPr>
          <w:p w:rsidR="004B532E" w:rsidRPr="009E196C" w:rsidRDefault="004B532E" w:rsidP="004B532E">
            <w:pPr>
              <w:spacing w:after="120"/>
              <w:jc w:val="both"/>
              <w:rPr>
                <w:rFonts w:ascii="Times New Roman" w:hAnsi="Times New Roman" w:cs="Times New Roman"/>
                <w:sz w:val="24"/>
                <w:szCs w:val="24"/>
              </w:rPr>
            </w:pPr>
            <w:r w:rsidRPr="009E196C">
              <w:rPr>
                <w:rFonts w:ascii="Times New Roman" w:hAnsi="Times New Roman" w:cs="Times New Roman"/>
                <w:sz w:val="24"/>
                <w:szCs w:val="24"/>
              </w:rPr>
              <w:t>Hang- és fényjelenségek tanulmányozása. A tudomány, technika, kultúra szempontjából az egyes jelenségek gyakorlati alkalmazásának megismerése. Konkrét jelenségek (rezgő húrok, megütött vizespohár, rezgő vonalzó stb.) vizsgálatán keresztül annak megtapasztalása, hogy a hangot a levegő rezgésén keresztül érzékeljük. Fénytörés és -szóródás vizsgálatán keresztül annak felismerése, hogy a fehér fény különböző színek keveréke.</w:t>
            </w:r>
          </w:p>
        </w:tc>
        <w:tc>
          <w:tcPr>
            <w:tcW w:w="2189" w:type="dxa"/>
            <w:gridSpan w:val="2"/>
          </w:tcPr>
          <w:p w:rsidR="00401E06" w:rsidRPr="009E196C" w:rsidRDefault="00401E06" w:rsidP="00B07B0C">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Matematika: mérések, megfigyelések</w:t>
            </w:r>
          </w:p>
          <w:p w:rsidR="00401E06" w:rsidRPr="009E196C" w:rsidRDefault="00401E06" w:rsidP="00B07B0C">
            <w:pPr>
              <w:rPr>
                <w:rFonts w:ascii="Times New Roman" w:hAnsi="Times New Roman" w:cs="Times New Roman"/>
                <w:sz w:val="24"/>
                <w:szCs w:val="24"/>
                <w:lang w:val="en-US"/>
              </w:rPr>
            </w:pPr>
            <w:r w:rsidRPr="009E196C">
              <w:rPr>
                <w:rFonts w:ascii="Times New Roman" w:hAnsi="Times New Roman" w:cs="Times New Roman"/>
                <w:sz w:val="24"/>
                <w:szCs w:val="24"/>
                <w:lang w:val="en-US"/>
              </w:rPr>
              <w:t>Magyar nyelv és irodalom: szóhasználat, szavak-, kifejezések  értelmezése</w:t>
            </w:r>
          </w:p>
          <w:p w:rsidR="00401E06" w:rsidRPr="009E196C" w:rsidRDefault="00401E06" w:rsidP="00B07B0C">
            <w:pPr>
              <w:rPr>
                <w:rFonts w:ascii="Times New Roman" w:hAnsi="Times New Roman" w:cs="Times New Roman"/>
                <w:sz w:val="24"/>
                <w:szCs w:val="24"/>
                <w:lang w:val="en-US"/>
              </w:rPr>
            </w:pPr>
          </w:p>
        </w:tc>
      </w:tr>
      <w:tr w:rsidR="009E196C" w:rsidRPr="009E196C" w:rsidTr="00E657A5">
        <w:trPr>
          <w:gridAfter w:val="1"/>
          <w:wAfter w:w="1772" w:type="dxa"/>
        </w:trPr>
        <w:tc>
          <w:tcPr>
            <w:tcW w:w="7097" w:type="dxa"/>
            <w:gridSpan w:val="3"/>
          </w:tcPr>
          <w:p w:rsidR="00401E06" w:rsidRPr="009E196C" w:rsidRDefault="00401E06" w:rsidP="00E27B1F">
            <w:pPr>
              <w:tabs>
                <w:tab w:val="left" w:pos="1647"/>
              </w:tabs>
              <w:jc w:val="center"/>
              <w:rPr>
                <w:rFonts w:ascii="Times New Roman" w:hAnsi="Times New Roman" w:cs="Times New Roman"/>
                <w:b/>
                <w:sz w:val="24"/>
                <w:szCs w:val="24"/>
              </w:rPr>
            </w:pPr>
            <w:r w:rsidRPr="009E196C">
              <w:rPr>
                <w:rFonts w:ascii="Times New Roman" w:hAnsi="Times New Roman" w:cs="Times New Roman"/>
                <w:b/>
                <w:bCs/>
                <w:sz w:val="24"/>
                <w:szCs w:val="24"/>
              </w:rPr>
              <w:t xml:space="preserve">3.  </w:t>
            </w:r>
            <w:r w:rsidR="00E27B1F" w:rsidRPr="009E196C">
              <w:rPr>
                <w:rFonts w:ascii="Times New Roman" w:hAnsi="Times New Roman" w:cs="Times New Roman"/>
                <w:b/>
                <w:sz w:val="24"/>
                <w:szCs w:val="24"/>
              </w:rPr>
              <w:t>A mozgás</w:t>
            </w:r>
          </w:p>
        </w:tc>
        <w:tc>
          <w:tcPr>
            <w:tcW w:w="2189" w:type="dxa"/>
            <w:gridSpan w:val="2"/>
          </w:tcPr>
          <w:p w:rsidR="00401E06" w:rsidRPr="009E196C" w:rsidRDefault="00623602" w:rsidP="00B07B0C">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3 </w:t>
            </w:r>
            <w:r w:rsidR="00512D72" w:rsidRPr="009E196C">
              <w:rPr>
                <w:rFonts w:ascii="Times New Roman" w:hAnsi="Times New Roman" w:cs="Times New Roman"/>
                <w:b/>
                <w:color w:val="auto"/>
              </w:rPr>
              <w:t>óra</w:t>
            </w:r>
          </w:p>
        </w:tc>
      </w:tr>
      <w:tr w:rsidR="009E196C" w:rsidRPr="009E196C" w:rsidTr="00E657A5">
        <w:trPr>
          <w:gridAfter w:val="1"/>
          <w:wAfter w:w="1772" w:type="dxa"/>
        </w:trPr>
        <w:tc>
          <w:tcPr>
            <w:tcW w:w="2913" w:type="dxa"/>
            <w:gridSpan w:val="2"/>
          </w:tcPr>
          <w:p w:rsidR="00401E06"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A mozgásfajták megkülönböztetése (egyenletes és gyorsuló mozgás, ütközés).</w:t>
            </w:r>
          </w:p>
        </w:tc>
        <w:tc>
          <w:tcPr>
            <w:tcW w:w="4184" w:type="dxa"/>
          </w:tcPr>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A mozgásjelenségek tanulmányozása során az állandóság és változás és kapcsolatuk felismertetése.</w:t>
            </w:r>
          </w:p>
          <w:p w:rsidR="00401E06" w:rsidRPr="009E196C" w:rsidRDefault="00E27B1F" w:rsidP="00E27B1F">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Mozgásjelenségek vizsgálata játékos kísérleteken keresztül: kérdések megfogalmazása a mozgások jellemzőivel kapcsolatban. A jelenségek megfigyelése az állandóság és a változás szempontjából, a változások megfigyelése, adott szempontú besorolása (a mozgás gyorsasága, iránya).</w:t>
            </w:r>
          </w:p>
        </w:tc>
        <w:tc>
          <w:tcPr>
            <w:tcW w:w="2189" w:type="dxa"/>
            <w:gridSpan w:val="2"/>
          </w:tcPr>
          <w:p w:rsidR="00401E06" w:rsidRPr="009E196C" w:rsidRDefault="00E27B1F" w:rsidP="00B07B0C">
            <w:pPr>
              <w:rPr>
                <w:sz w:val="24"/>
                <w:szCs w:val="24"/>
                <w:lang w:val="en-US"/>
              </w:rPr>
            </w:pPr>
            <w:r w:rsidRPr="009E196C">
              <w:rPr>
                <w:rFonts w:ascii="Times New Roman" w:hAnsi="Times New Roman" w:cs="Times New Roman"/>
                <w:sz w:val="24"/>
                <w:szCs w:val="24"/>
              </w:rPr>
              <w:t>Testnevelés és sport</w:t>
            </w:r>
          </w:p>
        </w:tc>
      </w:tr>
      <w:tr w:rsidR="009E196C" w:rsidRPr="009E196C" w:rsidTr="00E657A5">
        <w:trPr>
          <w:gridAfter w:val="1"/>
          <w:wAfter w:w="1772" w:type="dxa"/>
        </w:trPr>
        <w:tc>
          <w:tcPr>
            <w:tcW w:w="2913" w:type="dxa"/>
            <w:gridSpan w:val="2"/>
          </w:tcPr>
          <w:p w:rsidR="00E27B1F" w:rsidRPr="009E196C" w:rsidRDefault="00E27B1F" w:rsidP="00B07B0C">
            <w:pPr>
              <w:rPr>
                <w:rFonts w:ascii="Times New Roman" w:hAnsi="Times New Roman" w:cs="Times New Roman"/>
                <w:sz w:val="24"/>
                <w:szCs w:val="24"/>
              </w:rPr>
            </w:pPr>
          </w:p>
        </w:tc>
        <w:tc>
          <w:tcPr>
            <w:tcW w:w="4184" w:type="dxa"/>
          </w:tcPr>
          <w:p w:rsidR="00E27B1F" w:rsidRPr="009E196C" w:rsidRDefault="00E27B1F" w:rsidP="00E27B1F">
            <w:pPr>
              <w:pStyle w:val="Listaszerbekezds"/>
              <w:numPr>
                <w:ilvl w:val="0"/>
                <w:numId w:val="20"/>
              </w:numPr>
              <w:spacing w:after="120"/>
              <w:jc w:val="both"/>
              <w:rPr>
                <w:rFonts w:ascii="Times New Roman" w:hAnsi="Times New Roman" w:cs="Times New Roman"/>
                <w:sz w:val="24"/>
                <w:szCs w:val="24"/>
              </w:rPr>
            </w:pPr>
            <w:r w:rsidRPr="009E196C">
              <w:rPr>
                <w:rFonts w:ascii="Times New Roman" w:hAnsi="Times New Roman" w:cs="Times New Roman"/>
                <w:b/>
                <w:sz w:val="24"/>
                <w:szCs w:val="24"/>
              </w:rPr>
              <w:t>Az állatok mozgása</w:t>
            </w:r>
          </w:p>
        </w:tc>
        <w:tc>
          <w:tcPr>
            <w:tcW w:w="2189" w:type="dxa"/>
            <w:gridSpan w:val="2"/>
          </w:tcPr>
          <w:p w:rsidR="00E27B1F" w:rsidRPr="009E196C" w:rsidRDefault="00623602"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3 </w:t>
            </w:r>
            <w:r w:rsidR="00E27B1F" w:rsidRPr="009E196C">
              <w:rPr>
                <w:rFonts w:ascii="Times New Roman" w:hAnsi="Times New Roman" w:cs="Times New Roman"/>
                <w:b/>
                <w:color w:val="auto"/>
              </w:rPr>
              <w:t>óra</w:t>
            </w:r>
          </w:p>
        </w:tc>
      </w:tr>
      <w:tr w:rsidR="009E196C" w:rsidRPr="009E196C" w:rsidTr="00E657A5">
        <w:trPr>
          <w:gridAfter w:val="1"/>
          <w:wAfter w:w="1772" w:type="dxa"/>
        </w:trPr>
        <w:tc>
          <w:tcPr>
            <w:tcW w:w="2913" w:type="dxa"/>
            <w:gridSpan w:val="2"/>
          </w:tcPr>
          <w:p w:rsidR="00E27B1F" w:rsidRPr="009E196C" w:rsidRDefault="00E27B1F" w:rsidP="00E27B1F">
            <w:pPr>
              <w:tabs>
                <w:tab w:val="left" w:pos="1647"/>
              </w:tabs>
              <w:rPr>
                <w:rFonts w:ascii="Times New Roman" w:hAnsi="Times New Roman" w:cs="Times New Roman"/>
                <w:sz w:val="24"/>
                <w:szCs w:val="24"/>
              </w:rPr>
            </w:pPr>
            <w:r w:rsidRPr="009E196C">
              <w:rPr>
                <w:rFonts w:ascii="Times New Roman" w:hAnsi="Times New Roman" w:cs="Times New Roman"/>
                <w:bCs/>
                <w:sz w:val="24"/>
                <w:szCs w:val="24"/>
              </w:rPr>
              <w:t>Halak, madarak, emlősök mozgásának leírása: testfelépítés, alkalmazkodás a környezethez.</w:t>
            </w:r>
            <w:r w:rsidRPr="009E196C">
              <w:rPr>
                <w:rFonts w:ascii="Times New Roman" w:hAnsi="Times New Roman" w:cs="Times New Roman"/>
                <w:sz w:val="24"/>
                <w:szCs w:val="24"/>
              </w:rPr>
              <w:t xml:space="preserve"> </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sz w:val="24"/>
                <w:szCs w:val="24"/>
              </w:rPr>
              <w:t>Miért vágtat sebesen a paripa?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ló leírása: testfelépítés, életmód, alkalmazkodás a környezethez.</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sz w:val="24"/>
                <w:szCs w:val="24"/>
              </w:rPr>
              <w:t>A ló mozgása: ügetés, poroszkálás, vágta.</w:t>
            </w:r>
          </w:p>
          <w:p w:rsidR="00E27B1F" w:rsidRPr="009E196C" w:rsidRDefault="00E27B1F" w:rsidP="00E27B1F">
            <w:pPr>
              <w:rPr>
                <w:rFonts w:cs="Times New Roman"/>
              </w:rPr>
            </w:pPr>
          </w:p>
        </w:tc>
        <w:tc>
          <w:tcPr>
            <w:tcW w:w="4184" w:type="dxa"/>
          </w:tcPr>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A felépítés és működés kapcsolatának beláttatása a ló testfelépítésének és mozgásának példáján.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kapcsolat felismerése az állatok testfelépítése és mozgása között. Példák gyűjtése mozgással kapcsolatos rekordokra.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kapcsolat felismerése a ló testfelépítése és életmódja, illetve természetes környezete között. Annak magyarázata, miért elterjedt haszonállat a ló: példák keresése a ló és az ember kapcsolatára.</w:t>
            </w:r>
          </w:p>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A ló mozgásának megfigyelése és a különböző mozgásformáinak összehasonlítása.</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Testnevelés és sport</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p>
        </w:tc>
        <w:tc>
          <w:tcPr>
            <w:tcW w:w="4184" w:type="dxa"/>
          </w:tcPr>
          <w:p w:rsidR="00E27B1F" w:rsidRPr="009E196C" w:rsidRDefault="00E27B1F" w:rsidP="00E27B1F">
            <w:pPr>
              <w:pStyle w:val="Listaszerbekezds"/>
              <w:numPr>
                <w:ilvl w:val="0"/>
                <w:numId w:val="20"/>
              </w:numPr>
              <w:spacing w:after="120"/>
              <w:jc w:val="both"/>
              <w:rPr>
                <w:rFonts w:ascii="Times New Roman" w:hAnsi="Times New Roman" w:cs="Times New Roman"/>
                <w:b/>
                <w:sz w:val="24"/>
                <w:szCs w:val="24"/>
              </w:rPr>
            </w:pPr>
            <w:r w:rsidRPr="009E196C">
              <w:rPr>
                <w:rFonts w:ascii="Times New Roman" w:hAnsi="Times New Roman" w:cs="Times New Roman"/>
                <w:b/>
                <w:sz w:val="24"/>
                <w:szCs w:val="24"/>
              </w:rPr>
              <w:t>Az ember mozgása</w:t>
            </w:r>
          </w:p>
        </w:tc>
        <w:tc>
          <w:tcPr>
            <w:tcW w:w="2189" w:type="dxa"/>
            <w:gridSpan w:val="2"/>
          </w:tcPr>
          <w:p w:rsidR="00E27B1F" w:rsidRPr="009E196C" w:rsidRDefault="00623602"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 xml:space="preserve">2 </w:t>
            </w:r>
            <w:r w:rsidR="00E27B1F" w:rsidRPr="009E196C">
              <w:rPr>
                <w:rFonts w:ascii="Times New Roman" w:hAnsi="Times New Roman" w:cs="Times New Roman"/>
                <w:b/>
                <w:color w:val="auto"/>
              </w:rPr>
              <w:t>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Kiből lesz jó rövidtávfutó? És jó hosszútávfutó? </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Hogyan fejleszthetjük mozgásunkat?</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csontok, izmok, ízületek szerepe: hajlékonyság, erő, rugalmasság, gyorsaság, ügyesség.</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Az edzés és a bemelegítés. A testalkatnak, testi adottságoknak megfelelő mozgásformák. A tánc mint mozgás. A mozgás mint aktív pihenési forma.</w:t>
            </w:r>
          </w:p>
          <w:p w:rsidR="00E27B1F" w:rsidRPr="009E196C" w:rsidRDefault="00E27B1F" w:rsidP="00E27B1F">
            <w:pPr>
              <w:rPr>
                <w:rFonts w:ascii="Times New Roman" w:hAnsi="Times New Roman" w:cs="Times New Roman"/>
                <w:bCs/>
                <w:sz w:val="24"/>
                <w:szCs w:val="24"/>
              </w:rPr>
            </w:pPr>
            <w:r w:rsidRPr="009E196C">
              <w:rPr>
                <w:rFonts w:ascii="Times New Roman" w:hAnsi="Times New Roman" w:cs="Times New Roman"/>
                <w:sz w:val="24"/>
                <w:szCs w:val="24"/>
              </w:rPr>
              <w:t>A mozgásszegény életmód veszélyei.</w:t>
            </w:r>
          </w:p>
        </w:tc>
        <w:tc>
          <w:tcPr>
            <w:tcW w:w="4184" w:type="dxa"/>
          </w:tcPr>
          <w:p w:rsidR="00E27B1F" w:rsidRPr="009E196C" w:rsidRDefault="00E27B1F" w:rsidP="00E27B1F">
            <w:pPr>
              <w:spacing w:after="120"/>
              <w:jc w:val="both"/>
              <w:rPr>
                <w:rFonts w:ascii="Times New Roman" w:hAnsi="Times New Roman" w:cs="Times New Roman"/>
                <w:bCs/>
                <w:sz w:val="24"/>
                <w:szCs w:val="24"/>
              </w:rPr>
            </w:pPr>
            <w:r w:rsidRPr="009E196C">
              <w:rPr>
                <w:rFonts w:ascii="Times New Roman" w:hAnsi="Times New Roman" w:cs="Times New Roman"/>
                <w:sz w:val="24"/>
                <w:szCs w:val="24"/>
              </w:rPr>
              <w:t>Az ember megismerése és egészsége szempontjából</w:t>
            </w:r>
            <w:r w:rsidRPr="009E196C">
              <w:rPr>
                <w:rFonts w:ascii="Times New Roman" w:hAnsi="Times New Roman" w:cs="Times New Roman"/>
                <w:bCs/>
                <w:sz w:val="24"/>
                <w:szCs w:val="24"/>
              </w:rPr>
              <w:t xml:space="preserve"> a mozgás szerepének felismertetése az egészségmegőrzésben, a mozgás-szervrendszer működésének alapvető megértetése.</w:t>
            </w:r>
          </w:p>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bCs/>
                <w:sz w:val="24"/>
                <w:szCs w:val="24"/>
              </w:rPr>
              <w:t xml:space="preserve">A rendszeres testmozgás jelentőségének felismerése. </w:t>
            </w:r>
            <w:r w:rsidRPr="009E196C">
              <w:rPr>
                <w:rFonts w:ascii="Times New Roman" w:hAnsi="Times New Roman" w:cs="Times New Roman"/>
                <w:sz w:val="24"/>
                <w:szCs w:val="24"/>
              </w:rPr>
              <w:t>Esettanulmányok, példák feldolgozása arról, hogy a rendszeres testmozgás hogyan fejleszti az akaraterőt, állóképességet, ügyességet. A bemelegítés fontosságának, az edzésmunka során a fokozatosság elvének belátása. Lehetőségek keresése a lakóhelyen a rendszeres testmozgás gyakorlására. P</w:t>
            </w:r>
            <w:r w:rsidRPr="009E196C">
              <w:rPr>
                <w:rFonts w:ascii="Times New Roman" w:hAnsi="Times New Roman" w:cs="Times New Roman"/>
                <w:bCs/>
                <w:sz w:val="24"/>
                <w:szCs w:val="24"/>
              </w:rPr>
              <w:t>éldák keresése arra, hogy melyik sportág melyik testrész izomzatát fejleszti.</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Testnevelés és sport</w:t>
            </w:r>
          </w:p>
        </w:tc>
      </w:tr>
      <w:tr w:rsidR="009E196C" w:rsidRPr="009E196C" w:rsidTr="00E657A5">
        <w:trPr>
          <w:gridAfter w:val="1"/>
          <w:wAfter w:w="1772" w:type="dxa"/>
        </w:trPr>
        <w:tc>
          <w:tcPr>
            <w:tcW w:w="9286" w:type="dxa"/>
            <w:gridSpan w:val="5"/>
            <w:shd w:val="clear" w:color="auto" w:fill="auto"/>
          </w:tcPr>
          <w:p w:rsidR="00E27B1F" w:rsidRPr="009E196C" w:rsidRDefault="00E27B1F" w:rsidP="00E27B1F">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a kísérletezés elemi lépéseit annak algoritmusa szerint megvalósítja; </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a tanító által felvetett problémával kapcsolatosan hipotézist fogalmaz meg, a vizsgálatok eredményét összeveti hipotézisével; </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az adott kísérlethez választott eszközöket megfelelően használja;</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figyelemmel kísér rövidebb-hosszabb ideig tartó folyamatokat (például olvadás, forrás, fagyás, párolgás, lecsapódás, égés, ütközés);</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megfigyeli a mozgások sokféleségét, csoportosítja a mozgásformákat: hely- és helyzetváltoztató mozgás;</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egyszerű kísérletek során megfigyeli a halmazállapot-változásokat: fagyás, olvadás, forrás, párolgás, lecsapódás;</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tanítói segítséggel égéssel kapcsolatos egyszerű kísérleteket végez. Csoportosítja a megvizsgált éghető és éghetetlen anyagokat;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megfogalmazza a tűz és az égés szerepét az ember életében. </w:t>
            </w:r>
          </w:p>
          <w:p w:rsidR="00E27B1F" w:rsidRPr="009E196C" w:rsidRDefault="00E27B1F" w:rsidP="00E27B1F">
            <w:pPr>
              <w:jc w:val="both"/>
              <w:rPr>
                <w:rFonts w:ascii="Times New Roman" w:hAnsi="Times New Roman" w:cs="Times New Roman"/>
                <w:bCs/>
                <w:sz w:val="24"/>
                <w:szCs w:val="24"/>
              </w:rPr>
            </w:pPr>
          </w:p>
        </w:tc>
      </w:tr>
      <w:tr w:rsidR="009E196C" w:rsidRPr="009E196C" w:rsidTr="00E657A5">
        <w:trPr>
          <w:gridAfter w:val="1"/>
          <w:wAfter w:w="1772" w:type="dxa"/>
          <w:trHeight w:val="708"/>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4"/>
          </w:tcPr>
          <w:p w:rsidR="00E27B1F" w:rsidRPr="009E196C" w:rsidRDefault="00E27B1F" w:rsidP="005E5B25">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szilárd – folyékony – légnemű halmazállapot; halmazállapot-változás; olvadás, fagyás, párolgás, forrás, lecsapódás, mozgás, ütközés, égés</w:t>
            </w:r>
          </w:p>
        </w:tc>
      </w:tr>
      <w:tr w:rsidR="009E196C" w:rsidRPr="009E196C" w:rsidTr="00E657A5">
        <w:tblPrEx>
          <w:tblCellMar>
            <w:left w:w="108" w:type="dxa"/>
            <w:right w:w="108" w:type="dxa"/>
          </w:tblCellMar>
        </w:tblPrEx>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7129" w:type="dxa"/>
            <w:gridSpan w:val="4"/>
            <w:vAlign w:val="center"/>
          </w:tcPr>
          <w:p w:rsidR="00E27B1F" w:rsidRPr="009E196C" w:rsidRDefault="00E27B1F" w:rsidP="00E27B1F">
            <w:pPr>
              <w:spacing w:after="0"/>
              <w:jc w:val="center"/>
              <w:rPr>
                <w:rFonts w:ascii="Times New Roman" w:hAnsi="Times New Roman" w:cs="Times New Roman"/>
                <w:sz w:val="24"/>
                <w:szCs w:val="24"/>
              </w:rPr>
            </w:pPr>
            <w:r w:rsidRPr="009E196C">
              <w:rPr>
                <w:rFonts w:ascii="Times New Roman" w:hAnsi="Times New Roman" w:cs="Times New Roman"/>
                <w:b/>
                <w:bCs/>
                <w:kern w:val="32"/>
                <w:sz w:val="24"/>
                <w:szCs w:val="24"/>
              </w:rPr>
              <w:t>III. Hazánk, Magyarország</w:t>
            </w:r>
          </w:p>
        </w:tc>
        <w:tc>
          <w:tcPr>
            <w:tcW w:w="1772"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E27B1F" w:rsidRPr="009E196C" w:rsidRDefault="004B532E"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6+1</w:t>
            </w:r>
            <w:r w:rsidR="00623602" w:rsidRPr="009E196C">
              <w:rPr>
                <w:rFonts w:ascii="Times New Roman" w:hAnsi="Times New Roman" w:cs="Times New Roman"/>
                <w:b/>
                <w:sz w:val="24"/>
                <w:szCs w:val="24"/>
              </w:rPr>
              <w:t>2</w:t>
            </w:r>
            <w:r w:rsidR="00E27B1F" w:rsidRPr="009E196C">
              <w:rPr>
                <w:rFonts w:ascii="Times New Roman" w:hAnsi="Times New Roman" w:cs="Times New Roman"/>
                <w:b/>
                <w:sz w:val="24"/>
                <w:szCs w:val="24"/>
              </w:rPr>
              <w:t xml:space="preserve"> óra</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129" w:type="dxa"/>
            <w:gridSpan w:val="4"/>
          </w:tcPr>
          <w:p w:rsidR="00E27B1F" w:rsidRPr="009E196C" w:rsidRDefault="00E27B1F" w:rsidP="00E27B1F">
            <w:pPr>
              <w:spacing w:after="0"/>
              <w:jc w:val="both"/>
              <w:rPr>
                <w:rFonts w:ascii="Times New Roman" w:hAnsi="Times New Roman" w:cs="Times New Roman"/>
                <w:sz w:val="24"/>
                <w:szCs w:val="24"/>
              </w:rPr>
            </w:pPr>
            <w:r w:rsidRPr="009E196C">
              <w:rPr>
                <w:rFonts w:ascii="Times New Roman" w:hAnsi="Times New Roman" w:cs="Times New Roman"/>
                <w:sz w:val="24"/>
                <w:szCs w:val="24"/>
              </w:rPr>
              <w:t>Fő- és mellékvilágtájak, térképismeret</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129" w:type="dxa"/>
            <w:gridSpan w:val="4"/>
          </w:tcPr>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ismeri és használja az életkorának megfelelő térbeli relációs szókincset;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megnevezi és iránytű segítségével megállapítja a fő- és mellékvilágtájakat, irányokat ad meg viszonyítással;</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és használja az alapvető térképjeleket: felszínformák, vizek, települések, útvonalak, államhatárok;</w:t>
            </w:r>
          </w:p>
          <w:p w:rsidR="00E27B1F" w:rsidRPr="009E196C" w:rsidRDefault="00E27B1F" w:rsidP="005E5B25">
            <w:pPr>
              <w:pStyle w:val="Listaszerbekezds"/>
              <w:numPr>
                <w:ilvl w:val="0"/>
                <w:numId w:val="6"/>
              </w:numPr>
              <w:spacing w:after="120" w:line="259" w:lineRule="auto"/>
              <w:ind w:left="357" w:hanging="357"/>
              <w:jc w:val="both"/>
              <w:rPr>
                <w:rFonts w:ascii="Times New Roman" w:eastAsia="Times New Roman" w:hAnsi="Times New Roman" w:cs="Times New Roman"/>
                <w:i/>
                <w:iCs/>
                <w:sz w:val="24"/>
                <w:szCs w:val="24"/>
                <w:lang w:val="x-none" w:eastAsia="hu-HU"/>
              </w:rPr>
            </w:pPr>
            <w:r w:rsidRPr="009E196C">
              <w:rPr>
                <w:rFonts w:ascii="Times New Roman" w:hAnsi="Times New Roman"/>
                <w:sz w:val="24"/>
                <w:szCs w:val="24"/>
                <w:lang w:eastAsia="hu-HU"/>
              </w:rPr>
              <w:t>megkülönböztet néhány térképfajtát: domborzati, közigazgatási, turista-, autós.</w:t>
            </w:r>
          </w:p>
        </w:tc>
      </w:tr>
      <w:tr w:rsidR="009E196C" w:rsidRPr="009E196C" w:rsidTr="00E657A5">
        <w:trPr>
          <w:gridAfter w:val="1"/>
          <w:wAfter w:w="1772" w:type="dxa"/>
        </w:trPr>
        <w:tc>
          <w:tcPr>
            <w:tcW w:w="7097" w:type="dxa"/>
            <w:gridSpan w:val="3"/>
            <w:tcBorders>
              <w:top w:val="nil"/>
            </w:tcBorders>
          </w:tcPr>
          <w:p w:rsidR="00E27B1F" w:rsidRPr="009E196C" w:rsidRDefault="00E27B1F" w:rsidP="00E27B1F">
            <w:pPr>
              <w:spacing w:after="0"/>
              <w:ind w:left="720"/>
              <w:jc w:val="center"/>
              <w:rPr>
                <w:rFonts w:ascii="Times New Roman" w:hAnsi="Times New Roman" w:cs="Times New Roman"/>
                <w:b/>
                <w:sz w:val="24"/>
                <w:szCs w:val="24"/>
              </w:rPr>
            </w:pPr>
            <w:r w:rsidRPr="009E196C">
              <w:rPr>
                <w:rFonts w:ascii="Times New Roman" w:hAnsi="Times New Roman" w:cs="Times New Roman"/>
                <w:b/>
                <w:bCs/>
                <w:kern w:val="32"/>
                <w:sz w:val="24"/>
                <w:szCs w:val="24"/>
              </w:rPr>
              <w:t>1. Alföld</w:t>
            </w:r>
          </w:p>
        </w:tc>
        <w:tc>
          <w:tcPr>
            <w:tcW w:w="2189" w:type="dxa"/>
            <w:gridSpan w:val="2"/>
            <w:tcBorders>
              <w:top w:val="nil"/>
            </w:tcBorders>
          </w:tcPr>
          <w:p w:rsidR="00E27B1F" w:rsidRPr="009E196C" w:rsidRDefault="00623602"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 xml:space="preserve">3 </w:t>
            </w:r>
            <w:r w:rsidR="00E27B1F" w:rsidRPr="009E196C">
              <w:rPr>
                <w:rFonts w:ascii="Times New Roman" w:hAnsi="Times New Roman" w:cs="Times New Roman"/>
                <w:b/>
                <w:sz w:val="24"/>
                <w:szCs w:val="24"/>
              </w:rPr>
              <w:t>óra</w:t>
            </w:r>
          </w:p>
        </w:tc>
      </w:tr>
      <w:tr w:rsidR="009E196C" w:rsidRPr="009E196C" w:rsidTr="00E657A5">
        <w:trPr>
          <w:gridAfter w:val="1"/>
          <w:wAfter w:w="1772" w:type="dxa"/>
        </w:trPr>
        <w:tc>
          <w:tcPr>
            <w:tcW w:w="2913" w:type="dxa"/>
            <w:gridSpan w:val="2"/>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84" w:type="dxa"/>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Magyarország nagy tájegységei.</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Lakóhelyünk, lakókörnyezetünk és hazánk néhány főbb természeti és kulturális nevezetessége. A lakóhely történetének néhány fontosabb eseménye és természeti környezete.</w:t>
            </w:r>
          </w:p>
          <w:p w:rsidR="00E27B1F" w:rsidRPr="009E196C" w:rsidRDefault="00E27B1F" w:rsidP="00E27B1F">
            <w:pPr>
              <w:pStyle w:val="TblzatSzveg"/>
            </w:pPr>
            <w:r w:rsidRPr="009E196C">
              <w:t>Magyarország nemzeti parkjainak felsorolása.</w:t>
            </w:r>
          </w:p>
          <w:p w:rsidR="00E27B1F" w:rsidRPr="009E196C" w:rsidRDefault="00E27B1F" w:rsidP="00E27B1F">
            <w:pPr>
              <w:spacing w:after="120"/>
              <w:jc w:val="both"/>
              <w:rPr>
                <w:rFonts w:ascii="Times New Roman" w:hAnsi="Times New Roman" w:cs="Times New Roman"/>
                <w:bCs/>
                <w:sz w:val="24"/>
                <w:szCs w:val="24"/>
              </w:rPr>
            </w:pPr>
            <w:r w:rsidRPr="009E196C">
              <w:rPr>
                <w:rFonts w:ascii="Times New Roman" w:hAnsi="Times New Roman" w:cs="Times New Roman"/>
                <w:sz w:val="24"/>
                <w:szCs w:val="24"/>
              </w:rPr>
              <w:t>A lakóhely közelében levő nemzeti parkról szerzett ismeretek elsajátítása.</w:t>
            </w: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nagy tájegységek felismerése Magyarország térképén. Irányok, távolságok leolvasása.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lakóhely elhelyezése az infrastruktúra rendszerében. Konkrét példák besorolása.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Az Alfölddel kapcsolatban kutatómunka elvégzése: képek, történetek keresése.</w:t>
            </w:r>
          </w:p>
          <w:p w:rsidR="00E27B1F" w:rsidRPr="009E196C" w:rsidRDefault="00E27B1F" w:rsidP="00E27B1F">
            <w:pPr>
              <w:rPr>
                <w:rFonts w:ascii="Times New Roman" w:hAnsi="Times New Roman" w:cs="Times New Roman"/>
                <w:sz w:val="24"/>
                <w:szCs w:val="24"/>
                <w:lang w:eastAsia="hu-HU"/>
              </w:rPr>
            </w:pPr>
            <w:r w:rsidRPr="009E196C">
              <w:rPr>
                <w:rFonts w:ascii="Times New Roman" w:hAnsi="Times New Roman" w:cs="Times New Roman"/>
                <w:sz w:val="24"/>
                <w:szCs w:val="24"/>
              </w:rPr>
              <w:t>Térképmásolás. Saját település megtalálása Magyarország térképén. Néhány jellegzetes magyar nevezetesség megismerése képeken, multimédián keresztül. Közös bemutató készítése a lakóhely kulturális és természeti értékeiről. A természeti és mesterséges fogalompár alkalmazása a lakóhely értékeinek leírásában.</w:t>
            </w:r>
            <w:r w:rsidRPr="009E196C">
              <w:rPr>
                <w:rFonts w:ascii="Times New Roman" w:hAnsi="Times New Roman" w:cs="Times New Roman"/>
                <w:sz w:val="24"/>
                <w:szCs w:val="24"/>
                <w:lang w:eastAsia="hu-HU"/>
              </w:rPr>
              <w:t xml:space="preserve"> </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lang w:eastAsia="hu-HU"/>
              </w:rPr>
              <w:t>A lakóhely közelében levő nemzeti park megismerése kutatómunkán keresztül.</w:t>
            </w:r>
          </w:p>
        </w:tc>
        <w:tc>
          <w:tcPr>
            <w:tcW w:w="2189" w:type="dxa"/>
            <w:gridSpan w:val="2"/>
          </w:tcPr>
          <w:p w:rsidR="00E27B1F" w:rsidRPr="009E196C" w:rsidRDefault="00E27B1F" w:rsidP="005E5B25">
            <w:pPr>
              <w:spacing w:after="0"/>
              <w:rPr>
                <w:rFonts w:ascii="Times New Roman" w:hAnsi="Times New Roman" w:cs="Times New Roman"/>
                <w:sz w:val="24"/>
                <w:szCs w:val="24"/>
              </w:rPr>
            </w:pPr>
            <w:r w:rsidRPr="009E196C">
              <w:rPr>
                <w:rFonts w:ascii="Times New Roman" w:hAnsi="Times New Roman" w:cs="Times New Roman"/>
                <w:bCs/>
                <w:sz w:val="24"/>
                <w:szCs w:val="24"/>
              </w:rPr>
              <w:t xml:space="preserve">Matematika: </w:t>
            </w:r>
            <w:r w:rsidRPr="009E196C">
              <w:rPr>
                <w:rFonts w:ascii="Times New Roman" w:hAnsi="Times New Roman" w:cs="Times New Roman"/>
                <w:sz w:val="24"/>
                <w:szCs w:val="24"/>
              </w:rPr>
              <w:t>Tájékozódás a síkban.</w:t>
            </w:r>
          </w:p>
          <w:p w:rsidR="00E27B1F" w:rsidRPr="009E196C" w:rsidRDefault="00E27B1F" w:rsidP="005E5B25">
            <w:pPr>
              <w:spacing w:after="0"/>
              <w:rPr>
                <w:rFonts w:ascii="Times New Roman" w:hAnsi="Times New Roman" w:cs="Times New Roman"/>
                <w:sz w:val="24"/>
                <w:szCs w:val="24"/>
              </w:rPr>
            </w:pPr>
            <w:r w:rsidRPr="009E196C">
              <w:rPr>
                <w:rFonts w:ascii="Times New Roman" w:hAnsi="Times New Roman" w:cs="Times New Roman"/>
                <w:sz w:val="24"/>
                <w:szCs w:val="24"/>
              </w:rPr>
              <w:t>Távolságok, nagyságrendek becslése, megnevezése, mérése.</w:t>
            </w:r>
          </w:p>
          <w:p w:rsidR="00E27B1F" w:rsidRPr="009E196C" w:rsidRDefault="00E27B1F" w:rsidP="005E5B25">
            <w:pPr>
              <w:spacing w:after="0"/>
              <w:rPr>
                <w:rFonts w:ascii="Times New Roman" w:hAnsi="Times New Roman" w:cs="Times New Roman"/>
                <w:sz w:val="24"/>
                <w:szCs w:val="24"/>
              </w:rPr>
            </w:pPr>
            <w:r w:rsidRPr="009E196C">
              <w:rPr>
                <w:rFonts w:ascii="Times New Roman" w:hAnsi="Times New Roman" w:cs="Times New Roman"/>
                <w:sz w:val="24"/>
                <w:szCs w:val="24"/>
              </w:rPr>
              <w:t>Magyar nyelv és irodalom: Magyarország értékeinek, illetve a lakóhelyhez köthető értékek megjelenítése a szépirodalomban.</w:t>
            </w:r>
          </w:p>
          <w:p w:rsidR="00E27B1F" w:rsidRPr="009E196C" w:rsidRDefault="00E27B1F" w:rsidP="005E5B25">
            <w:pPr>
              <w:spacing w:after="0"/>
              <w:rPr>
                <w:rFonts w:ascii="Times New Roman" w:hAnsi="Times New Roman" w:cs="Times New Roman"/>
                <w:sz w:val="24"/>
                <w:szCs w:val="24"/>
              </w:rPr>
            </w:pPr>
            <w:r w:rsidRPr="009E196C">
              <w:rPr>
                <w:rFonts w:ascii="Times New Roman" w:hAnsi="Times New Roman" w:cs="Times New Roman"/>
                <w:sz w:val="24"/>
                <w:szCs w:val="24"/>
              </w:rPr>
              <w:t>Vizuális kultúra: nemzeti szimbólumaink, illetve az egyes tájegységekhez köthető jelképek.</w:t>
            </w:r>
          </w:p>
          <w:p w:rsidR="00E27B1F" w:rsidRPr="009E196C" w:rsidRDefault="00E27B1F" w:rsidP="005E5B25">
            <w:pPr>
              <w:spacing w:after="0"/>
              <w:rPr>
                <w:rFonts w:ascii="Times New Roman" w:hAnsi="Times New Roman" w:cs="Times New Roman"/>
                <w:bCs/>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9E196C" w:rsidRPr="009E196C" w:rsidTr="00E657A5">
        <w:trPr>
          <w:gridAfter w:val="1"/>
          <w:wAfter w:w="1772" w:type="dxa"/>
        </w:trPr>
        <w:tc>
          <w:tcPr>
            <w:tcW w:w="7097" w:type="dxa"/>
            <w:gridSpan w:val="3"/>
          </w:tcPr>
          <w:p w:rsidR="00E27B1F" w:rsidRPr="009E196C" w:rsidRDefault="00E27B1F" w:rsidP="00E27B1F">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bCs/>
                <w:kern w:val="32"/>
                <w:sz w:val="24"/>
                <w:szCs w:val="24"/>
              </w:rPr>
              <w:t>2. Kisalföld</w:t>
            </w:r>
          </w:p>
        </w:tc>
        <w:tc>
          <w:tcPr>
            <w:tcW w:w="2189" w:type="dxa"/>
            <w:gridSpan w:val="2"/>
          </w:tcPr>
          <w:p w:rsidR="00E27B1F" w:rsidRPr="009E196C" w:rsidRDefault="00E27B1F" w:rsidP="00E56AC5">
            <w:pPr>
              <w:pStyle w:val="CM38"/>
              <w:widowControl/>
              <w:numPr>
                <w:ilvl w:val="0"/>
                <w:numId w:val="12"/>
              </w:numPr>
              <w:spacing w:after="0" w:line="276" w:lineRule="auto"/>
              <w:rPr>
                <w:rFonts w:ascii="Times New Roman" w:hAnsi="Times New Roman" w:cs="Times New Roman"/>
                <w:b/>
                <w:color w:val="auto"/>
              </w:rPr>
            </w:pPr>
            <w:r w:rsidRPr="009E196C">
              <w:rPr>
                <w:rFonts w:ascii="Times New Roman" w:hAnsi="Times New Roman" w:cs="Times New Roman"/>
                <w:b/>
                <w:color w:val="auto"/>
              </w:rPr>
              <w:t>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Magyarország nagy tájegységei.</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Hazánk néhány főbb természeti és kulturális nevezetessége. </w:t>
            </w:r>
          </w:p>
          <w:p w:rsidR="00E27B1F" w:rsidRPr="009E196C" w:rsidRDefault="00E27B1F" w:rsidP="00E27B1F">
            <w:pPr>
              <w:pStyle w:val="TblzatSzveg"/>
            </w:pPr>
            <w:r w:rsidRPr="009E196C">
              <w:t>Magyarország nemzeti parkjainak felsorolása.</w:t>
            </w:r>
          </w:p>
          <w:p w:rsidR="00E27B1F" w:rsidRPr="009E196C" w:rsidRDefault="00E27B1F" w:rsidP="00E27B1F">
            <w:pPr>
              <w:spacing w:after="120"/>
              <w:jc w:val="both"/>
              <w:rPr>
                <w:rFonts w:ascii="Times New Roman" w:hAnsi="Times New Roman" w:cs="Times New Roman"/>
                <w:sz w:val="24"/>
                <w:szCs w:val="24"/>
              </w:rPr>
            </w:pP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nagy tájegységek felismerése Magyarország térképén. Irányok, távolságok leolvasása.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Az Kisalfölddel kapcsolatban kutatómunka elvégzése: képek, történetek keresése.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Térképmásolás. </w:t>
            </w:r>
          </w:p>
          <w:p w:rsidR="00E27B1F" w:rsidRPr="009E196C" w:rsidRDefault="00E27B1F" w:rsidP="00E27B1F">
            <w:pPr>
              <w:rPr>
                <w:rFonts w:ascii="Times New Roman" w:hAnsi="Times New Roman" w:cs="Times New Roman"/>
                <w:sz w:val="24"/>
                <w:szCs w:val="24"/>
              </w:rPr>
            </w:pPr>
          </w:p>
        </w:tc>
        <w:tc>
          <w:tcPr>
            <w:tcW w:w="2189"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bCs/>
                <w:sz w:val="24"/>
                <w:szCs w:val="24"/>
              </w:rPr>
              <w:t xml:space="preserve">Matematika: </w:t>
            </w:r>
            <w:r w:rsidRPr="009E196C">
              <w:rPr>
                <w:rFonts w:ascii="Times New Roman" w:hAnsi="Times New Roman" w:cs="Times New Roman"/>
                <w:sz w:val="24"/>
                <w:szCs w:val="24"/>
              </w:rPr>
              <w:t>Tájékozódás a síkban.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Távolságok, nagyságrendek becslése, megnevezése, mérése.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 nyelv és irodalom: Magyarország értékeinek, illetve a lakóhelyhez köthető értékek megjelenítése a szépirodalomban.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Vizuális kultúra: nemzeti szimbólumaink, illetve az egyes tájegységekhez köthető jelképek.</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9E196C" w:rsidRPr="009E196C" w:rsidTr="00E657A5">
        <w:trPr>
          <w:gridAfter w:val="1"/>
          <w:wAfter w:w="1772" w:type="dxa"/>
        </w:trPr>
        <w:tc>
          <w:tcPr>
            <w:tcW w:w="7097" w:type="dxa"/>
            <w:gridSpan w:val="3"/>
          </w:tcPr>
          <w:p w:rsidR="00E27B1F" w:rsidRPr="009E196C" w:rsidRDefault="00E27B1F" w:rsidP="00E27B1F">
            <w:pPr>
              <w:tabs>
                <w:tab w:val="left" w:pos="1647"/>
              </w:tabs>
              <w:ind w:left="720"/>
              <w:jc w:val="center"/>
              <w:rPr>
                <w:rFonts w:cs="Times New Roman"/>
                <w:b/>
              </w:rPr>
            </w:pPr>
            <w:r w:rsidRPr="009E196C">
              <w:rPr>
                <w:rFonts w:ascii="Times New Roman" w:hAnsi="Times New Roman" w:cs="Times New Roman"/>
                <w:b/>
                <w:bCs/>
                <w:kern w:val="32"/>
                <w:sz w:val="24"/>
                <w:szCs w:val="24"/>
              </w:rPr>
              <w:t>3. Nyugat- magyarországi- peremvidék</w:t>
            </w:r>
          </w:p>
        </w:tc>
        <w:tc>
          <w:tcPr>
            <w:tcW w:w="2189" w:type="dxa"/>
            <w:gridSpan w:val="2"/>
          </w:tcPr>
          <w:p w:rsidR="00E27B1F" w:rsidRPr="009E196C" w:rsidRDefault="00623602"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3</w:t>
            </w:r>
            <w:r w:rsidR="00E27B1F" w:rsidRPr="009E196C">
              <w:rPr>
                <w:rFonts w:ascii="Times New Roman" w:hAnsi="Times New Roman" w:cs="Times New Roman"/>
                <w:b/>
                <w:color w:val="auto"/>
              </w:rPr>
              <w:t xml:space="preserve">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Magyarország nagy tájegységei.</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Hazánk néhány főbb természeti és kulturális nevezetessége.</w:t>
            </w:r>
          </w:p>
          <w:p w:rsidR="00E27B1F" w:rsidRPr="009E196C" w:rsidRDefault="00E27B1F" w:rsidP="00E27B1F">
            <w:pPr>
              <w:pStyle w:val="TblzatSzveg"/>
            </w:pPr>
            <w:r w:rsidRPr="009E196C">
              <w:t>Magyarország nemzeti parkjainak felsorolása.</w:t>
            </w:r>
          </w:p>
          <w:p w:rsidR="00E27B1F" w:rsidRPr="009E196C" w:rsidRDefault="00E27B1F" w:rsidP="00E27B1F">
            <w:pPr>
              <w:spacing w:after="120"/>
              <w:jc w:val="both"/>
              <w:rPr>
                <w:rFonts w:ascii="Times New Roman" w:hAnsi="Times New Roman" w:cs="Times New Roman"/>
                <w:sz w:val="24"/>
                <w:szCs w:val="24"/>
              </w:rPr>
            </w:pP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nagy tájegységek felismerése Magyarország térképén. Irányok, távolságok leolvasása.</w:t>
            </w:r>
          </w:p>
          <w:p w:rsidR="00E27B1F" w:rsidRPr="009E196C" w:rsidRDefault="00E27B1F" w:rsidP="00E27B1F">
            <w:pPr>
              <w:rPr>
                <w:rFonts w:ascii="Times New Roman" w:hAnsi="Times New Roman" w:cs="Times New Roman"/>
                <w:sz w:val="24"/>
                <w:szCs w:val="24"/>
                <w:lang w:eastAsia="hu-HU"/>
              </w:rPr>
            </w:pPr>
            <w:r w:rsidRPr="009E196C">
              <w:rPr>
                <w:rFonts w:ascii="Times New Roman" w:hAnsi="Times New Roman" w:cs="Times New Roman"/>
                <w:sz w:val="24"/>
                <w:szCs w:val="24"/>
              </w:rPr>
              <w:t>A Nyugat- magyarországi- peremvidékkel kapcsolatban kutatómunka elvégzése: képek, történetek keresése.</w:t>
            </w:r>
            <w:r w:rsidR="005E5B25" w:rsidRPr="009E196C">
              <w:rPr>
                <w:rFonts w:ascii="Times New Roman" w:hAnsi="Times New Roman" w:cs="Times New Roman"/>
                <w:sz w:val="24"/>
                <w:szCs w:val="24"/>
              </w:rPr>
              <w:t xml:space="preserve"> </w:t>
            </w:r>
            <w:r w:rsidRPr="009E196C">
              <w:rPr>
                <w:rFonts w:ascii="Times New Roman" w:hAnsi="Times New Roman" w:cs="Times New Roman"/>
                <w:sz w:val="24"/>
                <w:szCs w:val="24"/>
              </w:rPr>
              <w:t xml:space="preserve">Térképmásolás. </w:t>
            </w:r>
          </w:p>
          <w:p w:rsidR="00E27B1F" w:rsidRPr="009E196C" w:rsidRDefault="00E27B1F" w:rsidP="00E27B1F">
            <w:pPr>
              <w:spacing w:after="120"/>
              <w:jc w:val="both"/>
              <w:rPr>
                <w:rFonts w:ascii="Times New Roman" w:hAnsi="Times New Roman" w:cs="Times New Roman"/>
                <w:strike/>
                <w:sz w:val="24"/>
                <w:szCs w:val="24"/>
              </w:rPr>
            </w:pPr>
          </w:p>
        </w:tc>
        <w:tc>
          <w:tcPr>
            <w:tcW w:w="2189"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bCs/>
                <w:sz w:val="24"/>
                <w:szCs w:val="24"/>
              </w:rPr>
              <w:t xml:space="preserve">Matematika: </w:t>
            </w:r>
            <w:r w:rsidRPr="009E196C">
              <w:rPr>
                <w:rFonts w:ascii="Times New Roman" w:hAnsi="Times New Roman" w:cs="Times New Roman"/>
                <w:sz w:val="24"/>
                <w:szCs w:val="24"/>
              </w:rPr>
              <w:t>Tájékozódás a síkban.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Távolságok, nagyságrendek becslése, megnevezése, mérése.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 nyelv és irodalom: Magyarország értékeinek, illetve a lakóhelyhez köthető értékek megjelenítése a szépirodalomban.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Vizuális kultúra: nemzeti szimbólumaink, illetve az egyes tájegységekhez köthető jelképek.</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lang w:eastAsia="hu-HU"/>
              </w:rPr>
            </w:pPr>
          </w:p>
        </w:tc>
        <w:tc>
          <w:tcPr>
            <w:tcW w:w="4184" w:type="dxa"/>
          </w:tcPr>
          <w:p w:rsidR="00E27B1F" w:rsidRPr="009E196C" w:rsidRDefault="00E27B1F" w:rsidP="00E27B1F">
            <w:pPr>
              <w:spacing w:after="120"/>
              <w:jc w:val="center"/>
              <w:rPr>
                <w:rFonts w:ascii="Times New Roman" w:hAnsi="Times New Roman" w:cs="Times New Roman"/>
                <w:sz w:val="24"/>
                <w:szCs w:val="24"/>
                <w:lang w:eastAsia="hu-HU"/>
              </w:rPr>
            </w:pPr>
            <w:r w:rsidRPr="009E196C">
              <w:rPr>
                <w:rFonts w:ascii="Times New Roman" w:hAnsi="Times New Roman" w:cs="Times New Roman"/>
                <w:b/>
                <w:bCs/>
                <w:kern w:val="32"/>
                <w:sz w:val="24"/>
                <w:szCs w:val="24"/>
              </w:rPr>
              <w:t>4. Dunántúli- domb- és hegyvidék</w:t>
            </w:r>
          </w:p>
        </w:tc>
        <w:tc>
          <w:tcPr>
            <w:tcW w:w="2189" w:type="dxa"/>
            <w:gridSpan w:val="2"/>
          </w:tcPr>
          <w:p w:rsidR="00E27B1F" w:rsidRPr="009E196C" w:rsidRDefault="00623602"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3</w:t>
            </w:r>
            <w:r w:rsidR="00E27B1F" w:rsidRPr="009E196C">
              <w:rPr>
                <w:rFonts w:ascii="Times New Roman" w:hAnsi="Times New Roman" w:cs="Times New Roman"/>
                <w:b/>
                <w:color w:val="auto"/>
              </w:rPr>
              <w:t xml:space="preserve">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Magyarország nagy tájegységei.</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Hazánk néhány főbb természeti és kulturális nevezetessége. </w:t>
            </w:r>
          </w:p>
          <w:p w:rsidR="00E27B1F" w:rsidRPr="009E196C" w:rsidRDefault="00E27B1F" w:rsidP="00E27B1F">
            <w:pPr>
              <w:pStyle w:val="TblzatSzveg"/>
            </w:pPr>
            <w:r w:rsidRPr="009E196C">
              <w:t>Magyarország nemzeti parkjainak felsorolása.</w:t>
            </w:r>
          </w:p>
          <w:p w:rsidR="00E27B1F" w:rsidRPr="009E196C" w:rsidRDefault="00E27B1F" w:rsidP="00E27B1F">
            <w:pPr>
              <w:rPr>
                <w:rFonts w:ascii="Times New Roman" w:hAnsi="Times New Roman" w:cs="Times New Roman"/>
                <w:sz w:val="24"/>
                <w:szCs w:val="24"/>
                <w:lang w:eastAsia="hu-HU"/>
              </w:rPr>
            </w:pP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nagy tájegységek felismerése Magyarország térképén. Irányok, távolságok leolvasása.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Dunántúli- domb- és hegyvidékkel  kapcsolatban kutatómunka elvégzése: képek, történetek keresése.</w:t>
            </w:r>
          </w:p>
          <w:p w:rsidR="00E27B1F" w:rsidRPr="009E196C" w:rsidRDefault="00E27B1F" w:rsidP="00E27B1F">
            <w:pPr>
              <w:rPr>
                <w:rFonts w:ascii="Times New Roman" w:hAnsi="Times New Roman" w:cs="Times New Roman"/>
                <w:sz w:val="24"/>
                <w:szCs w:val="24"/>
                <w:lang w:eastAsia="hu-HU"/>
              </w:rPr>
            </w:pPr>
            <w:r w:rsidRPr="009E196C">
              <w:rPr>
                <w:rFonts w:ascii="Times New Roman" w:hAnsi="Times New Roman" w:cs="Times New Roman"/>
                <w:sz w:val="24"/>
                <w:szCs w:val="24"/>
              </w:rPr>
              <w:t xml:space="preserve">Térképmásolás. </w:t>
            </w:r>
          </w:p>
          <w:p w:rsidR="00E27B1F" w:rsidRPr="009E196C" w:rsidRDefault="00E27B1F" w:rsidP="00E27B1F">
            <w:pPr>
              <w:spacing w:after="120"/>
              <w:jc w:val="center"/>
              <w:rPr>
                <w:rFonts w:ascii="Times New Roman" w:hAnsi="Times New Roman" w:cs="Times New Roman"/>
                <w:sz w:val="24"/>
                <w:szCs w:val="24"/>
                <w:lang w:eastAsia="hu-HU"/>
              </w:rPr>
            </w:pPr>
          </w:p>
        </w:tc>
        <w:tc>
          <w:tcPr>
            <w:tcW w:w="2189"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bCs/>
                <w:sz w:val="24"/>
                <w:szCs w:val="24"/>
              </w:rPr>
              <w:t xml:space="preserve">Matematika: </w:t>
            </w:r>
            <w:r w:rsidRPr="009E196C">
              <w:rPr>
                <w:rFonts w:ascii="Times New Roman" w:hAnsi="Times New Roman" w:cs="Times New Roman"/>
                <w:sz w:val="24"/>
                <w:szCs w:val="24"/>
              </w:rPr>
              <w:t>Tájékozódás a síkban.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Távolságok, nagyságrendek becslése, megnevezése, mérése.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 nyelv és irodalom: Magyarország értékeinek, illetve a lakóhelyhez köthető értékek megjelenítése a szépirodalomban.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Vizuális kultúra: nemzeti szimbólumaink, illetve az egyes tájegységekhez köthető jelképek.</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lang w:eastAsia="hu-HU"/>
              </w:rPr>
            </w:pPr>
          </w:p>
        </w:tc>
        <w:tc>
          <w:tcPr>
            <w:tcW w:w="4184" w:type="dxa"/>
          </w:tcPr>
          <w:p w:rsidR="00E27B1F" w:rsidRPr="009E196C" w:rsidRDefault="00E27B1F" w:rsidP="00E27B1F">
            <w:pPr>
              <w:spacing w:after="120"/>
              <w:jc w:val="center"/>
              <w:rPr>
                <w:rFonts w:ascii="Times New Roman" w:hAnsi="Times New Roman" w:cs="Times New Roman"/>
                <w:sz w:val="24"/>
                <w:szCs w:val="24"/>
                <w:lang w:eastAsia="hu-HU"/>
              </w:rPr>
            </w:pPr>
            <w:r w:rsidRPr="009E196C">
              <w:rPr>
                <w:rFonts w:ascii="Times New Roman" w:hAnsi="Times New Roman" w:cs="Times New Roman"/>
                <w:b/>
                <w:bCs/>
                <w:kern w:val="32"/>
                <w:sz w:val="24"/>
                <w:szCs w:val="24"/>
              </w:rPr>
              <w:t>5. Dunántúli- középhegység</w:t>
            </w:r>
          </w:p>
        </w:tc>
        <w:tc>
          <w:tcPr>
            <w:tcW w:w="2189" w:type="dxa"/>
            <w:gridSpan w:val="2"/>
          </w:tcPr>
          <w:p w:rsidR="00E27B1F" w:rsidRPr="009E196C" w:rsidRDefault="00623602"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3</w:t>
            </w:r>
            <w:r w:rsidR="00E27B1F" w:rsidRPr="009E196C">
              <w:rPr>
                <w:rFonts w:ascii="Times New Roman" w:hAnsi="Times New Roman" w:cs="Times New Roman"/>
                <w:b/>
                <w:color w:val="auto"/>
              </w:rPr>
              <w:t xml:space="preserve">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Magyarország nagy tájegységei.</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Hazánk néhány főbb természeti és kulturális nevezetessége. </w:t>
            </w:r>
          </w:p>
          <w:p w:rsidR="00E27B1F" w:rsidRPr="009E196C" w:rsidRDefault="00E27B1F" w:rsidP="00E27B1F">
            <w:pPr>
              <w:pStyle w:val="TblzatSzveg"/>
            </w:pPr>
            <w:r w:rsidRPr="009E196C">
              <w:t>Magyarország nemzeti parkjainak felsorolása.</w:t>
            </w:r>
          </w:p>
          <w:p w:rsidR="00E27B1F" w:rsidRPr="009E196C" w:rsidRDefault="00E27B1F" w:rsidP="00E27B1F">
            <w:pPr>
              <w:rPr>
                <w:rFonts w:ascii="Times New Roman" w:hAnsi="Times New Roman" w:cs="Times New Roman"/>
                <w:sz w:val="24"/>
                <w:szCs w:val="24"/>
                <w:lang w:eastAsia="hu-HU"/>
              </w:rPr>
            </w:pP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nagy tájegységek felismerése Magyarország térképén. Irányok, távolságok leolvasása.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Dunántúli- középhegységgel kapcsolatban kutatómunka elvégzése: képek, történetek keresése.</w:t>
            </w:r>
          </w:p>
          <w:p w:rsidR="00E27B1F" w:rsidRPr="009E196C" w:rsidRDefault="00E27B1F" w:rsidP="00E27B1F">
            <w:pPr>
              <w:rPr>
                <w:rFonts w:ascii="Times New Roman" w:hAnsi="Times New Roman" w:cs="Times New Roman"/>
                <w:sz w:val="24"/>
                <w:szCs w:val="24"/>
                <w:lang w:eastAsia="hu-HU"/>
              </w:rPr>
            </w:pPr>
            <w:r w:rsidRPr="009E196C">
              <w:rPr>
                <w:rFonts w:ascii="Times New Roman" w:hAnsi="Times New Roman" w:cs="Times New Roman"/>
                <w:sz w:val="24"/>
                <w:szCs w:val="24"/>
              </w:rPr>
              <w:t xml:space="preserve">Térképmásolás. </w:t>
            </w:r>
          </w:p>
          <w:p w:rsidR="00E27B1F" w:rsidRPr="009E196C" w:rsidRDefault="00E27B1F" w:rsidP="00E27B1F">
            <w:pPr>
              <w:spacing w:after="120"/>
              <w:jc w:val="center"/>
              <w:rPr>
                <w:rFonts w:ascii="Times New Roman" w:hAnsi="Times New Roman" w:cs="Times New Roman"/>
                <w:sz w:val="24"/>
                <w:szCs w:val="24"/>
                <w:lang w:eastAsia="hu-HU"/>
              </w:rPr>
            </w:pPr>
          </w:p>
        </w:tc>
        <w:tc>
          <w:tcPr>
            <w:tcW w:w="2189" w:type="dxa"/>
            <w:gridSpan w:val="2"/>
          </w:tcPr>
          <w:p w:rsidR="00E27B1F" w:rsidRPr="009E196C" w:rsidRDefault="00E27B1F" w:rsidP="005E5B25">
            <w:pPr>
              <w:spacing w:after="120"/>
              <w:rPr>
                <w:rFonts w:ascii="Times New Roman" w:hAnsi="Times New Roman" w:cs="Times New Roman"/>
                <w:sz w:val="24"/>
                <w:szCs w:val="24"/>
              </w:rPr>
            </w:pPr>
            <w:r w:rsidRPr="009E196C">
              <w:rPr>
                <w:rFonts w:ascii="Times New Roman" w:hAnsi="Times New Roman" w:cs="Times New Roman"/>
                <w:bCs/>
                <w:sz w:val="24"/>
                <w:szCs w:val="24"/>
              </w:rPr>
              <w:t xml:space="preserve">Matematika: </w:t>
            </w:r>
            <w:r w:rsidRPr="009E196C">
              <w:rPr>
                <w:rFonts w:ascii="Times New Roman" w:hAnsi="Times New Roman" w:cs="Times New Roman"/>
                <w:sz w:val="24"/>
                <w:szCs w:val="24"/>
              </w:rPr>
              <w:t>Tájékozódás a síkban.</w:t>
            </w:r>
          </w:p>
          <w:p w:rsidR="00E27B1F" w:rsidRPr="009E196C" w:rsidRDefault="00E27B1F" w:rsidP="005E5B25">
            <w:pPr>
              <w:spacing w:after="120"/>
              <w:rPr>
                <w:rFonts w:ascii="Times New Roman" w:hAnsi="Times New Roman" w:cs="Times New Roman"/>
                <w:sz w:val="24"/>
                <w:szCs w:val="24"/>
              </w:rPr>
            </w:pPr>
            <w:r w:rsidRPr="009E196C">
              <w:rPr>
                <w:rFonts w:ascii="Times New Roman" w:hAnsi="Times New Roman" w:cs="Times New Roman"/>
                <w:sz w:val="24"/>
                <w:szCs w:val="24"/>
              </w:rPr>
              <w:t>Távolságok, nagyságrendek becslése, megnevezése, mérése.</w:t>
            </w:r>
          </w:p>
          <w:p w:rsidR="00E27B1F" w:rsidRPr="009E196C" w:rsidRDefault="00E27B1F" w:rsidP="005E5B25">
            <w:pPr>
              <w:spacing w:after="120"/>
              <w:rPr>
                <w:rFonts w:ascii="Times New Roman" w:hAnsi="Times New Roman" w:cs="Times New Roman"/>
                <w:sz w:val="24"/>
                <w:szCs w:val="24"/>
              </w:rPr>
            </w:pPr>
            <w:r w:rsidRPr="009E196C">
              <w:rPr>
                <w:rFonts w:ascii="Times New Roman" w:hAnsi="Times New Roman" w:cs="Times New Roman"/>
                <w:sz w:val="24"/>
                <w:szCs w:val="24"/>
              </w:rPr>
              <w:t>Magyar nyelv és irodalom: Magyarország értékeinek, illetve a lakóhelyhez köthető értékek megjelenítése a szépirodalomban.</w:t>
            </w:r>
          </w:p>
          <w:p w:rsidR="00E27B1F" w:rsidRPr="009E196C" w:rsidRDefault="00E27B1F" w:rsidP="005E5B25">
            <w:pPr>
              <w:spacing w:after="120"/>
              <w:rPr>
                <w:rFonts w:ascii="Times New Roman" w:hAnsi="Times New Roman" w:cs="Times New Roman"/>
                <w:sz w:val="24"/>
                <w:szCs w:val="24"/>
              </w:rPr>
            </w:pPr>
            <w:r w:rsidRPr="009E196C">
              <w:rPr>
                <w:rFonts w:ascii="Times New Roman" w:hAnsi="Times New Roman" w:cs="Times New Roman"/>
                <w:sz w:val="24"/>
                <w:szCs w:val="24"/>
              </w:rPr>
              <w:t>Vizuális kultúra: nemzeti szimbólumaink, illetve az egyes tájegységekhez köthető jelképek.</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lang w:eastAsia="hu-HU"/>
              </w:rPr>
            </w:pPr>
          </w:p>
        </w:tc>
        <w:tc>
          <w:tcPr>
            <w:tcW w:w="4184" w:type="dxa"/>
          </w:tcPr>
          <w:p w:rsidR="00E27B1F" w:rsidRPr="009E196C" w:rsidRDefault="00E27B1F" w:rsidP="00E27B1F">
            <w:pPr>
              <w:spacing w:after="120"/>
              <w:jc w:val="center"/>
              <w:rPr>
                <w:rFonts w:ascii="Times New Roman" w:hAnsi="Times New Roman" w:cs="Times New Roman"/>
                <w:sz w:val="24"/>
                <w:szCs w:val="24"/>
                <w:lang w:eastAsia="hu-HU"/>
              </w:rPr>
            </w:pPr>
            <w:r w:rsidRPr="009E196C">
              <w:rPr>
                <w:rFonts w:ascii="Times New Roman" w:hAnsi="Times New Roman" w:cs="Times New Roman"/>
                <w:b/>
                <w:bCs/>
                <w:kern w:val="32"/>
                <w:sz w:val="24"/>
                <w:szCs w:val="24"/>
              </w:rPr>
              <w:t>6. Északi- középhegység</w:t>
            </w:r>
          </w:p>
        </w:tc>
        <w:tc>
          <w:tcPr>
            <w:tcW w:w="2189" w:type="dxa"/>
            <w:gridSpan w:val="2"/>
          </w:tcPr>
          <w:p w:rsidR="00E27B1F" w:rsidRPr="009E196C" w:rsidRDefault="00623602"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3</w:t>
            </w:r>
            <w:r w:rsidR="00E27B1F" w:rsidRPr="009E196C">
              <w:rPr>
                <w:rFonts w:ascii="Times New Roman" w:hAnsi="Times New Roman" w:cs="Times New Roman"/>
                <w:b/>
                <w:color w:val="auto"/>
              </w:rPr>
              <w:t xml:space="preserve">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Magyarország nagy tájegységei.</w:t>
            </w:r>
          </w:p>
          <w:p w:rsidR="00E27B1F" w:rsidRPr="009E196C" w:rsidRDefault="00E27B1F" w:rsidP="00E27B1F">
            <w:pPr>
              <w:pStyle w:val="TblzatSzveg"/>
            </w:pPr>
            <w:r w:rsidRPr="009E196C">
              <w:t>Magyarország nemzeti parkjainak felsorolása.</w:t>
            </w:r>
          </w:p>
          <w:p w:rsidR="00E27B1F" w:rsidRPr="009E196C" w:rsidRDefault="00E27B1F" w:rsidP="00E27B1F">
            <w:pPr>
              <w:pStyle w:val="TblzatSzveg"/>
            </w:pP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nagy tájegységek felismerése Magyarország térképén. Irányok, távolságok leolvasása.</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Az Északi- középhegységgel kapcsolatban kutatómunka elvégzése: képek, történetek keresése.</w:t>
            </w:r>
          </w:p>
          <w:p w:rsidR="00E27B1F" w:rsidRPr="009E196C" w:rsidRDefault="00E27B1F" w:rsidP="00E27B1F">
            <w:pPr>
              <w:rPr>
                <w:rFonts w:ascii="Times New Roman" w:hAnsi="Times New Roman" w:cs="Times New Roman"/>
                <w:sz w:val="24"/>
                <w:szCs w:val="24"/>
                <w:lang w:eastAsia="hu-HU"/>
              </w:rPr>
            </w:pPr>
            <w:r w:rsidRPr="009E196C">
              <w:rPr>
                <w:rFonts w:ascii="Times New Roman" w:hAnsi="Times New Roman" w:cs="Times New Roman"/>
                <w:sz w:val="24"/>
                <w:szCs w:val="24"/>
              </w:rPr>
              <w:t>Térképmásolás.  Néhány jellegzetes magyar nevezetesség megismerése képeken, multimédián keresztül. A természeti és mesterséges fogalompár alkalmazása a lakóhely értékeinek leírásában.</w:t>
            </w:r>
            <w:r w:rsidRPr="009E196C">
              <w:rPr>
                <w:rFonts w:ascii="Times New Roman" w:hAnsi="Times New Roman" w:cs="Times New Roman"/>
                <w:sz w:val="24"/>
                <w:szCs w:val="24"/>
                <w:lang w:eastAsia="hu-HU"/>
              </w:rPr>
              <w:t xml:space="preserve"> </w:t>
            </w:r>
          </w:p>
          <w:p w:rsidR="00E27B1F" w:rsidRPr="009E196C" w:rsidRDefault="00E27B1F" w:rsidP="00E27B1F">
            <w:pPr>
              <w:spacing w:after="120"/>
              <w:jc w:val="both"/>
              <w:rPr>
                <w:rFonts w:ascii="Times New Roman" w:hAnsi="Times New Roman" w:cs="Times New Roman"/>
                <w:sz w:val="24"/>
                <w:szCs w:val="24"/>
                <w:lang w:eastAsia="hu-HU"/>
              </w:rPr>
            </w:pPr>
            <w:r w:rsidRPr="009E196C">
              <w:rPr>
                <w:rFonts w:ascii="Times New Roman" w:hAnsi="Times New Roman" w:cs="Times New Roman"/>
                <w:sz w:val="24"/>
                <w:szCs w:val="24"/>
                <w:lang w:eastAsia="hu-HU"/>
              </w:rPr>
              <w:t>Az Északi- középhegység közelében levő nemzeti park megismerése kutatómunkán keresztül.</w:t>
            </w:r>
          </w:p>
        </w:tc>
        <w:tc>
          <w:tcPr>
            <w:tcW w:w="2189"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bCs/>
                <w:sz w:val="24"/>
                <w:szCs w:val="24"/>
              </w:rPr>
              <w:t xml:space="preserve">Matematika: </w:t>
            </w:r>
            <w:r w:rsidRPr="009E196C">
              <w:rPr>
                <w:rFonts w:ascii="Times New Roman" w:hAnsi="Times New Roman" w:cs="Times New Roman"/>
                <w:sz w:val="24"/>
                <w:szCs w:val="24"/>
              </w:rPr>
              <w:t>Tájékozódás a síkban.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Távolságok, nagyságrendek becslése, megnevezése, mérése.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 nyelv és irodalom: Magyarország értékeinek, illetve a lakóhelyhez köthető értékek megjelenítése a szépirodalomban.</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Vizuális kultúra: nemzeti szimbólumaink, illetve az egyes tájegységekhez köthető jelképek.</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sz w:val="24"/>
                <w:szCs w:val="24"/>
              </w:rPr>
              <w:t>Ének-zene: Magyarországhoz, illetve az egyes nagy tájegységekhez vagy a lakóhelyhez köthető népdalok, zeneművek.</w:t>
            </w:r>
          </w:p>
        </w:tc>
      </w:tr>
      <w:tr w:rsidR="009E196C" w:rsidRPr="009E196C" w:rsidTr="00E657A5">
        <w:trPr>
          <w:gridAfter w:val="1"/>
          <w:wAfter w:w="1772" w:type="dxa"/>
        </w:trPr>
        <w:tc>
          <w:tcPr>
            <w:tcW w:w="9286" w:type="dxa"/>
            <w:gridSpan w:val="5"/>
            <w:shd w:val="clear" w:color="auto" w:fill="auto"/>
          </w:tcPr>
          <w:p w:rsidR="00E27B1F" w:rsidRPr="009E196C" w:rsidRDefault="00E27B1F" w:rsidP="00E27B1F">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iránytű segítségével megállapítja és megnevezi a fő- és mellékvilágtájakat;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irányokat ad meg viszonyítással;</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térkép segítségével megnevezi Magyarország jellemző felszínformáit (síkság, hegy, hegység, domb, dombság), vizeit (patak, folyó, tó), ezeket terepasztalon vagy saját készítésű modellen előállítja;</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térkép segítségével megmutatja hazánk nagytájait, felismeri azok jellemző felszínformáit;</w:t>
            </w:r>
          </w:p>
          <w:p w:rsidR="00E27B1F" w:rsidRPr="009E196C" w:rsidRDefault="00E27B1F" w:rsidP="005E5B25">
            <w:pPr>
              <w:pStyle w:val="Listaszerbekezds"/>
              <w:numPr>
                <w:ilvl w:val="0"/>
                <w:numId w:val="6"/>
              </w:numPr>
              <w:spacing w:after="120" w:line="259" w:lineRule="auto"/>
              <w:ind w:left="357" w:hanging="357"/>
              <w:jc w:val="both"/>
              <w:rPr>
                <w:rFonts w:ascii="Times New Roman" w:hAnsi="Times New Roman" w:cs="Times New Roman"/>
              </w:rPr>
            </w:pPr>
            <w:r w:rsidRPr="009E196C">
              <w:rPr>
                <w:rFonts w:ascii="Times New Roman" w:hAnsi="Times New Roman"/>
                <w:sz w:val="24"/>
                <w:szCs w:val="24"/>
                <w:lang w:eastAsia="hu-HU"/>
              </w:rPr>
              <w:t>térkép segítségével megnevezi hazánk szomszédos országait, megyéit, saját megyéjét, megyeszékhelyét, környezetének nagyobb településeit, hazánk fővárosát, és ezeket megtalálja a térképen is.</w:t>
            </w:r>
          </w:p>
        </w:tc>
      </w:tr>
      <w:tr w:rsidR="009E196C" w:rsidRPr="009E196C" w:rsidTr="00E657A5">
        <w:trPr>
          <w:gridAfter w:val="1"/>
          <w:wAfter w:w="1772" w:type="dxa"/>
          <w:trHeight w:val="708"/>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4"/>
          </w:tcPr>
          <w:p w:rsidR="00E27B1F" w:rsidRPr="009E196C" w:rsidRDefault="00E27B1F" w:rsidP="00E657A5">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térkép, domborzati térkép, közigazgatási térkép, felszínforma, megye, megyeszékhely, település, főváros</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357" w:type="dxa"/>
            <w:gridSpan w:val="3"/>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IV. Életközösségek lakóhelyünk környezetében</w:t>
            </w:r>
          </w:p>
        </w:tc>
        <w:tc>
          <w:tcPr>
            <w:tcW w:w="1772"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E27B1F" w:rsidRPr="009E196C" w:rsidRDefault="00F40F6C"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11+1</w:t>
            </w:r>
            <w:r w:rsidR="00E56AC5" w:rsidRPr="009E196C">
              <w:rPr>
                <w:rFonts w:ascii="Times New Roman" w:hAnsi="Times New Roman" w:cs="Times New Roman"/>
                <w:b/>
                <w:sz w:val="24"/>
                <w:szCs w:val="24"/>
              </w:rPr>
              <w:t>1</w:t>
            </w:r>
            <w:r w:rsidR="00E27B1F" w:rsidRPr="009E196C">
              <w:rPr>
                <w:rFonts w:ascii="Times New Roman" w:hAnsi="Times New Roman" w:cs="Times New Roman"/>
                <w:b/>
                <w:sz w:val="24"/>
                <w:szCs w:val="24"/>
              </w:rPr>
              <w:t xml:space="preserve"> óra</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129" w:type="dxa"/>
            <w:gridSpan w:val="4"/>
          </w:tcPr>
          <w:p w:rsidR="00E27B1F" w:rsidRPr="009E196C" w:rsidRDefault="00E27B1F" w:rsidP="00E27B1F">
            <w:pPr>
              <w:spacing w:after="0"/>
              <w:jc w:val="both"/>
              <w:rPr>
                <w:rFonts w:ascii="Times New Roman" w:hAnsi="Times New Roman" w:cs="Times New Roman"/>
                <w:sz w:val="24"/>
                <w:szCs w:val="24"/>
              </w:rPr>
            </w:pPr>
            <w:r w:rsidRPr="009E196C">
              <w:rPr>
                <w:rFonts w:ascii="Times New Roman" w:hAnsi="Times New Roman" w:cs="Times New Roman"/>
                <w:sz w:val="24"/>
                <w:szCs w:val="24"/>
              </w:rPr>
              <w:t>erdő-, mező-rét, víz-vízpart fogalmak ismerete, életfeltételek, tápanyagok, táplálék, évszakok</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129" w:type="dxa"/>
            <w:gridSpan w:val="4"/>
          </w:tcPr>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ismeri a lakóhelyéhez közeli életközösségek (erdő, mező-rét, víz-vízpart) főbb jellemzőit;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felelősségtudattal rendelkezik a szűkebb, illetve tágabb környezete iránt;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tevékenységeinek tapasztalatait szóban, rajzban, írásban rögzíti.</w:t>
            </w:r>
          </w:p>
          <w:p w:rsidR="00E27B1F" w:rsidRPr="009E196C" w:rsidRDefault="00E27B1F" w:rsidP="00E27B1F">
            <w:pPr>
              <w:pStyle w:val="Listaszerbekezds"/>
              <w:spacing w:after="120" w:line="259" w:lineRule="auto"/>
              <w:ind w:left="357"/>
              <w:jc w:val="both"/>
              <w:rPr>
                <w:rFonts w:ascii="Times New Roman" w:eastAsia="Times New Roman" w:hAnsi="Times New Roman" w:cs="Times New Roman"/>
                <w:i/>
                <w:iCs/>
                <w:sz w:val="24"/>
                <w:szCs w:val="24"/>
                <w:lang w:val="x-none" w:eastAsia="hu-HU"/>
              </w:rPr>
            </w:pPr>
          </w:p>
        </w:tc>
      </w:tr>
      <w:tr w:rsidR="009E196C" w:rsidRPr="009E196C" w:rsidTr="00E657A5">
        <w:trPr>
          <w:gridAfter w:val="1"/>
          <w:wAfter w:w="1772" w:type="dxa"/>
        </w:trPr>
        <w:tc>
          <w:tcPr>
            <w:tcW w:w="7097" w:type="dxa"/>
            <w:gridSpan w:val="3"/>
            <w:tcBorders>
              <w:top w:val="nil"/>
            </w:tcBorders>
          </w:tcPr>
          <w:p w:rsidR="00E27B1F" w:rsidRPr="009E196C" w:rsidRDefault="00E27B1F" w:rsidP="00E27B1F">
            <w:pPr>
              <w:spacing w:after="0"/>
              <w:ind w:left="720"/>
              <w:jc w:val="center"/>
              <w:rPr>
                <w:rFonts w:ascii="Times New Roman" w:hAnsi="Times New Roman" w:cs="Times New Roman"/>
                <w:b/>
                <w:sz w:val="24"/>
                <w:szCs w:val="24"/>
              </w:rPr>
            </w:pPr>
            <w:r w:rsidRPr="009E196C">
              <w:rPr>
                <w:rFonts w:ascii="Times New Roman" w:hAnsi="Times New Roman" w:cs="Times New Roman"/>
                <w:b/>
                <w:bCs/>
                <w:kern w:val="32"/>
                <w:sz w:val="24"/>
                <w:szCs w:val="24"/>
              </w:rPr>
              <w:t>1. Napérlelte gyümölcseink, zöldségeink</w:t>
            </w:r>
          </w:p>
        </w:tc>
        <w:tc>
          <w:tcPr>
            <w:tcW w:w="2189" w:type="dxa"/>
            <w:gridSpan w:val="2"/>
            <w:tcBorders>
              <w:top w:val="nil"/>
            </w:tcBorders>
          </w:tcPr>
          <w:p w:rsidR="00E27B1F" w:rsidRPr="009E196C" w:rsidRDefault="00E56AC5"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3</w:t>
            </w:r>
            <w:r w:rsidR="00E27B1F" w:rsidRPr="009E196C">
              <w:rPr>
                <w:rFonts w:ascii="Times New Roman" w:hAnsi="Times New Roman" w:cs="Times New Roman"/>
                <w:b/>
                <w:sz w:val="24"/>
                <w:szCs w:val="24"/>
              </w:rPr>
              <w:t xml:space="preserve"> óra</w:t>
            </w:r>
          </w:p>
        </w:tc>
      </w:tr>
      <w:tr w:rsidR="009E196C" w:rsidRPr="009E196C" w:rsidTr="00E657A5">
        <w:trPr>
          <w:gridAfter w:val="1"/>
          <w:wAfter w:w="1772" w:type="dxa"/>
        </w:trPr>
        <w:tc>
          <w:tcPr>
            <w:tcW w:w="2913" w:type="dxa"/>
            <w:gridSpan w:val="2"/>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84" w:type="dxa"/>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Zöldségek, gyümölcsök. </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növény részei (gyökér, szár, levél, virág, termés). A mag. Ehető növényi részek.</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Életszakaszok, csírázás, fejlődés, növekedés, öregedés.</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virág részeinek megnevezése.</w:t>
            </w:r>
          </w:p>
          <w:p w:rsidR="00E27B1F" w:rsidRPr="009E196C" w:rsidRDefault="00E27B1F" w:rsidP="00E27B1F">
            <w:pPr>
              <w:spacing w:after="120"/>
              <w:jc w:val="both"/>
              <w:rPr>
                <w:rFonts w:ascii="Times New Roman" w:hAnsi="Times New Roman" w:cs="Times New Roman"/>
                <w:bCs/>
                <w:sz w:val="24"/>
                <w:szCs w:val="24"/>
              </w:rPr>
            </w:pPr>
            <w:r w:rsidRPr="009E196C">
              <w:rPr>
                <w:rFonts w:ascii="Times New Roman" w:hAnsi="Times New Roman" w:cs="Times New Roman"/>
                <w:sz w:val="24"/>
                <w:szCs w:val="24"/>
              </w:rPr>
              <w:t>Lebomlás, komposztálás, rothadás.</w:t>
            </w:r>
          </w:p>
        </w:tc>
        <w:tc>
          <w:tcPr>
            <w:tcW w:w="4184" w:type="dxa"/>
          </w:tcPr>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Naptár készítése az idényzöldségekről és idénygyümölcsökről.</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 xml:space="preserve">Növény fejlődésének megfigyelése. </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megfigyelt élőhelyen talált növények csoportosítása aszerint, mely életszakaszban voltak.</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Példák keresése magra, termésre.</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növényi életszakaszok: a csírázás, a fejlődés, a növekedés feltételeinek felismerése.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Lebomlás vizsgálata. A komposztálás szerepének felismerése. Szerves hulladékok csoportosítása a komposztálhatóság szerint.</w:t>
            </w:r>
          </w:p>
        </w:tc>
        <w:tc>
          <w:tcPr>
            <w:tcW w:w="2189" w:type="dxa"/>
            <w:gridSpan w:val="2"/>
          </w:tcPr>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bCs/>
                <w:sz w:val="24"/>
                <w:szCs w:val="24"/>
              </w:rPr>
              <w:t>Technika: vágás, tépés, ragasztás, hajtogatás</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bCs/>
                <w:sz w:val="24"/>
                <w:szCs w:val="24"/>
              </w:rPr>
              <w:t>Vizuális kultúra: zöldség-gyümölcscsendéletek megjelenítése</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bCs/>
                <w:sz w:val="24"/>
                <w:szCs w:val="24"/>
              </w:rPr>
              <w:t>Ének-zene: növényekkel kapcsolatos dalok</w:t>
            </w:r>
          </w:p>
          <w:p w:rsidR="00E27B1F" w:rsidRPr="009E196C" w:rsidRDefault="00E27B1F" w:rsidP="00E27B1F">
            <w:pPr>
              <w:spacing w:after="0"/>
              <w:rPr>
                <w:rFonts w:ascii="Times New Roman" w:hAnsi="Times New Roman" w:cs="Times New Roman"/>
                <w:bCs/>
                <w:sz w:val="24"/>
                <w:szCs w:val="24"/>
              </w:rPr>
            </w:pPr>
            <w:r w:rsidRPr="009E196C">
              <w:rPr>
                <w:rFonts w:ascii="Times New Roman" w:hAnsi="Times New Roman" w:cs="Times New Roman"/>
                <w:bCs/>
                <w:sz w:val="24"/>
                <w:szCs w:val="24"/>
              </w:rPr>
              <w:t>Magyar nyelv- és irodalom: élőlényekkel kapcsolatos versek, mondókák, mesék</w:t>
            </w:r>
          </w:p>
        </w:tc>
      </w:tr>
      <w:tr w:rsidR="009E196C" w:rsidRPr="009E196C" w:rsidTr="00E657A5">
        <w:trPr>
          <w:gridAfter w:val="1"/>
          <w:wAfter w:w="1772" w:type="dxa"/>
        </w:trPr>
        <w:tc>
          <w:tcPr>
            <w:tcW w:w="7097" w:type="dxa"/>
            <w:gridSpan w:val="3"/>
          </w:tcPr>
          <w:p w:rsidR="00E27B1F" w:rsidRPr="009E196C" w:rsidRDefault="00E27B1F" w:rsidP="00E27B1F">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bCs/>
                <w:kern w:val="32"/>
                <w:sz w:val="24"/>
                <w:szCs w:val="24"/>
              </w:rPr>
              <w:t>2. Haszonnövények: gyümölcsök, gyógy- és fűszernövények</w:t>
            </w:r>
          </w:p>
        </w:tc>
        <w:tc>
          <w:tcPr>
            <w:tcW w:w="2189" w:type="dxa"/>
            <w:gridSpan w:val="2"/>
          </w:tcPr>
          <w:p w:rsidR="00E27B1F" w:rsidRPr="009E196C" w:rsidRDefault="00E56AC5" w:rsidP="00F40F6C">
            <w:pPr>
              <w:pStyle w:val="CM38"/>
              <w:widowControl/>
              <w:spacing w:after="0" w:line="276" w:lineRule="auto"/>
              <w:ind w:left="720"/>
              <w:rPr>
                <w:rFonts w:ascii="Times New Roman" w:hAnsi="Times New Roman" w:cs="Times New Roman"/>
                <w:b/>
                <w:color w:val="auto"/>
              </w:rPr>
            </w:pPr>
            <w:r w:rsidRPr="009E196C">
              <w:rPr>
                <w:rFonts w:ascii="Times New Roman" w:hAnsi="Times New Roman" w:cs="Times New Roman"/>
                <w:b/>
                <w:color w:val="auto"/>
              </w:rPr>
              <w:t>3</w:t>
            </w:r>
            <w:r w:rsidR="00F40F6C" w:rsidRPr="009E196C">
              <w:rPr>
                <w:rFonts w:ascii="Times New Roman" w:hAnsi="Times New Roman" w:cs="Times New Roman"/>
                <w:b/>
                <w:color w:val="auto"/>
              </w:rPr>
              <w:t xml:space="preserve"> </w:t>
            </w:r>
            <w:r w:rsidR="00E27B1F" w:rsidRPr="009E196C">
              <w:rPr>
                <w:rFonts w:ascii="Times New Roman" w:hAnsi="Times New Roman" w:cs="Times New Roman"/>
                <w:b/>
                <w:color w:val="auto"/>
              </w:rPr>
              <w:t>óra</w:t>
            </w:r>
          </w:p>
        </w:tc>
      </w:tr>
      <w:tr w:rsidR="009E196C" w:rsidRPr="009E196C" w:rsidTr="00E657A5">
        <w:trPr>
          <w:gridAfter w:val="1"/>
          <w:wAfter w:w="1772" w:type="dxa"/>
        </w:trPr>
        <w:tc>
          <w:tcPr>
            <w:tcW w:w="2913" w:type="dxa"/>
            <w:gridSpan w:val="2"/>
          </w:tcPr>
          <w:p w:rsidR="00E27B1F" w:rsidRPr="009E196C" w:rsidRDefault="00E27B1F" w:rsidP="00E27B1F">
            <w:pPr>
              <w:pStyle w:val="TblzatSzveg"/>
            </w:pPr>
            <w:r w:rsidRPr="009E196C">
              <w:t xml:space="preserve">Haszonnövények: alma, meggy, szőlő. </w:t>
            </w:r>
          </w:p>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Gyógy- és fűszernövények: galagonya, szeder, menta.</w:t>
            </w:r>
          </w:p>
        </w:tc>
        <w:tc>
          <w:tcPr>
            <w:tcW w:w="4184" w:type="dxa"/>
          </w:tcPr>
          <w:p w:rsidR="00E27B1F" w:rsidRPr="009E196C" w:rsidRDefault="00E27B1F" w:rsidP="00E27B1F">
            <w:pPr>
              <w:tabs>
                <w:tab w:val="left" w:pos="1647"/>
              </w:tabs>
              <w:rPr>
                <w:rFonts w:ascii="Times New Roman" w:hAnsi="Times New Roman" w:cs="Times New Roman"/>
                <w:sz w:val="24"/>
                <w:szCs w:val="24"/>
              </w:rPr>
            </w:pPr>
            <w:r w:rsidRPr="009E196C">
              <w:rPr>
                <w:rFonts w:ascii="Times New Roman" w:hAnsi="Times New Roman" w:cs="Times New Roman"/>
                <w:sz w:val="24"/>
                <w:szCs w:val="24"/>
                <w:lang w:eastAsia="hu-HU"/>
              </w:rPr>
              <w:t xml:space="preserve">Gyógy- és fűszernövények és hatásuk gyógyteakészítés. </w:t>
            </w:r>
            <w:r w:rsidRPr="009E196C">
              <w:rPr>
                <w:rFonts w:ascii="Times New Roman" w:hAnsi="Times New Roman" w:cs="Times New Roman"/>
                <w:sz w:val="24"/>
                <w:szCs w:val="24"/>
              </w:rPr>
              <w:t xml:space="preserve">A felépítés és működés kapcsolatában az élőlények csoportosítása, a haszonnövények fogyasztható részeinek megnevezése. </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természetben rejlő értékek felismertetése.</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Technika: gyógyteák készítése, kóstolása, gyógynövények préselése, szárítása</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Vizuális kultúra: gyógynövényekből készült kép készítése</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Magyar nyelv- és irodalom: versek, ismeretterjesztő szövegek</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Ének-zene: növényekkel kapcsolatos dalok</w:t>
            </w:r>
          </w:p>
        </w:tc>
      </w:tr>
      <w:tr w:rsidR="009E196C" w:rsidRPr="009E196C" w:rsidTr="00E657A5">
        <w:trPr>
          <w:gridAfter w:val="1"/>
          <w:wAfter w:w="1772" w:type="dxa"/>
        </w:trPr>
        <w:tc>
          <w:tcPr>
            <w:tcW w:w="7097" w:type="dxa"/>
            <w:gridSpan w:val="3"/>
          </w:tcPr>
          <w:p w:rsidR="00E657A5" w:rsidRPr="009E196C" w:rsidRDefault="00E657A5" w:rsidP="00E27B1F">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3. Háziállatok, haszonállatok</w:t>
            </w:r>
          </w:p>
        </w:tc>
        <w:tc>
          <w:tcPr>
            <w:tcW w:w="2189" w:type="dxa"/>
            <w:gridSpan w:val="2"/>
          </w:tcPr>
          <w:p w:rsidR="00E657A5" w:rsidRPr="009E196C" w:rsidRDefault="00E657A5"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4 óra</w:t>
            </w:r>
          </w:p>
        </w:tc>
      </w:tr>
      <w:tr w:rsidR="009E196C" w:rsidRPr="009E196C" w:rsidTr="00E657A5">
        <w:trPr>
          <w:gridAfter w:val="1"/>
          <w:wAfter w:w="1772" w:type="dxa"/>
        </w:trPr>
        <w:tc>
          <w:tcPr>
            <w:tcW w:w="2913" w:type="dxa"/>
            <w:gridSpan w:val="2"/>
          </w:tcPr>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bCs/>
                <w:sz w:val="24"/>
                <w:szCs w:val="24"/>
              </w:rPr>
              <w:t>Leggyakoribb háziállatok, haszonállatok hazai vadon élő állatok felismerése.</w:t>
            </w:r>
            <w:r w:rsidRPr="009E196C">
              <w:rPr>
                <w:rFonts w:ascii="Times New Roman" w:hAnsi="Times New Roman" w:cs="Times New Roman"/>
                <w:sz w:val="24"/>
                <w:szCs w:val="24"/>
              </w:rPr>
              <w:t xml:space="preserve"> Haszonállatok: mézelő méh, szürkemarha, mangalica, racka</w:t>
            </w:r>
            <w:r w:rsidR="00F40F6C" w:rsidRPr="009E196C">
              <w:rPr>
                <w:rFonts w:ascii="Times New Roman" w:hAnsi="Times New Roman" w:cs="Times New Roman"/>
                <w:sz w:val="24"/>
                <w:szCs w:val="24"/>
              </w:rPr>
              <w:t>, bárány-juh</w:t>
            </w:r>
            <w:r w:rsidRPr="009E196C">
              <w:rPr>
                <w:rFonts w:ascii="Times New Roman" w:hAnsi="Times New Roman" w:cs="Times New Roman"/>
                <w:sz w:val="24"/>
                <w:szCs w:val="24"/>
              </w:rPr>
              <w:t>.</w:t>
            </w:r>
          </w:p>
        </w:tc>
        <w:tc>
          <w:tcPr>
            <w:tcW w:w="4184" w:type="dxa"/>
          </w:tcPr>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Az állatok testfelépítése és életmódjának összefüggései, csoportosításuk élőhely szerint.</w:t>
            </w:r>
          </w:p>
          <w:p w:rsidR="00E27B1F" w:rsidRPr="009E196C" w:rsidRDefault="00E27B1F" w:rsidP="00E27B1F">
            <w:pPr>
              <w:spacing w:after="120"/>
              <w:jc w:val="both"/>
              <w:rPr>
                <w:rFonts w:ascii="Times New Roman" w:hAnsi="Times New Roman" w:cs="Times New Roman"/>
                <w:strike/>
                <w:sz w:val="24"/>
                <w:szCs w:val="24"/>
              </w:rPr>
            </w:pPr>
            <w:r w:rsidRPr="009E196C">
              <w:rPr>
                <w:rFonts w:ascii="Times New Roman" w:hAnsi="Times New Roman" w:cs="Times New Roman"/>
                <w:sz w:val="24"/>
                <w:szCs w:val="24"/>
                <w:lang w:eastAsia="hu-HU"/>
              </w:rPr>
              <w:t xml:space="preserve">Az ember és az állatok kapcsolatának felismertetése. </w:t>
            </w:r>
            <w:r w:rsidRPr="009E196C">
              <w:rPr>
                <w:rFonts w:ascii="Times New Roman" w:hAnsi="Times New Roman" w:cs="Times New Roman"/>
                <w:sz w:val="24"/>
                <w:szCs w:val="24"/>
              </w:rPr>
              <w:t>Példaállatok csoportosítása a tanult csoportok szerint (háziállat, haszonállat, vadon élő állat, illetve ízeltlábúak, halak, madarak, emlősök).</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Magyar nyelv- és irodalom: állatokkal kapcsolatos mesék, szólások-mondások</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Technika: origami állatok</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Vizuális kultúra: árnyrajzok, baromfiudvar rajzolása</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Ének-zene: állatokkal kapcsolatos dalok, zeneművek</w:t>
            </w:r>
          </w:p>
          <w:p w:rsidR="00F40F6C" w:rsidRPr="009E196C" w:rsidRDefault="00F40F6C" w:rsidP="00E27B1F">
            <w:pPr>
              <w:rPr>
                <w:lang w:val="en-US"/>
              </w:rPr>
            </w:pPr>
            <w:r w:rsidRPr="009E196C">
              <w:rPr>
                <w:rFonts w:ascii="Times New Roman" w:hAnsi="Times New Roman" w:cs="Times New Roman"/>
                <w:sz w:val="24"/>
                <w:szCs w:val="24"/>
                <w:lang w:val="en-US"/>
              </w:rPr>
              <w:t>Hittan: bárány-Húsvét</w:t>
            </w:r>
          </w:p>
        </w:tc>
      </w:tr>
      <w:tr w:rsidR="009E196C" w:rsidRPr="009E196C" w:rsidTr="00E657A5">
        <w:trPr>
          <w:gridAfter w:val="1"/>
          <w:wAfter w:w="1772" w:type="dxa"/>
        </w:trPr>
        <w:tc>
          <w:tcPr>
            <w:tcW w:w="7097" w:type="dxa"/>
            <w:gridSpan w:val="3"/>
          </w:tcPr>
          <w:p w:rsidR="00E657A5" w:rsidRPr="009E196C" w:rsidRDefault="00E657A5" w:rsidP="00E27B1F">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4. Vadon élő állatok/ Élet az erdőben</w:t>
            </w:r>
          </w:p>
        </w:tc>
        <w:tc>
          <w:tcPr>
            <w:tcW w:w="2189" w:type="dxa"/>
            <w:gridSpan w:val="2"/>
          </w:tcPr>
          <w:p w:rsidR="00E657A5" w:rsidRPr="009E196C" w:rsidRDefault="00E657A5"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4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lang w:eastAsia="hu-HU"/>
              </w:rPr>
            </w:pPr>
            <w:r w:rsidRPr="009E196C">
              <w:rPr>
                <w:rFonts w:ascii="Times New Roman" w:hAnsi="Times New Roman" w:cs="Times New Roman"/>
                <w:sz w:val="24"/>
                <w:szCs w:val="24"/>
                <w:lang w:eastAsia="hu-HU"/>
              </w:rPr>
              <w:t>Vadon élő állatok felismerése, életmódjuk ismerete.</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Hazai vadon élő állatok: kárász, csuka, nemes kócsag, fehér gólya. </w:t>
            </w:r>
          </w:p>
          <w:p w:rsidR="00E27B1F" w:rsidRPr="009E196C" w:rsidRDefault="00E27B1F" w:rsidP="00E27B1F">
            <w:pPr>
              <w:spacing w:after="120"/>
              <w:jc w:val="both"/>
              <w:rPr>
                <w:rFonts w:ascii="Times New Roman" w:hAnsi="Times New Roman" w:cs="Times New Roman"/>
                <w:sz w:val="24"/>
                <w:szCs w:val="24"/>
              </w:rPr>
            </w:pPr>
          </w:p>
        </w:tc>
        <w:tc>
          <w:tcPr>
            <w:tcW w:w="4184" w:type="dxa"/>
          </w:tcPr>
          <w:p w:rsidR="00E27B1F" w:rsidRPr="009E196C" w:rsidRDefault="00E27B1F" w:rsidP="00E27B1F">
            <w:pPr>
              <w:rPr>
                <w:rFonts w:ascii="Times New Roman" w:hAnsi="Times New Roman" w:cs="Times New Roman"/>
                <w:bCs/>
                <w:sz w:val="24"/>
                <w:szCs w:val="24"/>
              </w:rPr>
            </w:pPr>
            <w:r w:rsidRPr="009E196C">
              <w:rPr>
                <w:rFonts w:ascii="Times New Roman" w:hAnsi="Times New Roman" w:cs="Times New Roman"/>
                <w:bCs/>
                <w:sz w:val="24"/>
                <w:szCs w:val="24"/>
              </w:rPr>
              <w:t>Az állatok testfelépítése és életmódjának összefüggései, csoportosításuk élőhely szerint.</w:t>
            </w:r>
          </w:p>
          <w:p w:rsidR="00E27B1F" w:rsidRPr="009E196C" w:rsidRDefault="00E27B1F" w:rsidP="00E27B1F">
            <w:pPr>
              <w:pStyle w:val="TblzatSzveg"/>
            </w:pPr>
            <w:r w:rsidRPr="009E196C">
              <w:t>Az ember és az állatok kapcsolatának felismertetése. Példaállatok csoportosítása a tanult csoportok szerint (háziállat, haszonállat, vadon élő állat, illetve ízeltlábúak, halak, madarak, emlősök).</w:t>
            </w:r>
          </w:p>
          <w:p w:rsidR="00E27B1F" w:rsidRPr="009E196C" w:rsidRDefault="00E27B1F" w:rsidP="00E27B1F">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Példák keresése arra, hogyan védhetjük meg a vadon élő állatokat, ill. hogyan tarthatunk haszonállatokat.</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Matematika: csoportosítás, összehasonlítás, rendszerezés</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lang w:val="en-US"/>
              </w:rPr>
              <w:t>Magyar nyelv- és irodalom:</w:t>
            </w:r>
            <w:r w:rsidRPr="009E196C">
              <w:rPr>
                <w:lang w:val="en-US"/>
              </w:rPr>
              <w:t xml:space="preserve"> </w:t>
            </w:r>
            <w:r w:rsidRPr="009E196C">
              <w:rPr>
                <w:rFonts w:ascii="Times New Roman" w:hAnsi="Times New Roman" w:cs="Times New Roman"/>
                <w:sz w:val="24"/>
                <w:szCs w:val="24"/>
              </w:rPr>
              <w:t>állatokkal kapcsolatos mesék, szólások-mondások</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Technika: hajtogatás</w:t>
            </w:r>
          </w:p>
          <w:p w:rsidR="00E27B1F" w:rsidRPr="009E196C" w:rsidRDefault="00E27B1F" w:rsidP="00E27B1F">
            <w:pPr>
              <w:rPr>
                <w:lang w:val="en-US"/>
              </w:rPr>
            </w:pPr>
            <w:r w:rsidRPr="009E196C">
              <w:rPr>
                <w:rFonts w:ascii="Times New Roman" w:hAnsi="Times New Roman" w:cs="Times New Roman"/>
                <w:sz w:val="24"/>
                <w:szCs w:val="24"/>
              </w:rPr>
              <w:t>Vizuális kultúra: állatok rajzolása, festése, mozaikképek</w:t>
            </w:r>
          </w:p>
        </w:tc>
      </w:tr>
      <w:tr w:rsidR="009E196C" w:rsidRPr="009E196C" w:rsidTr="00E657A5">
        <w:trPr>
          <w:gridAfter w:val="1"/>
          <w:wAfter w:w="1772" w:type="dxa"/>
        </w:trPr>
        <w:tc>
          <w:tcPr>
            <w:tcW w:w="7097" w:type="dxa"/>
            <w:gridSpan w:val="3"/>
          </w:tcPr>
          <w:p w:rsidR="00E657A5" w:rsidRPr="009E196C" w:rsidRDefault="00E657A5" w:rsidP="00E27B1F">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5. Élet a mezőn</w:t>
            </w:r>
          </w:p>
        </w:tc>
        <w:tc>
          <w:tcPr>
            <w:tcW w:w="2189" w:type="dxa"/>
            <w:gridSpan w:val="2"/>
          </w:tcPr>
          <w:p w:rsidR="00E657A5" w:rsidRPr="009E196C" w:rsidRDefault="00E657A5"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4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Hazai vadon élő állatok</w:t>
            </w:r>
            <w:r w:rsidR="00F40F6C" w:rsidRPr="009E196C">
              <w:rPr>
                <w:rFonts w:ascii="Times New Roman" w:hAnsi="Times New Roman" w:cs="Times New Roman"/>
                <w:sz w:val="24"/>
                <w:szCs w:val="24"/>
              </w:rPr>
              <w:t xml:space="preserve">, növények </w:t>
            </w:r>
            <w:r w:rsidRPr="009E196C">
              <w:rPr>
                <w:rFonts w:ascii="Times New Roman" w:hAnsi="Times New Roman" w:cs="Times New Roman"/>
                <w:sz w:val="24"/>
                <w:szCs w:val="24"/>
              </w:rPr>
              <w:t>(rókalepke, májusi cserebogár, kárász, csuka, seregély, feketerigó, mezei pocok, őz, róka</w:t>
            </w:r>
            <w:r w:rsidR="00F40F6C" w:rsidRPr="009E196C">
              <w:rPr>
                <w:rFonts w:ascii="Times New Roman" w:hAnsi="Times New Roman" w:cs="Times New Roman"/>
                <w:sz w:val="24"/>
                <w:szCs w:val="24"/>
              </w:rPr>
              <w:t>, tartós szegfű</w:t>
            </w:r>
            <w:r w:rsidRPr="009E196C">
              <w:rPr>
                <w:rFonts w:ascii="Times New Roman" w:hAnsi="Times New Roman" w:cs="Times New Roman"/>
                <w:sz w:val="24"/>
                <w:szCs w:val="24"/>
              </w:rPr>
              <w:t>).</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Szaporodás: pete, tojás, elevenszülő.</w:t>
            </w:r>
          </w:p>
          <w:p w:rsidR="00E27B1F" w:rsidRPr="009E196C" w:rsidRDefault="00E27B1F" w:rsidP="00E27B1F">
            <w:pPr>
              <w:spacing w:after="120"/>
              <w:jc w:val="both"/>
              <w:rPr>
                <w:rFonts w:ascii="Times New Roman" w:hAnsi="Times New Roman" w:cs="Times New Roman"/>
                <w:sz w:val="24"/>
                <w:szCs w:val="24"/>
              </w:rPr>
            </w:pPr>
          </w:p>
        </w:tc>
        <w:tc>
          <w:tcPr>
            <w:tcW w:w="4184" w:type="dxa"/>
          </w:tcPr>
          <w:p w:rsidR="00E27B1F" w:rsidRPr="009E196C" w:rsidRDefault="00E27B1F" w:rsidP="00E27B1F">
            <w:pPr>
              <w:spacing w:after="120"/>
              <w:jc w:val="both"/>
              <w:rPr>
                <w:rFonts w:ascii="Times New Roman" w:hAnsi="Times New Roman" w:cs="Times New Roman"/>
                <w:b/>
                <w:bCs/>
                <w:kern w:val="32"/>
                <w:sz w:val="24"/>
                <w:szCs w:val="24"/>
              </w:rPr>
            </w:pPr>
            <w:r w:rsidRPr="009E196C">
              <w:rPr>
                <w:rFonts w:ascii="Times New Roman" w:hAnsi="Times New Roman" w:cs="Times New Roman"/>
                <w:sz w:val="24"/>
                <w:szCs w:val="24"/>
              </w:rPr>
              <w:t>A környezet- és természetvédelem szerepének felismertetése. Az ember-természet kapcsolat mint rendszer értelmezése konkrét példán keresztül.</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Matematika: csoportosítás, összehasonlítás, rendszerezés</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lang w:val="en-US"/>
              </w:rPr>
              <w:t>Magyar nyelv- és irodalom:</w:t>
            </w:r>
            <w:r w:rsidRPr="009E196C">
              <w:rPr>
                <w:lang w:val="en-US"/>
              </w:rPr>
              <w:t xml:space="preserve"> </w:t>
            </w:r>
            <w:r w:rsidRPr="009E196C">
              <w:rPr>
                <w:rFonts w:ascii="Times New Roman" w:hAnsi="Times New Roman" w:cs="Times New Roman"/>
                <w:sz w:val="24"/>
                <w:szCs w:val="24"/>
              </w:rPr>
              <w:t>állatokkal kapcsolatos mesék, szólások-mondások</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Technika: hajtogatás</w:t>
            </w:r>
          </w:p>
          <w:p w:rsidR="00E27B1F" w:rsidRPr="009E196C" w:rsidRDefault="00E27B1F" w:rsidP="00E27B1F">
            <w:pPr>
              <w:rPr>
                <w:lang w:val="en-US"/>
              </w:rPr>
            </w:pPr>
            <w:r w:rsidRPr="009E196C">
              <w:rPr>
                <w:rFonts w:ascii="Times New Roman" w:hAnsi="Times New Roman" w:cs="Times New Roman"/>
                <w:sz w:val="24"/>
                <w:szCs w:val="24"/>
              </w:rPr>
              <w:t>Vizuális kultúra: állatok rajzolása, festése, mozaikképek</w:t>
            </w:r>
          </w:p>
        </w:tc>
      </w:tr>
      <w:tr w:rsidR="009E196C" w:rsidRPr="009E196C" w:rsidTr="00E657A5">
        <w:trPr>
          <w:gridAfter w:val="1"/>
          <w:wAfter w:w="1772" w:type="dxa"/>
        </w:trPr>
        <w:tc>
          <w:tcPr>
            <w:tcW w:w="7097" w:type="dxa"/>
            <w:gridSpan w:val="3"/>
          </w:tcPr>
          <w:p w:rsidR="00E657A5" w:rsidRPr="009E196C" w:rsidRDefault="00E657A5" w:rsidP="00E27B1F">
            <w:pPr>
              <w:spacing w:after="120"/>
              <w:jc w:val="both"/>
              <w:rPr>
                <w:rFonts w:ascii="Times New Roman" w:hAnsi="Times New Roman" w:cs="Times New Roman"/>
                <w:strike/>
                <w:sz w:val="24"/>
                <w:szCs w:val="24"/>
              </w:rPr>
            </w:pPr>
            <w:r w:rsidRPr="009E196C">
              <w:rPr>
                <w:rFonts w:ascii="Times New Roman" w:hAnsi="Times New Roman" w:cs="Times New Roman"/>
                <w:b/>
                <w:bCs/>
                <w:kern w:val="32"/>
                <w:sz w:val="24"/>
                <w:szCs w:val="24"/>
              </w:rPr>
              <w:t>6. Élet a vízben, vízparton</w:t>
            </w:r>
          </w:p>
        </w:tc>
        <w:tc>
          <w:tcPr>
            <w:tcW w:w="2189" w:type="dxa"/>
            <w:gridSpan w:val="2"/>
          </w:tcPr>
          <w:p w:rsidR="00E657A5" w:rsidRPr="009E196C" w:rsidRDefault="00E657A5"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4 óra</w:t>
            </w:r>
          </w:p>
        </w:tc>
      </w:tr>
      <w:tr w:rsidR="009E196C" w:rsidRPr="009E196C" w:rsidTr="00E657A5">
        <w:trPr>
          <w:gridAfter w:val="1"/>
          <w:wAfter w:w="1772" w:type="dxa"/>
        </w:trPr>
        <w:tc>
          <w:tcPr>
            <w:tcW w:w="2913" w:type="dxa"/>
            <w:gridSpan w:val="2"/>
          </w:tcPr>
          <w:p w:rsidR="00E27B1F" w:rsidRPr="009E196C" w:rsidRDefault="00F40F6C" w:rsidP="00E27B1F">
            <w:pPr>
              <w:rPr>
                <w:rFonts w:ascii="Times New Roman" w:hAnsi="Times New Roman" w:cs="Times New Roman"/>
                <w:sz w:val="24"/>
                <w:szCs w:val="24"/>
              </w:rPr>
            </w:pPr>
            <w:r w:rsidRPr="009E196C">
              <w:rPr>
                <w:rFonts w:ascii="Times New Roman" w:hAnsi="Times New Roman" w:cs="Times New Roman"/>
                <w:sz w:val="24"/>
                <w:szCs w:val="24"/>
              </w:rPr>
              <w:t>A lakóhely hagyományai (pl.: Lázár-tó)</w:t>
            </w:r>
          </w:p>
          <w:p w:rsidR="00E27B1F" w:rsidRPr="009E196C" w:rsidRDefault="00E27B1F" w:rsidP="00E27B1F">
            <w:pPr>
              <w:tabs>
                <w:tab w:val="left" w:pos="1647"/>
              </w:tabs>
              <w:rPr>
                <w:rFonts w:ascii="Times New Roman" w:hAnsi="Times New Roman" w:cs="Times New Roman"/>
                <w:sz w:val="24"/>
                <w:szCs w:val="24"/>
              </w:rPr>
            </w:pPr>
            <w:r w:rsidRPr="009E196C">
              <w:rPr>
                <w:rFonts w:ascii="Times New Roman" w:hAnsi="Times New Roman" w:cs="Times New Roman"/>
                <w:sz w:val="24"/>
                <w:szCs w:val="24"/>
              </w:rPr>
              <w:t>A gazdálkodó ember természeti és épített környezetének kölcsönhatása az ártéri fokgazdálkodás példáján.</w:t>
            </w:r>
          </w:p>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A folyószabályozás hatása és a vizek védelme.</w:t>
            </w:r>
          </w:p>
        </w:tc>
        <w:tc>
          <w:tcPr>
            <w:tcW w:w="4184" w:type="dxa"/>
          </w:tcPr>
          <w:p w:rsidR="00E27B1F" w:rsidRPr="009E196C" w:rsidRDefault="00E27B1F" w:rsidP="00E27B1F">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Példák keresése arra, hogyan látták el az ártéri gazdálkodásból élők táplálékigényüket (növények, tenyésztett állatok, halászat, vadászat), hogyan készítették és tartósították ételeiket, milyen használati tárgyakat és milyen nyersanyagokból készítettek, hogyan ügyeltek arra, hogy a megújuló természet hosszú távon is biztosítsa igényeiket.</w:t>
            </w:r>
          </w:p>
        </w:tc>
        <w:tc>
          <w:tcPr>
            <w:tcW w:w="2189" w:type="dxa"/>
            <w:gridSpan w:val="2"/>
          </w:tcPr>
          <w:p w:rsidR="00E27B1F" w:rsidRPr="009E196C" w:rsidRDefault="00E27B1F" w:rsidP="00E27B1F">
            <w:pPr>
              <w:pStyle w:val="CM38"/>
              <w:widowControl/>
              <w:spacing w:after="0" w:line="276" w:lineRule="auto"/>
              <w:rPr>
                <w:rFonts w:ascii="Times New Roman" w:hAnsi="Times New Roman" w:cs="Times New Roman"/>
                <w:color w:val="auto"/>
              </w:rPr>
            </w:pPr>
            <w:r w:rsidRPr="009E196C">
              <w:rPr>
                <w:rFonts w:ascii="Times New Roman" w:hAnsi="Times New Roman" w:cs="Times New Roman"/>
                <w:color w:val="auto"/>
              </w:rPr>
              <w:t>Magyar nyelv- és irodalom: többjelentésű szavak</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Ének-zene: népdalok</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Vizuális kultúra: népművészet, képek a vízről</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Hittan: a természet tisztelete, a hagyományok jelentősége</w:t>
            </w:r>
          </w:p>
          <w:p w:rsidR="00E27B1F" w:rsidRPr="009E196C" w:rsidRDefault="00E27B1F" w:rsidP="00E27B1F">
            <w:pPr>
              <w:rPr>
                <w:rFonts w:ascii="Times New Roman" w:hAnsi="Times New Roman" w:cs="Times New Roman"/>
                <w:sz w:val="24"/>
                <w:szCs w:val="24"/>
                <w:lang w:val="en-US"/>
              </w:rPr>
            </w:pPr>
            <w:r w:rsidRPr="009E196C">
              <w:rPr>
                <w:rFonts w:ascii="Times New Roman" w:hAnsi="Times New Roman" w:cs="Times New Roman"/>
                <w:sz w:val="24"/>
                <w:szCs w:val="24"/>
                <w:lang w:val="en-US"/>
              </w:rPr>
              <w:t>Technika: élelmiszertartósítás</w:t>
            </w:r>
          </w:p>
          <w:p w:rsidR="00E27B1F" w:rsidRPr="009E196C" w:rsidRDefault="00E27B1F" w:rsidP="00E27B1F">
            <w:pPr>
              <w:rPr>
                <w:lang w:val="en-US"/>
              </w:rPr>
            </w:pPr>
          </w:p>
        </w:tc>
      </w:tr>
      <w:tr w:rsidR="009E196C" w:rsidRPr="009E196C" w:rsidTr="00E657A5">
        <w:trPr>
          <w:gridAfter w:val="1"/>
          <w:wAfter w:w="1772" w:type="dxa"/>
        </w:trPr>
        <w:tc>
          <w:tcPr>
            <w:tcW w:w="9286" w:type="dxa"/>
            <w:gridSpan w:val="5"/>
            <w:shd w:val="clear" w:color="auto" w:fill="auto"/>
          </w:tcPr>
          <w:p w:rsidR="00E27B1F" w:rsidRPr="009E196C" w:rsidRDefault="00E27B1F" w:rsidP="00E27B1F">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a lakóhelyéhez közeli életközösségek és az ott élő élőlények közötti különbségeket (pl. természetes – mesterséges életközösség, erdő – mező, rét – víz, vízpart – park, díszkert – zöldséges, gyümölcsöskert esetében);</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megnevezi a megismert életközösségekre jellemző élőlényeket, használja az életközösségekhez kapcsolódó kifejezéseket; </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algoritmus alapján megfigyeli és összehasonlítja a saját lakókörnyezetében fellelhető növények és állatok jellemzőit. A megfigyelt tulajdonságok alapján csoportokba rendezi azokat;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konkrét példán keresztül megfigyeli és felismeri az élőhely, életmód és testfelépítés kapcsolatát;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megfigyeléseit mérésekkel (például időjárási elemek, testméret), modellezéssel, egyszerű kísérletek végzésével (például láb- és csőrtípusok) egészíti ki;</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hogy az egyes fajok környezeti igényei eltérőek;</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felismeri a megismert életközösségek növényei és állatai közötti jellegzetes kapcsolatokat; </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példákkal mutatja be az emberi tevékenység természeti környezetre gyakorolt hatását. Felismeri a természetvédelem jelentőségét;</w:t>
            </w:r>
          </w:p>
          <w:p w:rsidR="00E27B1F" w:rsidRPr="009E196C" w:rsidRDefault="00E27B1F" w:rsidP="00E27B1F">
            <w:pPr>
              <w:jc w:val="both"/>
              <w:rPr>
                <w:rFonts w:ascii="Times New Roman" w:hAnsi="Times New Roman" w:cs="Times New Roman"/>
              </w:rPr>
            </w:pPr>
          </w:p>
        </w:tc>
      </w:tr>
      <w:tr w:rsidR="009E196C" w:rsidRPr="009E196C" w:rsidTr="00E657A5">
        <w:trPr>
          <w:gridAfter w:val="1"/>
          <w:wAfter w:w="1772" w:type="dxa"/>
          <w:trHeight w:val="708"/>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4"/>
          </w:tcPr>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természetes és mesterséges életközösség, erdő, mező-rét, víz-vízpart, élőhely, életmód, környezeti igény, alkalmazkodás, testfelépítés, tápláléklánc, táplálékhálózat</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Tematikai egység/ Fejlesztési cél</w:t>
            </w:r>
          </w:p>
        </w:tc>
        <w:tc>
          <w:tcPr>
            <w:tcW w:w="5357" w:type="dxa"/>
            <w:gridSpan w:val="3"/>
            <w:vAlign w:val="center"/>
          </w:tcPr>
          <w:p w:rsidR="00E27B1F" w:rsidRPr="009E196C" w:rsidRDefault="00E27B1F" w:rsidP="00E27B1F">
            <w:pPr>
              <w:spacing w:after="0"/>
              <w:jc w:val="center"/>
              <w:rPr>
                <w:rFonts w:ascii="Times New Roman" w:hAnsi="Times New Roman" w:cs="Times New Roman"/>
                <w:sz w:val="24"/>
                <w:szCs w:val="24"/>
              </w:rPr>
            </w:pPr>
            <w:r w:rsidRPr="009E196C">
              <w:rPr>
                <w:rFonts w:ascii="Times New Roman" w:hAnsi="Times New Roman" w:cs="Times New Roman"/>
                <w:b/>
                <w:bCs/>
                <w:kern w:val="32"/>
                <w:sz w:val="24"/>
                <w:szCs w:val="24"/>
              </w:rPr>
              <w:t>VII. Testünk, egészségünk</w:t>
            </w:r>
          </w:p>
        </w:tc>
        <w:tc>
          <w:tcPr>
            <w:tcW w:w="1772"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Órakeret</w:t>
            </w:r>
          </w:p>
          <w:p w:rsidR="00E27B1F" w:rsidRPr="009E196C" w:rsidRDefault="00F40F6C"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4</w:t>
            </w:r>
            <w:r w:rsidR="00E27B1F" w:rsidRPr="009E196C">
              <w:rPr>
                <w:rFonts w:ascii="Times New Roman" w:hAnsi="Times New Roman" w:cs="Times New Roman"/>
                <w:b/>
                <w:sz w:val="24"/>
                <w:szCs w:val="24"/>
              </w:rPr>
              <w:t xml:space="preserve"> </w:t>
            </w:r>
            <w:r w:rsidR="000D003D" w:rsidRPr="009E196C">
              <w:rPr>
                <w:rFonts w:ascii="Times New Roman" w:hAnsi="Times New Roman" w:cs="Times New Roman"/>
                <w:b/>
                <w:sz w:val="24"/>
                <w:szCs w:val="24"/>
              </w:rPr>
              <w:t xml:space="preserve">+1 </w:t>
            </w:r>
            <w:r w:rsidR="00E27B1F" w:rsidRPr="009E196C">
              <w:rPr>
                <w:rFonts w:ascii="Times New Roman" w:hAnsi="Times New Roman" w:cs="Times New Roman"/>
                <w:b/>
                <w:sz w:val="24"/>
                <w:szCs w:val="24"/>
              </w:rPr>
              <w:t>óra</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Előzetes tudás</w:t>
            </w:r>
          </w:p>
        </w:tc>
        <w:tc>
          <w:tcPr>
            <w:tcW w:w="7129" w:type="dxa"/>
            <w:gridSpan w:val="4"/>
          </w:tcPr>
          <w:p w:rsidR="00E27B1F" w:rsidRPr="009E196C" w:rsidRDefault="00E27B1F" w:rsidP="00E27B1F">
            <w:pPr>
              <w:spacing w:after="0"/>
              <w:jc w:val="both"/>
              <w:rPr>
                <w:rFonts w:ascii="Times New Roman" w:hAnsi="Times New Roman" w:cs="Times New Roman"/>
                <w:sz w:val="24"/>
                <w:szCs w:val="24"/>
              </w:rPr>
            </w:pPr>
            <w:r w:rsidRPr="009E196C">
              <w:rPr>
                <w:rFonts w:ascii="Times New Roman" w:hAnsi="Times New Roman" w:cs="Times New Roman"/>
                <w:sz w:val="24"/>
                <w:szCs w:val="24"/>
              </w:rPr>
              <w:t>Testrészek, egészséges táplálkozás elemei</w:t>
            </w:r>
          </w:p>
        </w:tc>
      </w:tr>
      <w:tr w:rsidR="009E196C" w:rsidRPr="009E196C" w:rsidTr="00E657A5">
        <w:tblPrEx>
          <w:tblCellMar>
            <w:left w:w="108" w:type="dxa"/>
            <w:right w:w="108" w:type="dxa"/>
          </w:tblCellMar>
        </w:tblPrEx>
        <w:trPr>
          <w:gridAfter w:val="1"/>
          <w:wAfter w:w="1772" w:type="dxa"/>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tematikai egység nevelési-fejlesztési céljai</w:t>
            </w:r>
          </w:p>
        </w:tc>
        <w:tc>
          <w:tcPr>
            <w:tcW w:w="7129" w:type="dxa"/>
            <w:gridSpan w:val="4"/>
          </w:tcPr>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ismeri az emberi szervezet fő életfolyamatait;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tisztában van az egészséges életmód alapelveivel, összetevőivel, az emberi szervezet egészséges testi és lelki fejlődéséhez szükséges szokásokkal, azokat igyekszik betartani;</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felismeri az egészséges, gondozott környezet jellemzőit. Megfogalmazza, milyen hatással van a környezet az egészségére.</w:t>
            </w:r>
          </w:p>
          <w:p w:rsidR="00E27B1F" w:rsidRPr="009E196C" w:rsidRDefault="00E27B1F" w:rsidP="00E27B1F">
            <w:pPr>
              <w:spacing w:after="120" w:line="259" w:lineRule="auto"/>
              <w:jc w:val="both"/>
              <w:rPr>
                <w:rFonts w:ascii="Times New Roman" w:eastAsia="Times New Roman" w:hAnsi="Times New Roman" w:cs="Times New Roman"/>
                <w:iCs/>
                <w:sz w:val="24"/>
                <w:szCs w:val="24"/>
                <w:lang w:val="x-none" w:eastAsia="hu-HU"/>
              </w:rPr>
            </w:pPr>
          </w:p>
        </w:tc>
      </w:tr>
      <w:tr w:rsidR="009E196C" w:rsidRPr="009E196C" w:rsidTr="00E657A5">
        <w:trPr>
          <w:gridAfter w:val="1"/>
          <w:wAfter w:w="1772" w:type="dxa"/>
        </w:trPr>
        <w:tc>
          <w:tcPr>
            <w:tcW w:w="7097" w:type="dxa"/>
            <w:gridSpan w:val="3"/>
            <w:tcBorders>
              <w:top w:val="nil"/>
            </w:tcBorders>
          </w:tcPr>
          <w:p w:rsidR="00E27B1F" w:rsidRPr="009E196C" w:rsidRDefault="00E27B1F" w:rsidP="00F40F6C">
            <w:pPr>
              <w:pStyle w:val="Listaszerbekezds"/>
              <w:numPr>
                <w:ilvl w:val="0"/>
                <w:numId w:val="22"/>
              </w:numPr>
              <w:snapToGrid w:val="0"/>
              <w:jc w:val="center"/>
              <w:rPr>
                <w:rFonts w:ascii="Times New Roman" w:hAnsi="Times New Roman" w:cs="Times New Roman"/>
                <w:b/>
                <w:bCs/>
                <w:kern w:val="32"/>
                <w:sz w:val="24"/>
                <w:szCs w:val="24"/>
              </w:rPr>
            </w:pPr>
            <w:r w:rsidRPr="009E196C">
              <w:rPr>
                <w:rFonts w:ascii="Times New Roman" w:hAnsi="Times New Roman" w:cs="Times New Roman"/>
                <w:b/>
                <w:bCs/>
                <w:kern w:val="32"/>
                <w:sz w:val="24"/>
                <w:szCs w:val="24"/>
              </w:rPr>
              <w:t>Élj egészségesen!</w:t>
            </w:r>
          </w:p>
        </w:tc>
        <w:tc>
          <w:tcPr>
            <w:tcW w:w="2189" w:type="dxa"/>
            <w:gridSpan w:val="2"/>
            <w:tcBorders>
              <w:top w:val="nil"/>
            </w:tcBorders>
          </w:tcPr>
          <w:p w:rsidR="00E27B1F" w:rsidRPr="009E196C" w:rsidRDefault="000D003D"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 xml:space="preserve">3 </w:t>
            </w:r>
            <w:r w:rsidR="00E27B1F" w:rsidRPr="009E196C">
              <w:rPr>
                <w:rFonts w:ascii="Times New Roman" w:hAnsi="Times New Roman" w:cs="Times New Roman"/>
                <w:b/>
                <w:sz w:val="24"/>
                <w:szCs w:val="24"/>
              </w:rPr>
              <w:t>óra</w:t>
            </w:r>
          </w:p>
        </w:tc>
      </w:tr>
      <w:tr w:rsidR="009E196C" w:rsidRPr="009E196C" w:rsidTr="00E657A5">
        <w:trPr>
          <w:gridAfter w:val="1"/>
          <w:wAfter w:w="1772" w:type="dxa"/>
        </w:trPr>
        <w:tc>
          <w:tcPr>
            <w:tcW w:w="2913" w:type="dxa"/>
            <w:gridSpan w:val="2"/>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Ismeretek</w:t>
            </w:r>
          </w:p>
        </w:tc>
        <w:tc>
          <w:tcPr>
            <w:tcW w:w="4184" w:type="dxa"/>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Fejlesztési követelmények</w:t>
            </w:r>
          </w:p>
        </w:tc>
        <w:tc>
          <w:tcPr>
            <w:tcW w:w="2189" w:type="dxa"/>
            <w:gridSpan w:val="2"/>
            <w:tcBorders>
              <w:top w:val="nil"/>
            </w:tcBorders>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Kapcsolódási pontok</w:t>
            </w:r>
          </w:p>
        </w:tc>
      </w:tr>
      <w:tr w:rsidR="009E196C" w:rsidRPr="009E196C" w:rsidTr="00E657A5">
        <w:trPr>
          <w:gridAfter w:val="1"/>
          <w:wAfter w:w="1772" w:type="dxa"/>
        </w:trPr>
        <w:tc>
          <w:tcPr>
            <w:tcW w:w="2913" w:type="dxa"/>
            <w:gridSpan w:val="2"/>
          </w:tcPr>
          <w:p w:rsidR="00E27B1F" w:rsidRPr="009E196C" w:rsidRDefault="00E27B1F" w:rsidP="00E27B1F">
            <w:pPr>
              <w:spacing w:after="120"/>
              <w:jc w:val="both"/>
              <w:rPr>
                <w:rFonts w:ascii="Times New Roman" w:hAnsi="Times New Roman" w:cs="Times New Roman"/>
                <w:bCs/>
                <w:sz w:val="24"/>
                <w:szCs w:val="24"/>
              </w:rPr>
            </w:pPr>
            <w:r w:rsidRPr="009E196C">
              <w:rPr>
                <w:rFonts w:ascii="Times New Roman" w:hAnsi="Times New Roman" w:cs="Times New Roman"/>
                <w:bCs/>
                <w:sz w:val="24"/>
                <w:szCs w:val="24"/>
              </w:rPr>
              <w:t>Az egészséges életmód ismerete: egészséges táplálkozás, aktív és passzív pihenés, megfelelő öltözködés, személyes higiéné, rendszeres testmozgás, lelki egészség.</w:t>
            </w:r>
          </w:p>
        </w:tc>
        <w:tc>
          <w:tcPr>
            <w:tcW w:w="4184" w:type="dxa"/>
          </w:tcPr>
          <w:p w:rsidR="00E27B1F" w:rsidRPr="009E196C" w:rsidRDefault="00E27B1F" w:rsidP="00E27B1F">
            <w:pPr>
              <w:tabs>
                <w:tab w:val="left" w:pos="1647"/>
              </w:tabs>
              <w:rPr>
                <w:rFonts w:ascii="Times New Roman" w:hAnsi="Times New Roman" w:cs="Times New Roman"/>
                <w:sz w:val="24"/>
                <w:szCs w:val="24"/>
              </w:rPr>
            </w:pPr>
            <w:r w:rsidRPr="009E196C">
              <w:rPr>
                <w:rFonts w:ascii="Times New Roman" w:hAnsi="Times New Roman" w:cs="Times New Roman"/>
                <w:bCs/>
                <w:sz w:val="24"/>
                <w:szCs w:val="24"/>
              </w:rPr>
              <w:t xml:space="preserve">Az egészség védelmét szolgáló emberi szokások megismerése. </w:t>
            </w:r>
            <w:r w:rsidRPr="009E196C">
              <w:rPr>
                <w:rFonts w:ascii="Times New Roman" w:hAnsi="Times New Roman" w:cs="Times New Roman"/>
                <w:sz w:val="24"/>
                <w:szCs w:val="24"/>
              </w:rPr>
              <w:t>Az egészségünket károsító és védő szokások csoportosítása. Példák gyűjtése az aktív és passzív pihenésre.</w:t>
            </w:r>
          </w:p>
          <w:p w:rsidR="00E27B1F" w:rsidRPr="009E196C" w:rsidRDefault="00E27B1F" w:rsidP="00E27B1F">
            <w:pPr>
              <w:spacing w:after="120"/>
              <w:jc w:val="both"/>
              <w:rPr>
                <w:rFonts w:ascii="Times New Roman" w:hAnsi="Times New Roman" w:cs="Times New Roman"/>
                <w:b/>
                <w:sz w:val="24"/>
                <w:szCs w:val="24"/>
              </w:rPr>
            </w:pPr>
            <w:r w:rsidRPr="009E196C">
              <w:rPr>
                <w:rFonts w:ascii="Times New Roman" w:hAnsi="Times New Roman" w:cs="Times New Roman"/>
                <w:bCs/>
                <w:sz w:val="24"/>
                <w:szCs w:val="24"/>
              </w:rPr>
              <w:t>Az egészséges életmód szerepének felismerése.</w:t>
            </w:r>
          </w:p>
        </w:tc>
        <w:tc>
          <w:tcPr>
            <w:tcW w:w="2189" w:type="dxa"/>
            <w:gridSpan w:val="2"/>
          </w:tcPr>
          <w:p w:rsidR="00E27B1F" w:rsidRPr="009E196C" w:rsidRDefault="00E27B1F" w:rsidP="00E27B1F">
            <w:pPr>
              <w:spacing w:before="120"/>
              <w:rPr>
                <w:rFonts w:ascii="Times New Roman" w:hAnsi="Times New Roman" w:cs="Times New Roman"/>
                <w:sz w:val="24"/>
                <w:szCs w:val="24"/>
              </w:rPr>
            </w:pPr>
            <w:r w:rsidRPr="009E196C">
              <w:rPr>
                <w:rFonts w:ascii="Times New Roman" w:hAnsi="Times New Roman" w:cs="Times New Roman"/>
                <w:sz w:val="24"/>
                <w:szCs w:val="24"/>
              </w:rPr>
              <w:t>Testnevelés és sport: a rendszeres testmozgás szerepe, stresszoldás.</w:t>
            </w:r>
          </w:p>
          <w:p w:rsidR="00F40F6C"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 nyelv és irodalom: hasonlatok, szólásmondások, közmondások, (az egészséggel és betegséggel kapcsolatban).</w:t>
            </w:r>
          </w:p>
          <w:p w:rsidR="00E27B1F" w:rsidRPr="009E196C" w:rsidRDefault="00F40F6C" w:rsidP="00E27B1F">
            <w:pPr>
              <w:rPr>
                <w:rFonts w:ascii="Times New Roman" w:hAnsi="Times New Roman" w:cs="Times New Roman"/>
                <w:sz w:val="24"/>
                <w:szCs w:val="24"/>
              </w:rPr>
            </w:pPr>
            <w:r w:rsidRPr="009E196C">
              <w:rPr>
                <w:rFonts w:ascii="Times New Roman" w:hAnsi="Times New Roman" w:cs="Times New Roman"/>
                <w:sz w:val="24"/>
                <w:szCs w:val="24"/>
              </w:rPr>
              <w:t>Hittan: imádságok</w:t>
            </w:r>
            <w:r w:rsidR="00E27B1F" w:rsidRPr="009E196C">
              <w:rPr>
                <w:rFonts w:ascii="Times New Roman" w:hAnsi="Times New Roman" w:cs="Times New Roman"/>
                <w:sz w:val="24"/>
                <w:szCs w:val="24"/>
              </w:rPr>
              <w:t xml:space="preserve"> </w:t>
            </w:r>
          </w:p>
          <w:p w:rsidR="00E27B1F" w:rsidRPr="009E196C" w:rsidRDefault="00E27B1F" w:rsidP="00E27B1F">
            <w:pPr>
              <w:spacing w:before="120"/>
            </w:pPr>
          </w:p>
          <w:p w:rsidR="00E27B1F" w:rsidRPr="009E196C" w:rsidRDefault="00E27B1F" w:rsidP="00E27B1F">
            <w:pPr>
              <w:spacing w:after="0"/>
              <w:rPr>
                <w:rFonts w:ascii="Times New Roman" w:hAnsi="Times New Roman" w:cs="Times New Roman"/>
                <w:bCs/>
                <w:sz w:val="24"/>
                <w:szCs w:val="24"/>
              </w:rPr>
            </w:pPr>
          </w:p>
        </w:tc>
      </w:tr>
      <w:tr w:rsidR="009E196C" w:rsidRPr="009E196C" w:rsidTr="00E657A5">
        <w:trPr>
          <w:gridAfter w:val="1"/>
          <w:wAfter w:w="1772" w:type="dxa"/>
        </w:trPr>
        <w:tc>
          <w:tcPr>
            <w:tcW w:w="7097" w:type="dxa"/>
            <w:gridSpan w:val="3"/>
          </w:tcPr>
          <w:p w:rsidR="00E27B1F" w:rsidRPr="009E196C" w:rsidRDefault="00E27B1F" w:rsidP="00E27B1F">
            <w:pPr>
              <w:widowControl w:val="0"/>
              <w:autoSpaceDE w:val="0"/>
              <w:autoSpaceDN w:val="0"/>
              <w:adjustRightInd w:val="0"/>
              <w:spacing w:after="0"/>
              <w:jc w:val="center"/>
              <w:rPr>
                <w:rFonts w:ascii="Times New Roman" w:hAnsi="Times New Roman" w:cs="Times New Roman"/>
                <w:iCs/>
                <w:sz w:val="24"/>
                <w:szCs w:val="24"/>
              </w:rPr>
            </w:pPr>
            <w:r w:rsidRPr="009E196C">
              <w:rPr>
                <w:rFonts w:ascii="Times New Roman" w:hAnsi="Times New Roman" w:cs="Times New Roman"/>
                <w:b/>
                <w:bCs/>
                <w:kern w:val="32"/>
                <w:sz w:val="24"/>
                <w:szCs w:val="24"/>
              </w:rPr>
              <w:t>2. Betegség, gyógyulás</w:t>
            </w:r>
          </w:p>
        </w:tc>
        <w:tc>
          <w:tcPr>
            <w:tcW w:w="2189" w:type="dxa"/>
            <w:gridSpan w:val="2"/>
          </w:tcPr>
          <w:p w:rsidR="00E27B1F" w:rsidRPr="009E196C" w:rsidRDefault="00E27B1F" w:rsidP="00E27B1F">
            <w:pPr>
              <w:pStyle w:val="CM38"/>
              <w:widowControl/>
              <w:spacing w:after="0" w:line="276" w:lineRule="auto"/>
              <w:ind w:left="720"/>
              <w:rPr>
                <w:rFonts w:ascii="Times New Roman" w:hAnsi="Times New Roman" w:cs="Times New Roman"/>
                <w:b/>
                <w:color w:val="auto"/>
              </w:rPr>
            </w:pPr>
            <w:r w:rsidRPr="009E196C">
              <w:rPr>
                <w:rFonts w:ascii="Times New Roman" w:hAnsi="Times New Roman" w:cs="Times New Roman"/>
                <w:b/>
                <w:color w:val="auto"/>
              </w:rPr>
              <w:t>1 óra</w:t>
            </w:r>
          </w:p>
        </w:tc>
      </w:tr>
      <w:tr w:rsidR="009E196C" w:rsidRPr="009E196C" w:rsidTr="00E657A5">
        <w:trPr>
          <w:gridAfter w:val="1"/>
          <w:wAfter w:w="1772" w:type="dxa"/>
        </w:trPr>
        <w:tc>
          <w:tcPr>
            <w:tcW w:w="2913" w:type="dxa"/>
            <w:gridSpan w:val="2"/>
          </w:tcPr>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betegség (nátha, influenza, bárányhimlő) tünetei.</w:t>
            </w:r>
          </w:p>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sz w:val="24"/>
                <w:szCs w:val="24"/>
              </w:rPr>
              <w:t>A testhőmérséklet, láz mérése.</w:t>
            </w:r>
          </w:p>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bCs/>
                <w:sz w:val="24"/>
                <w:szCs w:val="24"/>
              </w:rPr>
              <w:t>A betegség okai: fertőzés, örökletes betegség, életmód.</w:t>
            </w:r>
          </w:p>
        </w:tc>
        <w:tc>
          <w:tcPr>
            <w:tcW w:w="4184" w:type="dxa"/>
          </w:tcPr>
          <w:p w:rsidR="00E27B1F" w:rsidRPr="009E196C" w:rsidRDefault="00E27B1F" w:rsidP="00E27B1F">
            <w:pPr>
              <w:tabs>
                <w:tab w:val="left" w:pos="1647"/>
              </w:tabs>
              <w:rPr>
                <w:rFonts w:ascii="Times New Roman" w:hAnsi="Times New Roman" w:cs="Times New Roman"/>
                <w:bCs/>
                <w:sz w:val="24"/>
                <w:szCs w:val="24"/>
              </w:rPr>
            </w:pPr>
            <w:r w:rsidRPr="009E196C">
              <w:rPr>
                <w:rFonts w:ascii="Times New Roman" w:hAnsi="Times New Roman" w:cs="Times New Roman"/>
                <w:bCs/>
                <w:sz w:val="24"/>
                <w:szCs w:val="24"/>
              </w:rPr>
              <w:t>A betegségtünetek felismerésének gyakorlása esettanulmányokon keresztül.</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bCs/>
                <w:sz w:val="24"/>
                <w:szCs w:val="24"/>
              </w:rPr>
              <w:t>A fertőzés megelőzési módjainak gyakorlása.</w:t>
            </w:r>
          </w:p>
        </w:tc>
        <w:tc>
          <w:tcPr>
            <w:tcW w:w="2189" w:type="dxa"/>
            <w:gridSpan w:val="2"/>
          </w:tcPr>
          <w:p w:rsidR="00E27B1F" w:rsidRPr="009E196C" w:rsidRDefault="00E27B1F" w:rsidP="00E27B1F">
            <w:pPr>
              <w:spacing w:before="120"/>
              <w:rPr>
                <w:rFonts w:ascii="Times New Roman" w:hAnsi="Times New Roman" w:cs="Times New Roman"/>
                <w:sz w:val="24"/>
                <w:szCs w:val="24"/>
              </w:rPr>
            </w:pPr>
            <w:r w:rsidRPr="009E196C">
              <w:rPr>
                <w:rFonts w:ascii="Times New Roman" w:hAnsi="Times New Roman" w:cs="Times New Roman"/>
                <w:sz w:val="24"/>
                <w:szCs w:val="24"/>
              </w:rPr>
              <w:t>Testnevelés és sport</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a rendszeres testmozgás szerepe, stresszoldás.</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 xml:space="preserve">Magyar nyelv és irodalom: hasonlatok, szólásmondások, közmondások, (az egészséggel és betegséggel kapcsolatban). </w:t>
            </w:r>
          </w:p>
          <w:p w:rsidR="00E27B1F" w:rsidRPr="009E196C" w:rsidRDefault="00E27B1F" w:rsidP="00E657A5">
            <w:pPr>
              <w:rPr>
                <w:rFonts w:ascii="Times New Roman" w:hAnsi="Times New Roman" w:cs="Times New Roman"/>
                <w:b/>
              </w:rPr>
            </w:pPr>
            <w:r w:rsidRPr="009E196C">
              <w:rPr>
                <w:rFonts w:ascii="Times New Roman" w:hAnsi="Times New Roman" w:cs="Times New Roman"/>
                <w:sz w:val="24"/>
                <w:szCs w:val="24"/>
              </w:rPr>
              <w:t>Hittan: imádságok a betegekért</w:t>
            </w:r>
          </w:p>
        </w:tc>
      </w:tr>
      <w:tr w:rsidR="009E196C" w:rsidRPr="009E196C" w:rsidTr="00E657A5">
        <w:trPr>
          <w:gridAfter w:val="1"/>
          <w:wAfter w:w="1772" w:type="dxa"/>
        </w:trPr>
        <w:tc>
          <w:tcPr>
            <w:tcW w:w="7097" w:type="dxa"/>
            <w:gridSpan w:val="3"/>
          </w:tcPr>
          <w:p w:rsidR="00E27B1F" w:rsidRPr="009E196C" w:rsidRDefault="00E27B1F" w:rsidP="00E27B1F">
            <w:pPr>
              <w:tabs>
                <w:tab w:val="left" w:pos="1647"/>
              </w:tabs>
              <w:ind w:left="720"/>
              <w:jc w:val="center"/>
              <w:rPr>
                <w:rFonts w:cs="Times New Roman"/>
                <w:b/>
              </w:rPr>
            </w:pPr>
            <w:r w:rsidRPr="009E196C">
              <w:rPr>
                <w:rFonts w:ascii="Times New Roman" w:hAnsi="Times New Roman" w:cs="Times New Roman"/>
                <w:b/>
                <w:bCs/>
                <w:kern w:val="32"/>
                <w:sz w:val="24"/>
                <w:szCs w:val="24"/>
              </w:rPr>
              <w:t>3. Kórházi gyógykezelések</w:t>
            </w:r>
          </w:p>
        </w:tc>
        <w:tc>
          <w:tcPr>
            <w:tcW w:w="2189" w:type="dxa"/>
            <w:gridSpan w:val="2"/>
          </w:tcPr>
          <w:p w:rsidR="00E27B1F" w:rsidRPr="009E196C" w:rsidRDefault="00E27B1F" w:rsidP="00E27B1F">
            <w:pPr>
              <w:pStyle w:val="CM38"/>
              <w:widowControl/>
              <w:spacing w:after="0" w:line="276" w:lineRule="auto"/>
              <w:jc w:val="center"/>
              <w:rPr>
                <w:rFonts w:ascii="Times New Roman" w:hAnsi="Times New Roman" w:cs="Times New Roman"/>
                <w:b/>
                <w:color w:val="auto"/>
              </w:rPr>
            </w:pPr>
            <w:r w:rsidRPr="009E196C">
              <w:rPr>
                <w:rFonts w:ascii="Times New Roman" w:hAnsi="Times New Roman" w:cs="Times New Roman"/>
                <w:b/>
                <w:color w:val="auto"/>
              </w:rPr>
              <w:t>1 óra</w:t>
            </w:r>
          </w:p>
        </w:tc>
      </w:tr>
      <w:tr w:rsidR="009E196C" w:rsidRPr="009E196C" w:rsidTr="00E657A5">
        <w:trPr>
          <w:gridAfter w:val="1"/>
          <w:wAfter w:w="1772" w:type="dxa"/>
        </w:trPr>
        <w:tc>
          <w:tcPr>
            <w:tcW w:w="2913" w:type="dxa"/>
            <w:gridSpan w:val="2"/>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gyógyítás. A körzeti orvos és a kórház feladatai. A gyógyszertár. A védőoltások szerepe.</w:t>
            </w:r>
          </w:p>
          <w:p w:rsidR="00E27B1F" w:rsidRPr="009E196C" w:rsidRDefault="00E27B1F" w:rsidP="00E27B1F">
            <w:pPr>
              <w:spacing w:after="120"/>
              <w:jc w:val="both"/>
              <w:rPr>
                <w:rFonts w:ascii="Times New Roman" w:hAnsi="Times New Roman" w:cs="Times New Roman"/>
                <w:sz w:val="24"/>
                <w:szCs w:val="24"/>
              </w:rPr>
            </w:pPr>
            <w:r w:rsidRPr="009E196C">
              <w:rPr>
                <w:rFonts w:ascii="Times New Roman" w:hAnsi="Times New Roman" w:cs="Times New Roman"/>
                <w:sz w:val="24"/>
                <w:szCs w:val="24"/>
              </w:rPr>
              <w:t>Baleset: megelőzés, segélykérés, a mentők értesítése. A mentők munkája.</w:t>
            </w:r>
          </w:p>
        </w:tc>
        <w:tc>
          <w:tcPr>
            <w:tcW w:w="4184" w:type="dxa"/>
          </w:tcPr>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A gyógyítók munkájának elismerése, tisztelete. Az egyes egészségügyi intézmények használatának megismerése.</w:t>
            </w:r>
          </w:p>
          <w:p w:rsidR="00E27B1F" w:rsidRPr="009E196C" w:rsidRDefault="00E27B1F" w:rsidP="00E27B1F">
            <w:pPr>
              <w:spacing w:after="120"/>
              <w:jc w:val="both"/>
              <w:rPr>
                <w:rFonts w:ascii="Times New Roman" w:hAnsi="Times New Roman" w:cs="Times New Roman"/>
                <w:strike/>
                <w:sz w:val="24"/>
                <w:szCs w:val="24"/>
              </w:rPr>
            </w:pPr>
            <w:r w:rsidRPr="009E196C">
              <w:rPr>
                <w:rFonts w:ascii="Times New Roman" w:hAnsi="Times New Roman" w:cs="Times New Roman"/>
                <w:sz w:val="24"/>
                <w:szCs w:val="24"/>
              </w:rPr>
              <w:t>A megelőzés szerepének felismerése. A mentők munkájának értékelése, tisztelete. Teendők, segítségkérés módjainak megismerése baleset esetén.</w:t>
            </w:r>
          </w:p>
        </w:tc>
        <w:tc>
          <w:tcPr>
            <w:tcW w:w="2189" w:type="dxa"/>
            <w:gridSpan w:val="2"/>
          </w:tcPr>
          <w:p w:rsidR="00E27B1F" w:rsidRPr="009E196C" w:rsidRDefault="00E27B1F" w:rsidP="00E27B1F">
            <w:pPr>
              <w:spacing w:before="120"/>
              <w:rPr>
                <w:rFonts w:ascii="Times New Roman" w:hAnsi="Times New Roman" w:cs="Times New Roman"/>
                <w:sz w:val="24"/>
                <w:szCs w:val="24"/>
              </w:rPr>
            </w:pPr>
            <w:r w:rsidRPr="009E196C">
              <w:rPr>
                <w:rFonts w:ascii="Times New Roman" w:hAnsi="Times New Roman" w:cs="Times New Roman"/>
                <w:sz w:val="24"/>
                <w:szCs w:val="24"/>
              </w:rPr>
              <w:t>Testnevelés és sport</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a rendszeres testmozgás szerepe, stresszoldás.</w:t>
            </w:r>
          </w:p>
          <w:p w:rsidR="00E27B1F" w:rsidRPr="009E196C" w:rsidRDefault="00E27B1F" w:rsidP="00E27B1F">
            <w:pPr>
              <w:rPr>
                <w:rFonts w:ascii="Times New Roman" w:hAnsi="Times New Roman" w:cs="Times New Roman"/>
                <w:sz w:val="24"/>
                <w:szCs w:val="24"/>
              </w:rPr>
            </w:pPr>
            <w:r w:rsidRPr="009E196C">
              <w:rPr>
                <w:rFonts w:ascii="Times New Roman" w:hAnsi="Times New Roman" w:cs="Times New Roman"/>
                <w:sz w:val="24"/>
                <w:szCs w:val="24"/>
              </w:rPr>
              <w:t>Magyar nyelv és irodalom</w:t>
            </w:r>
            <w:r w:rsidRPr="009E196C">
              <w:rPr>
                <w:rFonts w:ascii="Times New Roman" w:hAnsi="Times New Roman" w:cs="Times New Roman"/>
                <w:i/>
                <w:sz w:val="24"/>
                <w:szCs w:val="24"/>
              </w:rPr>
              <w:t>:</w:t>
            </w:r>
            <w:r w:rsidRPr="009E196C">
              <w:rPr>
                <w:rFonts w:ascii="Times New Roman" w:hAnsi="Times New Roman" w:cs="Times New Roman"/>
                <w:sz w:val="24"/>
                <w:szCs w:val="24"/>
              </w:rPr>
              <w:t xml:space="preserve"> hasonlatok, szólásmondások, közmondások, (az egészséggel és betegséggel kapcsolatban)</w:t>
            </w:r>
          </w:p>
        </w:tc>
      </w:tr>
      <w:tr w:rsidR="009E196C" w:rsidRPr="009E196C" w:rsidTr="00E657A5">
        <w:trPr>
          <w:gridAfter w:val="1"/>
          <w:wAfter w:w="1772" w:type="dxa"/>
        </w:trPr>
        <w:tc>
          <w:tcPr>
            <w:tcW w:w="9286" w:type="dxa"/>
            <w:gridSpan w:val="5"/>
            <w:shd w:val="clear" w:color="auto" w:fill="auto"/>
          </w:tcPr>
          <w:p w:rsidR="00E27B1F" w:rsidRPr="009E196C" w:rsidRDefault="00E27B1F" w:rsidP="00E27B1F">
            <w:pPr>
              <w:jc w:val="both"/>
              <w:rPr>
                <w:rFonts w:ascii="Times New Roman" w:hAnsi="Times New Roman" w:cs="Times New Roman"/>
                <w:sz w:val="24"/>
                <w:szCs w:val="24"/>
              </w:rPr>
            </w:pPr>
            <w:r w:rsidRPr="009E196C">
              <w:rPr>
                <w:rFonts w:ascii="Times New Roman" w:hAnsi="Times New Roman" w:cs="Times New Roman"/>
                <w:b/>
                <w:sz w:val="24"/>
                <w:szCs w:val="24"/>
              </w:rPr>
              <w:t>A témakör tanulása eredményeként a tanuló:</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 xml:space="preserve">felismeri és megnevezi az emberi test részeit, fő szerveit, ismeri ezek működését, szerepét; </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megnevezi az érzékszerveket és azok szerepét a megismerési folyamatokban;</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belátja az érzékszervek védelmének fontosságát, és ismeri ezek eszközeit, módjait;</w:t>
            </w:r>
          </w:p>
          <w:p w:rsidR="00E27B1F" w:rsidRPr="009E196C" w:rsidRDefault="00E27B1F" w:rsidP="00E27B1F">
            <w:pPr>
              <w:pStyle w:val="Listaszerbekezds"/>
              <w:numPr>
                <w:ilvl w:val="0"/>
                <w:numId w:val="6"/>
              </w:numPr>
              <w:spacing w:after="120" w:line="259" w:lineRule="auto"/>
              <w:ind w:left="357" w:hanging="357"/>
              <w:jc w:val="both"/>
              <w:rPr>
                <w:rFonts w:ascii="Times New Roman" w:hAnsi="Times New Roman"/>
                <w:sz w:val="24"/>
                <w:szCs w:val="24"/>
              </w:rPr>
            </w:pPr>
            <w:r w:rsidRPr="009E196C">
              <w:rPr>
                <w:rFonts w:ascii="Times New Roman" w:hAnsi="Times New Roman"/>
                <w:sz w:val="24"/>
                <w:szCs w:val="24"/>
                <w:lang w:eastAsia="hu-HU"/>
              </w:rPr>
              <w:t>ismer betegségeket, felismeri a legjellemzőbb betegségtüneteket, a betegségek megelőzésének alapvető módjait.</w:t>
            </w:r>
          </w:p>
          <w:p w:rsidR="00E27B1F" w:rsidRPr="009E196C" w:rsidRDefault="00E27B1F" w:rsidP="00E27B1F">
            <w:pPr>
              <w:pStyle w:val="Listaszerbekezds"/>
              <w:spacing w:after="120" w:line="259" w:lineRule="auto"/>
              <w:ind w:left="357"/>
              <w:jc w:val="both"/>
              <w:rPr>
                <w:rFonts w:ascii="Times New Roman" w:hAnsi="Times New Roman" w:cs="Times New Roman"/>
              </w:rPr>
            </w:pPr>
          </w:p>
        </w:tc>
      </w:tr>
      <w:tr w:rsidR="009E196C" w:rsidRPr="009E196C" w:rsidTr="00E657A5">
        <w:trPr>
          <w:gridAfter w:val="1"/>
          <w:wAfter w:w="1772" w:type="dxa"/>
          <w:trHeight w:val="1286"/>
        </w:trPr>
        <w:tc>
          <w:tcPr>
            <w:tcW w:w="2157" w:type="dxa"/>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sz w:val="24"/>
                <w:szCs w:val="24"/>
              </w:rPr>
              <w:br w:type="column"/>
            </w:r>
            <w:r w:rsidRPr="009E196C">
              <w:rPr>
                <w:rFonts w:ascii="Times New Roman" w:hAnsi="Times New Roman" w:cs="Times New Roman"/>
                <w:b/>
                <w:sz w:val="24"/>
                <w:szCs w:val="24"/>
              </w:rPr>
              <w:t>Kulcsfogalmak/</w:t>
            </w:r>
            <w:r w:rsidRPr="009E196C">
              <w:rPr>
                <w:rFonts w:ascii="Times New Roman" w:hAnsi="Times New Roman" w:cs="Times New Roman"/>
                <w:b/>
                <w:sz w:val="24"/>
                <w:szCs w:val="24"/>
              </w:rPr>
              <w:br/>
              <w:t>fogalmak</w:t>
            </w:r>
          </w:p>
        </w:tc>
        <w:tc>
          <w:tcPr>
            <w:tcW w:w="7129" w:type="dxa"/>
            <w:gridSpan w:val="4"/>
          </w:tcPr>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szerv, érzékszerv, testrész, szervezet, túlsúly, alultápláltság, egészség, betegség, egészségvédelem, egészségvédő szokások</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p>
        </w:tc>
      </w:tr>
      <w:tr w:rsidR="009E196C" w:rsidRPr="009E196C" w:rsidTr="00E657A5">
        <w:trPr>
          <w:gridAfter w:val="1"/>
          <w:wAfter w:w="1772" w:type="dxa"/>
          <w:trHeight w:val="1286"/>
        </w:trPr>
        <w:tc>
          <w:tcPr>
            <w:tcW w:w="2157" w:type="dxa"/>
            <w:tcBorders>
              <w:top w:val="single" w:sz="4" w:space="0" w:color="auto"/>
              <w:left w:val="single" w:sz="4" w:space="0" w:color="auto"/>
              <w:bottom w:val="single" w:sz="4" w:space="0" w:color="auto"/>
              <w:right w:val="single" w:sz="4" w:space="0" w:color="auto"/>
            </w:tcBorders>
            <w:vAlign w:val="center"/>
          </w:tcPr>
          <w:p w:rsidR="00E27B1F" w:rsidRPr="009E196C" w:rsidRDefault="00E27B1F" w:rsidP="00E27B1F">
            <w:pPr>
              <w:spacing w:after="0"/>
              <w:jc w:val="center"/>
              <w:rPr>
                <w:rFonts w:ascii="Times New Roman" w:hAnsi="Times New Roman" w:cs="Times New Roman"/>
                <w:b/>
                <w:sz w:val="24"/>
                <w:szCs w:val="24"/>
              </w:rPr>
            </w:pPr>
            <w:r w:rsidRPr="009E196C">
              <w:rPr>
                <w:rFonts w:ascii="Times New Roman" w:hAnsi="Times New Roman" w:cs="Times New Roman"/>
                <w:b/>
                <w:sz w:val="24"/>
                <w:szCs w:val="24"/>
              </w:rPr>
              <w:t>A fejlesztés várt eredményei a két évfolyamos ciklus végén</w:t>
            </w:r>
          </w:p>
        </w:tc>
        <w:tc>
          <w:tcPr>
            <w:tcW w:w="7129" w:type="dxa"/>
            <w:gridSpan w:val="4"/>
            <w:tcBorders>
              <w:top w:val="single" w:sz="4" w:space="0" w:color="auto"/>
              <w:left w:val="single" w:sz="4" w:space="0" w:color="auto"/>
              <w:bottom w:val="single" w:sz="4" w:space="0" w:color="auto"/>
              <w:right w:val="single" w:sz="4" w:space="0" w:color="auto"/>
            </w:tcBorders>
          </w:tcPr>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Az egészséges életmód alapvető elemeinek alkalmazása az egészségmegőrzés és az egészséges fejlődés érdekében, a betegségek elkerülésére.</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Az életkornak megfelelően a helyzethez illő felelős viselkedés segítségnyújtást igénylő helyzetekben.</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A hosszúság és idő mérése, a mindennapi életben előforduló távolságok és időtartamok becslése.</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Képesség adott szempontú megfigyelések végzésére a természetben, természeti jelenségek egyszerű kísérleti tanulmányozására.</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A fenntartható életmód jelentőségének magyarázata konkrét példán keresztül, a hagyományok szerepének értelmezése a természeti környezettel való harmonikus kapcsolat kialakításában, illetve felépítésében.</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Az élőlények szerveződési szintjeinek és az életközösségek kapcsolatainak a bemutatása, az élőlények csoportosítása tetszőleges és adott szempontsor szerint.</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Egy természetes életközösség bemutatása.</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Egy konkrét gyártási folyamat kapcsán a technológiai folyamat értelmezése, az ezzel kapcsolatos felelős fogyasztói magatartás ismerete.</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 xml:space="preserve">Magyarország elhelyezése a földrajzi térben, néhány fő kulturális és természeti értékének ismerete. </w:t>
            </w:r>
          </w:p>
          <w:p w:rsidR="00E27B1F" w:rsidRPr="009E196C" w:rsidRDefault="00E27B1F" w:rsidP="00E27B1F">
            <w:pPr>
              <w:pBdr>
                <w:top w:val="nil"/>
                <w:left w:val="nil"/>
                <w:bottom w:val="nil"/>
                <w:right w:val="nil"/>
                <w:between w:val="nil"/>
              </w:pBdr>
              <w:spacing w:after="120"/>
              <w:jc w:val="both"/>
              <w:rPr>
                <w:rFonts w:ascii="Times New Roman" w:hAnsi="Times New Roman" w:cs="Times New Roman"/>
                <w:sz w:val="24"/>
                <w:szCs w:val="24"/>
              </w:rPr>
            </w:pPr>
            <w:r w:rsidRPr="009E196C">
              <w:rPr>
                <w:rFonts w:ascii="Times New Roman" w:hAnsi="Times New Roman" w:cs="Times New Roman"/>
                <w:sz w:val="24"/>
                <w:szCs w:val="24"/>
              </w:rPr>
              <w:t xml:space="preserve">Informatikai és kommunikációs eszközök irányított használata az információkeresésben és a problémák megoldásában. </w:t>
            </w:r>
          </w:p>
        </w:tc>
      </w:tr>
    </w:tbl>
    <w:p w:rsidR="00401E06" w:rsidRPr="009E196C" w:rsidRDefault="00401E06"/>
    <w:sectPr w:rsidR="00401E06" w:rsidRPr="009E196C" w:rsidSect="00ED15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2C" w:rsidRDefault="00ED152C" w:rsidP="003343D4">
      <w:pPr>
        <w:spacing w:after="0" w:line="240" w:lineRule="auto"/>
      </w:pPr>
      <w:r>
        <w:separator/>
      </w:r>
    </w:p>
  </w:endnote>
  <w:endnote w:type="continuationSeparator" w:id="0">
    <w:p w:rsidR="00ED152C" w:rsidRDefault="00ED152C" w:rsidP="00334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2C" w:rsidRDefault="00ED152C" w:rsidP="003343D4">
      <w:pPr>
        <w:spacing w:after="0" w:line="240" w:lineRule="auto"/>
      </w:pPr>
      <w:r>
        <w:separator/>
      </w:r>
    </w:p>
  </w:footnote>
  <w:footnote w:type="continuationSeparator" w:id="0">
    <w:p w:rsidR="00ED152C" w:rsidRDefault="00ED152C" w:rsidP="00334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9F6"/>
    <w:multiLevelType w:val="hybridMultilevel"/>
    <w:tmpl w:val="3A507062"/>
    <w:lvl w:ilvl="0" w:tplc="8BA6EFC6">
      <w:start w:val="5"/>
      <w:numFmt w:val="bullet"/>
      <w:lvlText w:val="-"/>
      <w:lvlJc w:val="left"/>
      <w:pPr>
        <w:ind w:left="720" w:hanging="360"/>
      </w:pPr>
      <w:rPr>
        <w:rFonts w:ascii="Calibri" w:eastAsiaTheme="minorHAnsi" w:hAnsi="Calibri"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0204D5"/>
    <w:multiLevelType w:val="hybridMultilevel"/>
    <w:tmpl w:val="4BD494E6"/>
    <w:lvl w:ilvl="0" w:tplc="0DCA6B9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73221C"/>
    <w:multiLevelType w:val="hybridMultilevel"/>
    <w:tmpl w:val="BDB8D4B4"/>
    <w:lvl w:ilvl="0" w:tplc="CDD893EE">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CE3A72"/>
    <w:multiLevelType w:val="hybridMultilevel"/>
    <w:tmpl w:val="3C88AE08"/>
    <w:lvl w:ilvl="0" w:tplc="8112286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128C3E65"/>
    <w:multiLevelType w:val="hybridMultilevel"/>
    <w:tmpl w:val="E3942D10"/>
    <w:lvl w:ilvl="0" w:tplc="B3100A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9590EB0"/>
    <w:multiLevelType w:val="hybridMultilevel"/>
    <w:tmpl w:val="85CE9CAC"/>
    <w:lvl w:ilvl="0" w:tplc="D7E883DA">
      <w:start w:val="1"/>
      <w:numFmt w:val="bullet"/>
      <w:lvlText w:val=""/>
      <w:lvlJc w:val="left"/>
      <w:pPr>
        <w:ind w:left="36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A21F50"/>
    <w:multiLevelType w:val="hybridMultilevel"/>
    <w:tmpl w:val="02723154"/>
    <w:lvl w:ilvl="0" w:tplc="703AD4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5DB5919"/>
    <w:multiLevelType w:val="hybridMultilevel"/>
    <w:tmpl w:val="E92025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622648F"/>
    <w:multiLevelType w:val="hybridMultilevel"/>
    <w:tmpl w:val="85D8290E"/>
    <w:lvl w:ilvl="0" w:tplc="81F2875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D14F85"/>
    <w:multiLevelType w:val="hybridMultilevel"/>
    <w:tmpl w:val="246EE5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4C31E77"/>
    <w:multiLevelType w:val="multilevel"/>
    <w:tmpl w:val="CFA80CC4"/>
    <w:lvl w:ilvl="0">
      <w:start w:val="1"/>
      <w:numFmt w:val="bullet"/>
      <w:pStyle w:val="Fejleszts"/>
      <w:lvlText w:val="–"/>
      <w:lvlJc w:val="left"/>
      <w:pPr>
        <w:ind w:left="677" w:hanging="360"/>
      </w:pPr>
      <w:rPr>
        <w:rFonts w:ascii="Calibri" w:eastAsia="Calibri" w:hAnsi="Calibri" w:cs="Calibri"/>
        <w:color w:val="000000"/>
        <w:vertAlign w:val="baseline"/>
      </w:rPr>
    </w:lvl>
    <w:lvl w:ilvl="1">
      <w:start w:val="1"/>
      <w:numFmt w:val="bullet"/>
      <w:lvlText w:val="o"/>
      <w:lvlJc w:val="left"/>
      <w:pPr>
        <w:ind w:left="1397" w:hanging="360"/>
      </w:pPr>
      <w:rPr>
        <w:rFonts w:ascii="Courier New" w:eastAsia="Courier New" w:hAnsi="Courier New" w:cs="Courier New"/>
        <w:vertAlign w:val="baseline"/>
      </w:rPr>
    </w:lvl>
    <w:lvl w:ilvl="2">
      <w:start w:val="1"/>
      <w:numFmt w:val="bullet"/>
      <w:lvlText w:val="▪"/>
      <w:lvlJc w:val="left"/>
      <w:pPr>
        <w:ind w:left="2117" w:hanging="360"/>
      </w:pPr>
      <w:rPr>
        <w:rFonts w:ascii="Noto Sans Symbols" w:eastAsia="Noto Sans Symbols" w:hAnsi="Noto Sans Symbols" w:cs="Noto Sans Symbols"/>
        <w:vertAlign w:val="baseline"/>
      </w:rPr>
    </w:lvl>
    <w:lvl w:ilvl="3">
      <w:start w:val="1"/>
      <w:numFmt w:val="bullet"/>
      <w:lvlText w:val="●"/>
      <w:lvlJc w:val="left"/>
      <w:pPr>
        <w:ind w:left="2837" w:hanging="360"/>
      </w:pPr>
      <w:rPr>
        <w:rFonts w:ascii="Noto Sans Symbols" w:eastAsia="Noto Sans Symbols" w:hAnsi="Noto Sans Symbols" w:cs="Noto Sans Symbols"/>
        <w:vertAlign w:val="baseline"/>
      </w:rPr>
    </w:lvl>
    <w:lvl w:ilvl="4">
      <w:start w:val="1"/>
      <w:numFmt w:val="bullet"/>
      <w:lvlText w:val="o"/>
      <w:lvlJc w:val="left"/>
      <w:pPr>
        <w:ind w:left="3557" w:hanging="360"/>
      </w:pPr>
      <w:rPr>
        <w:rFonts w:ascii="Courier New" w:eastAsia="Courier New" w:hAnsi="Courier New" w:cs="Courier New"/>
        <w:vertAlign w:val="baseline"/>
      </w:rPr>
    </w:lvl>
    <w:lvl w:ilvl="5">
      <w:start w:val="1"/>
      <w:numFmt w:val="bullet"/>
      <w:lvlText w:val="▪"/>
      <w:lvlJc w:val="left"/>
      <w:pPr>
        <w:ind w:left="4277" w:hanging="360"/>
      </w:pPr>
      <w:rPr>
        <w:rFonts w:ascii="Noto Sans Symbols" w:eastAsia="Noto Sans Symbols" w:hAnsi="Noto Sans Symbols" w:cs="Noto Sans Symbols"/>
        <w:vertAlign w:val="baseline"/>
      </w:rPr>
    </w:lvl>
    <w:lvl w:ilvl="6">
      <w:start w:val="1"/>
      <w:numFmt w:val="bullet"/>
      <w:lvlText w:val="●"/>
      <w:lvlJc w:val="left"/>
      <w:pPr>
        <w:ind w:left="4997" w:hanging="360"/>
      </w:pPr>
      <w:rPr>
        <w:rFonts w:ascii="Noto Sans Symbols" w:eastAsia="Noto Sans Symbols" w:hAnsi="Noto Sans Symbols" w:cs="Noto Sans Symbols"/>
        <w:vertAlign w:val="baseline"/>
      </w:rPr>
    </w:lvl>
    <w:lvl w:ilvl="7">
      <w:start w:val="1"/>
      <w:numFmt w:val="bullet"/>
      <w:lvlText w:val="o"/>
      <w:lvlJc w:val="left"/>
      <w:pPr>
        <w:ind w:left="5717" w:hanging="360"/>
      </w:pPr>
      <w:rPr>
        <w:rFonts w:ascii="Courier New" w:eastAsia="Courier New" w:hAnsi="Courier New" w:cs="Courier New"/>
        <w:vertAlign w:val="baseline"/>
      </w:rPr>
    </w:lvl>
    <w:lvl w:ilvl="8">
      <w:start w:val="1"/>
      <w:numFmt w:val="bullet"/>
      <w:lvlText w:val="▪"/>
      <w:lvlJc w:val="left"/>
      <w:pPr>
        <w:ind w:left="6437" w:hanging="360"/>
      </w:pPr>
      <w:rPr>
        <w:rFonts w:ascii="Noto Sans Symbols" w:eastAsia="Noto Sans Symbols" w:hAnsi="Noto Sans Symbols" w:cs="Noto Sans Symbols"/>
        <w:vertAlign w:val="baseline"/>
      </w:rPr>
    </w:lvl>
  </w:abstractNum>
  <w:abstractNum w:abstractNumId="11" w15:restartNumberingAfterBreak="0">
    <w:nsid w:val="48D3797F"/>
    <w:multiLevelType w:val="hybridMultilevel"/>
    <w:tmpl w:val="FE74581C"/>
    <w:lvl w:ilvl="0" w:tplc="7A709E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493E0245"/>
    <w:multiLevelType w:val="hybridMultilevel"/>
    <w:tmpl w:val="F8FC70DC"/>
    <w:lvl w:ilvl="0" w:tplc="2E8E617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BE2005"/>
    <w:multiLevelType w:val="hybridMultilevel"/>
    <w:tmpl w:val="CA304562"/>
    <w:lvl w:ilvl="0" w:tplc="DA76A20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556A1A7A"/>
    <w:multiLevelType w:val="hybridMultilevel"/>
    <w:tmpl w:val="968C2472"/>
    <w:lvl w:ilvl="0" w:tplc="490A8F78">
      <w:start w:val="4"/>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5" w15:restartNumberingAfterBreak="0">
    <w:nsid w:val="556C5235"/>
    <w:multiLevelType w:val="hybridMultilevel"/>
    <w:tmpl w:val="A9247E34"/>
    <w:lvl w:ilvl="0" w:tplc="0E681F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C770752"/>
    <w:multiLevelType w:val="hybridMultilevel"/>
    <w:tmpl w:val="DD884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DF0A3B"/>
    <w:multiLevelType w:val="hybridMultilevel"/>
    <w:tmpl w:val="69D2F36A"/>
    <w:lvl w:ilvl="0" w:tplc="A5C04DE2">
      <w:start w:val="4"/>
      <w:numFmt w:val="decimal"/>
      <w:lvlText w:val="%1."/>
      <w:lvlJc w:val="left"/>
      <w:pPr>
        <w:ind w:left="720" w:hanging="360"/>
      </w:pPr>
      <w:rPr>
        <w:rFonts w:asciiTheme="minorHAnsi" w:hAnsiTheme="minorHAnsi" w:hint="default"/>
        <w:b/>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5E555A4"/>
    <w:multiLevelType w:val="hybridMultilevel"/>
    <w:tmpl w:val="7994A9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7C11983"/>
    <w:multiLevelType w:val="hybridMultilevel"/>
    <w:tmpl w:val="CE7267F0"/>
    <w:lvl w:ilvl="0" w:tplc="E9785F7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6E352FBB"/>
    <w:multiLevelType w:val="hybridMultilevel"/>
    <w:tmpl w:val="1A70B606"/>
    <w:lvl w:ilvl="0" w:tplc="6EB45DC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74164D4F"/>
    <w:multiLevelType w:val="hybridMultilevel"/>
    <w:tmpl w:val="02F82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4F1D64"/>
    <w:multiLevelType w:val="hybridMultilevel"/>
    <w:tmpl w:val="3C6ECB94"/>
    <w:lvl w:ilvl="0" w:tplc="FB1E5B2C">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0"/>
  </w:num>
  <w:num w:numId="3">
    <w:abstractNumId w:val="21"/>
  </w:num>
  <w:num w:numId="4">
    <w:abstractNumId w:val="16"/>
  </w:num>
  <w:num w:numId="5">
    <w:abstractNumId w:val="2"/>
  </w:num>
  <w:num w:numId="6">
    <w:abstractNumId w:val="10"/>
  </w:num>
  <w:num w:numId="7">
    <w:abstractNumId w:val="9"/>
  </w:num>
  <w:num w:numId="8">
    <w:abstractNumId w:val="4"/>
  </w:num>
  <w:num w:numId="9">
    <w:abstractNumId w:val="7"/>
  </w:num>
  <w:num w:numId="10">
    <w:abstractNumId w:val="15"/>
  </w:num>
  <w:num w:numId="11">
    <w:abstractNumId w:val="6"/>
  </w:num>
  <w:num w:numId="12">
    <w:abstractNumId w:val="11"/>
  </w:num>
  <w:num w:numId="13">
    <w:abstractNumId w:val="20"/>
  </w:num>
  <w:num w:numId="14">
    <w:abstractNumId w:val="22"/>
  </w:num>
  <w:num w:numId="15">
    <w:abstractNumId w:val="19"/>
  </w:num>
  <w:num w:numId="16">
    <w:abstractNumId w:val="8"/>
  </w:num>
  <w:num w:numId="17">
    <w:abstractNumId w:val="1"/>
  </w:num>
  <w:num w:numId="18">
    <w:abstractNumId w:val="3"/>
  </w:num>
  <w:num w:numId="19">
    <w:abstractNumId w:val="13"/>
  </w:num>
  <w:num w:numId="20">
    <w:abstractNumId w:val="17"/>
  </w:num>
  <w:num w:numId="21">
    <w:abstractNumId w:val="12"/>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26"/>
    <w:rsid w:val="0002572A"/>
    <w:rsid w:val="00074AC3"/>
    <w:rsid w:val="000D003D"/>
    <w:rsid w:val="000F2BB3"/>
    <w:rsid w:val="001A53A0"/>
    <w:rsid w:val="002324DB"/>
    <w:rsid w:val="00282B82"/>
    <w:rsid w:val="00297D0A"/>
    <w:rsid w:val="002A618F"/>
    <w:rsid w:val="002C35CD"/>
    <w:rsid w:val="003076DB"/>
    <w:rsid w:val="003343D4"/>
    <w:rsid w:val="0035121B"/>
    <w:rsid w:val="00351D76"/>
    <w:rsid w:val="00364B5C"/>
    <w:rsid w:val="003D221A"/>
    <w:rsid w:val="003F597B"/>
    <w:rsid w:val="00401E06"/>
    <w:rsid w:val="00406F9B"/>
    <w:rsid w:val="0041300F"/>
    <w:rsid w:val="00463D05"/>
    <w:rsid w:val="004B203C"/>
    <w:rsid w:val="004B532E"/>
    <w:rsid w:val="004E3033"/>
    <w:rsid w:val="004F1A02"/>
    <w:rsid w:val="00512D72"/>
    <w:rsid w:val="00537A05"/>
    <w:rsid w:val="005461CB"/>
    <w:rsid w:val="005976F5"/>
    <w:rsid w:val="005C32A2"/>
    <w:rsid w:val="005E5B25"/>
    <w:rsid w:val="00602C26"/>
    <w:rsid w:val="00623602"/>
    <w:rsid w:val="0063349F"/>
    <w:rsid w:val="006470D3"/>
    <w:rsid w:val="006D6C60"/>
    <w:rsid w:val="007143A7"/>
    <w:rsid w:val="007704BB"/>
    <w:rsid w:val="007D2C5B"/>
    <w:rsid w:val="00817587"/>
    <w:rsid w:val="008233F5"/>
    <w:rsid w:val="00840186"/>
    <w:rsid w:val="009333B5"/>
    <w:rsid w:val="00951220"/>
    <w:rsid w:val="009E196C"/>
    <w:rsid w:val="00A54D7F"/>
    <w:rsid w:val="00A616D4"/>
    <w:rsid w:val="00A63587"/>
    <w:rsid w:val="00A65DAE"/>
    <w:rsid w:val="00AF7224"/>
    <w:rsid w:val="00B07B0C"/>
    <w:rsid w:val="00B5191F"/>
    <w:rsid w:val="00B54B48"/>
    <w:rsid w:val="00B620C3"/>
    <w:rsid w:val="00B93D2F"/>
    <w:rsid w:val="00BB69D8"/>
    <w:rsid w:val="00BC6B60"/>
    <w:rsid w:val="00BE01DE"/>
    <w:rsid w:val="00C0656C"/>
    <w:rsid w:val="00C92979"/>
    <w:rsid w:val="00C9479C"/>
    <w:rsid w:val="00CE433F"/>
    <w:rsid w:val="00CE45CE"/>
    <w:rsid w:val="00D80481"/>
    <w:rsid w:val="00D82B3E"/>
    <w:rsid w:val="00D94000"/>
    <w:rsid w:val="00DE06A0"/>
    <w:rsid w:val="00DE406C"/>
    <w:rsid w:val="00DF5E9F"/>
    <w:rsid w:val="00E270AE"/>
    <w:rsid w:val="00E27B1F"/>
    <w:rsid w:val="00E52CF4"/>
    <w:rsid w:val="00E54E71"/>
    <w:rsid w:val="00E56AC5"/>
    <w:rsid w:val="00E64F19"/>
    <w:rsid w:val="00E657A5"/>
    <w:rsid w:val="00E719A8"/>
    <w:rsid w:val="00ED152C"/>
    <w:rsid w:val="00ED21E7"/>
    <w:rsid w:val="00EE0F8C"/>
    <w:rsid w:val="00F1042B"/>
    <w:rsid w:val="00F40F6C"/>
    <w:rsid w:val="00F61292"/>
    <w:rsid w:val="00FA7B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D348D-7823-4639-827D-7D4981D0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2C26"/>
    <w:pPr>
      <w:spacing w:after="200" w:line="276" w:lineRule="auto"/>
    </w:pPr>
  </w:style>
  <w:style w:type="paragraph" w:styleId="Cmsor3">
    <w:name w:val="heading 3"/>
    <w:basedOn w:val="Norml"/>
    <w:next w:val="Norml"/>
    <w:link w:val="Cmsor3Char"/>
    <w:unhideWhenUsed/>
    <w:qFormat/>
    <w:rsid w:val="00602C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602C26"/>
    <w:rPr>
      <w:rFonts w:asciiTheme="majorHAnsi" w:eastAsiaTheme="majorEastAsia" w:hAnsiTheme="majorHAnsi" w:cstheme="majorBidi"/>
      <w:color w:val="1F4D78" w:themeColor="accent1" w:themeShade="7F"/>
      <w:sz w:val="24"/>
      <w:szCs w:val="24"/>
    </w:rPr>
  </w:style>
  <w:style w:type="paragraph" w:customStyle="1" w:styleId="feladatszvege">
    <w:name w:val="feladat szövege"/>
    <w:basedOn w:val="Norml"/>
    <w:next w:val="Norml"/>
    <w:rsid w:val="00602C26"/>
    <w:rPr>
      <w:rFonts w:ascii="Times New Roman" w:eastAsia="Calibri" w:hAnsi="Times New Roman" w:cs="Arial"/>
      <w:sz w:val="24"/>
      <w:szCs w:val="24"/>
    </w:rPr>
  </w:style>
  <w:style w:type="paragraph" w:customStyle="1" w:styleId="Default">
    <w:name w:val="Default"/>
    <w:uiPriority w:val="99"/>
    <w:rsid w:val="00602C2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38">
    <w:name w:val="CM38"/>
    <w:next w:val="Norml"/>
    <w:rsid w:val="00602C26"/>
    <w:pPr>
      <w:widowControl w:val="0"/>
      <w:spacing w:after="325" w:line="240" w:lineRule="auto"/>
    </w:pPr>
    <w:rPr>
      <w:rFonts w:ascii="Arial" w:eastAsia="Times New Roman" w:hAnsi="Arial" w:cs="Arial"/>
      <w:color w:val="000000"/>
      <w:sz w:val="24"/>
      <w:szCs w:val="24"/>
      <w:lang w:val="en-US"/>
    </w:rPr>
  </w:style>
  <w:style w:type="paragraph" w:styleId="Szvegtrzs">
    <w:name w:val="Body Text"/>
    <w:basedOn w:val="Norml"/>
    <w:link w:val="SzvegtrzsChar"/>
    <w:uiPriority w:val="99"/>
    <w:unhideWhenUsed/>
    <w:rsid w:val="00602C26"/>
    <w:pPr>
      <w:spacing w:after="120"/>
    </w:pPr>
  </w:style>
  <w:style w:type="character" w:customStyle="1" w:styleId="SzvegtrzsChar">
    <w:name w:val="Szövegtörzs Char"/>
    <w:basedOn w:val="Bekezdsalapbettpusa"/>
    <w:link w:val="Szvegtrzs"/>
    <w:uiPriority w:val="99"/>
    <w:rsid w:val="00602C26"/>
  </w:style>
  <w:style w:type="character" w:styleId="Kiemels2">
    <w:name w:val="Strong"/>
    <w:basedOn w:val="Bekezdsalapbettpusa"/>
    <w:uiPriority w:val="22"/>
    <w:qFormat/>
    <w:rsid w:val="00602C26"/>
    <w:rPr>
      <w:rFonts w:ascii="Cambria" w:hAnsi="Cambria"/>
      <w:b/>
      <w:bCs/>
    </w:rPr>
  </w:style>
  <w:style w:type="character" w:styleId="Kiemels">
    <w:name w:val="Emphasis"/>
    <w:uiPriority w:val="20"/>
    <w:qFormat/>
    <w:rsid w:val="00602C26"/>
    <w:rPr>
      <w:b/>
    </w:r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602C26"/>
    <w:pPr>
      <w:ind w:left="720"/>
      <w:contextualSpacing/>
    </w:p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602C26"/>
  </w:style>
  <w:style w:type="paragraph" w:customStyle="1" w:styleId="Fejleszts">
    <w:name w:val="Fejlesztés"/>
    <w:basedOn w:val="Norml"/>
    <w:qFormat/>
    <w:rsid w:val="00E52CF4"/>
    <w:pPr>
      <w:numPr>
        <w:numId w:val="6"/>
      </w:numPr>
      <w:pBdr>
        <w:top w:val="nil"/>
        <w:left w:val="nil"/>
        <w:bottom w:val="nil"/>
        <w:right w:val="nil"/>
        <w:between w:val="nil"/>
      </w:pBdr>
      <w:spacing w:after="0"/>
      <w:ind w:left="357" w:hanging="357"/>
      <w:jc w:val="both"/>
    </w:pPr>
    <w:rPr>
      <w:rFonts w:ascii="Calibri" w:eastAsia="Calibri" w:hAnsi="Calibri" w:cs="Calibri"/>
      <w:color w:val="000000"/>
      <w:lang w:eastAsia="hu-HU"/>
    </w:rPr>
  </w:style>
  <w:style w:type="paragraph" w:styleId="Jegyzetszveg">
    <w:name w:val="annotation text"/>
    <w:basedOn w:val="Norml"/>
    <w:link w:val="JegyzetszvegChar"/>
    <w:uiPriority w:val="99"/>
    <w:semiHidden/>
    <w:unhideWhenUsed/>
    <w:rsid w:val="00CE433F"/>
    <w:pPr>
      <w:spacing w:after="0"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semiHidden/>
    <w:rsid w:val="00CE433F"/>
    <w:rPr>
      <w:rFonts w:ascii="Calibri" w:eastAsia="Calibri" w:hAnsi="Calibri" w:cs="Calibri"/>
      <w:sz w:val="20"/>
      <w:szCs w:val="20"/>
      <w:lang w:eastAsia="hu-HU"/>
    </w:rPr>
  </w:style>
  <w:style w:type="paragraph" w:customStyle="1" w:styleId="TblzatSzveg">
    <w:name w:val="Táblázat_Szöveg"/>
    <w:basedOn w:val="Norml"/>
    <w:qFormat/>
    <w:rsid w:val="0063349F"/>
    <w:pPr>
      <w:spacing w:before="40" w:after="40" w:line="240" w:lineRule="auto"/>
      <w:contextualSpacing/>
    </w:pPr>
    <w:rPr>
      <w:rFonts w:ascii="Times New Roman" w:eastAsia="Times New Roman" w:hAnsi="Times New Roman" w:cs="Times New Roman"/>
      <w:bCs/>
      <w:sz w:val="24"/>
      <w:szCs w:val="24"/>
      <w:lang w:eastAsia="hu-HU"/>
    </w:rPr>
  </w:style>
  <w:style w:type="paragraph" w:styleId="lfej">
    <w:name w:val="header"/>
    <w:basedOn w:val="Norml"/>
    <w:link w:val="lfejChar"/>
    <w:uiPriority w:val="99"/>
    <w:unhideWhenUsed/>
    <w:rsid w:val="003343D4"/>
    <w:pPr>
      <w:tabs>
        <w:tab w:val="center" w:pos="4536"/>
        <w:tab w:val="right" w:pos="9072"/>
      </w:tabs>
      <w:spacing w:after="0" w:line="240" w:lineRule="auto"/>
    </w:pPr>
  </w:style>
  <w:style w:type="character" w:customStyle="1" w:styleId="lfejChar">
    <w:name w:val="Élőfej Char"/>
    <w:basedOn w:val="Bekezdsalapbettpusa"/>
    <w:link w:val="lfej"/>
    <w:uiPriority w:val="99"/>
    <w:rsid w:val="003343D4"/>
  </w:style>
  <w:style w:type="paragraph" w:styleId="llb">
    <w:name w:val="footer"/>
    <w:basedOn w:val="Norml"/>
    <w:link w:val="llbChar"/>
    <w:uiPriority w:val="99"/>
    <w:unhideWhenUsed/>
    <w:rsid w:val="003343D4"/>
    <w:pPr>
      <w:tabs>
        <w:tab w:val="center" w:pos="4536"/>
        <w:tab w:val="right" w:pos="9072"/>
      </w:tabs>
      <w:spacing w:after="0" w:line="240" w:lineRule="auto"/>
    </w:pPr>
  </w:style>
  <w:style w:type="character" w:customStyle="1" w:styleId="llbChar">
    <w:name w:val="Élőláb Char"/>
    <w:basedOn w:val="Bekezdsalapbettpusa"/>
    <w:link w:val="llb"/>
    <w:uiPriority w:val="99"/>
    <w:rsid w:val="0033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7496</Words>
  <Characters>51728</Characters>
  <Application>Microsoft Office Word</Application>
  <DocSecurity>0</DocSecurity>
  <Lines>431</Lines>
  <Paragraphs>118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IskolaHP</dc:creator>
  <cp:keywords/>
  <dc:description/>
  <cp:lastModifiedBy>Miklós</cp:lastModifiedBy>
  <cp:revision>3</cp:revision>
  <dcterms:created xsi:type="dcterms:W3CDTF">2020-08-11T14:14:00Z</dcterms:created>
  <dcterms:modified xsi:type="dcterms:W3CDTF">2020-08-11T14:37:00Z</dcterms:modified>
</cp:coreProperties>
</file>