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83" w:rsidRPr="006F6683" w:rsidRDefault="006F6683" w:rsidP="006F6683">
      <w:pPr>
        <w:spacing w:before="120" w:after="360"/>
        <w:contextualSpacing/>
        <w:jc w:val="center"/>
        <w:rPr>
          <w:b/>
          <w:sz w:val="36"/>
          <w:szCs w:val="36"/>
        </w:rPr>
      </w:pPr>
      <w:bookmarkStart w:id="0" w:name="_GoBack"/>
      <w:bookmarkEnd w:id="0"/>
      <w:r w:rsidRPr="006F6683">
        <w:rPr>
          <w:b/>
          <w:sz w:val="36"/>
          <w:szCs w:val="36"/>
        </w:rPr>
        <w:t>NÉMET NYELV 5-8.</w:t>
      </w:r>
    </w:p>
    <w:p w:rsidR="006F6683" w:rsidRPr="006F6683" w:rsidRDefault="006F6683" w:rsidP="006F6683">
      <w:pPr>
        <w:spacing w:before="120"/>
        <w:contextualSpacing/>
        <w:jc w:val="center"/>
        <w:rPr>
          <w:b/>
          <w:sz w:val="32"/>
          <w:szCs w:val="32"/>
        </w:rPr>
      </w:pPr>
      <w:r w:rsidRPr="006F6683">
        <w:rPr>
          <w:b/>
          <w:sz w:val="32"/>
          <w:szCs w:val="32"/>
        </w:rPr>
        <w:t>5-6. évfolyam</w:t>
      </w:r>
    </w:p>
    <w:p w:rsidR="001B779F" w:rsidRPr="00E17580" w:rsidRDefault="001B779F" w:rsidP="001B779F">
      <w:pPr>
        <w:spacing w:before="120"/>
        <w:contextualSpacing/>
        <w:jc w:val="both"/>
      </w:pPr>
      <w:r w:rsidRPr="00E17580">
        <w:t>Az 5. évfolyam megkezdésekor a tanulók már legalább egy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 rendelkeznek. Már ismernek hangzó és írott célnyelvi 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rsidR="001B779F" w:rsidRPr="00E17580" w:rsidRDefault="001B779F" w:rsidP="001B779F">
      <w:pPr>
        <w:ind w:left="142" w:firstLine="425"/>
        <w:contextualSpacing/>
        <w:jc w:val="both"/>
      </w:pPr>
      <w:r w:rsidRPr="00E17580">
        <w:t xml:space="preserve">Az 5–6.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w:t>
      </w:r>
    </w:p>
    <w:p w:rsidR="001B779F" w:rsidRPr="00E17580" w:rsidRDefault="001B779F" w:rsidP="001B779F">
      <w:pPr>
        <w:ind w:left="142" w:firstLine="425"/>
        <w:contextualSpacing/>
        <w:jc w:val="both"/>
      </w:pPr>
      <w:r w:rsidRPr="00E17580">
        <w:t xml:space="preserve">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 </w:t>
      </w:r>
    </w:p>
    <w:p w:rsidR="001B779F" w:rsidRPr="00E17580" w:rsidRDefault="001B779F" w:rsidP="001B779F">
      <w:pPr>
        <w:ind w:left="142" w:firstLine="425"/>
        <w:contextualSpacing/>
        <w:jc w:val="both"/>
      </w:pPr>
      <w:r w:rsidRPr="00E17580">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 tartalmaival. A „Témakörök” táblázatban megjelölt kapcsolódási pontok segítenek megtalálni azokat a területeket, ahol megvalósítható a tantárgyakon átívelő – akár közös projektek keretében történő – tanulás.</w:t>
      </w:r>
    </w:p>
    <w:p w:rsidR="001B779F" w:rsidRPr="00E17580" w:rsidRDefault="001B779F" w:rsidP="001B779F">
      <w:pPr>
        <w:ind w:left="142" w:firstLine="425"/>
        <w:contextualSpacing/>
        <w:jc w:val="both"/>
      </w:pPr>
      <w:r w:rsidRPr="00E17580">
        <w:t xml:space="preserve">Az 5–6.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A helyes nyelvhasználat elsajátításában nagy szerepe van a nyelvi input minőségének és mennyiségének, valamint a tanulói megnyilatkozások esetében a pozitív tanári visszajelzésnek. </w:t>
      </w:r>
    </w:p>
    <w:p w:rsidR="001B779F" w:rsidRPr="00E17580" w:rsidRDefault="001B779F" w:rsidP="001B779F">
      <w:pPr>
        <w:ind w:left="142" w:firstLine="425"/>
        <w:contextualSpacing/>
        <w:jc w:val="both"/>
      </w:pPr>
      <w:r w:rsidRPr="00E17580">
        <w:t xml:space="preserve">Ebben a szakaszban is fontos célkitűzés, hogy a tanulók idegen nyelvi kompetenciájának fejlesztése szoros összefonódásban és kölcsönhatásban történjen a fejlesztési szakaszra vonatkozó nevelési célokkal és más kulcskompetenciák fejlesztésével, elsősorban az anyanyelvi kommunikációval, a szociális kompetenciával, az esztétikai-művészeti tudatossággal és kifejezőképességgel, valamint az önálló tanulással. Fokozatosan egyre nagyobb szerepet kap a </w:t>
      </w:r>
      <w:r w:rsidRPr="00E17580">
        <w:lastRenderedPageBreak/>
        <w:t xml:space="preserve">digitális kompetencia, hiszen az IKT-eszközök használata idegen nyelven is az információszerzés és információcsere korszerű és hatékony eszköze. </w:t>
      </w:r>
    </w:p>
    <w:p w:rsidR="001B779F" w:rsidRPr="00E17580" w:rsidRDefault="001B779F" w:rsidP="001B779F">
      <w:pPr>
        <w:contextualSpacing/>
        <w:jc w:val="both"/>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40"/>
      </w:tblGrid>
      <w:tr w:rsidR="001B779F" w:rsidRPr="00FE4DA8">
        <w:trPr>
          <w:trHeight w:val="303"/>
        </w:trPr>
        <w:tc>
          <w:tcPr>
            <w:tcW w:w="2517" w:type="dxa"/>
            <w:vAlign w:val="center"/>
          </w:tcPr>
          <w:p w:rsidR="001B779F" w:rsidRPr="00FE4DA8" w:rsidRDefault="001B779F" w:rsidP="001B779F">
            <w:pPr>
              <w:spacing w:before="120"/>
              <w:jc w:val="center"/>
              <w:rPr>
                <w:b/>
              </w:rPr>
            </w:pPr>
            <w:r w:rsidRPr="00FE4DA8">
              <w:rPr>
                <w:b/>
              </w:rPr>
              <w:t>Fejlesztési egység</w:t>
            </w:r>
          </w:p>
        </w:tc>
        <w:tc>
          <w:tcPr>
            <w:tcW w:w="0" w:type="auto"/>
            <w:vAlign w:val="center"/>
          </w:tcPr>
          <w:p w:rsidR="001B779F" w:rsidRPr="00FE4DA8" w:rsidRDefault="001B779F" w:rsidP="001B779F">
            <w:pPr>
              <w:spacing w:before="120"/>
              <w:jc w:val="center"/>
              <w:rPr>
                <w:b/>
              </w:rPr>
            </w:pPr>
            <w:r w:rsidRPr="00FE4DA8">
              <w:rPr>
                <w:b/>
              </w:rPr>
              <w:t>Hallott szöveg értése</w:t>
            </w:r>
            <w:r>
              <w:rPr>
                <w:b/>
              </w:rPr>
              <w:t>: órakeret folyamatos</w:t>
            </w:r>
          </w:p>
        </w:tc>
      </w:tr>
      <w:tr w:rsidR="001B779F" w:rsidRPr="00FE4DA8">
        <w:trPr>
          <w:trHeight w:val="720"/>
        </w:trPr>
        <w:tc>
          <w:tcPr>
            <w:tcW w:w="2517" w:type="dxa"/>
            <w:vAlign w:val="center"/>
          </w:tcPr>
          <w:p w:rsidR="001B779F" w:rsidRPr="00FE4DA8" w:rsidRDefault="001B779F" w:rsidP="001B779F">
            <w:pPr>
              <w:spacing w:before="120"/>
              <w:jc w:val="center"/>
              <w:rPr>
                <w:b/>
              </w:rPr>
            </w:pPr>
            <w:r w:rsidRPr="00FE4DA8">
              <w:rPr>
                <w:b/>
              </w:rPr>
              <w:t>Előzetes tudás</w:t>
            </w:r>
          </w:p>
        </w:tc>
        <w:tc>
          <w:tcPr>
            <w:tcW w:w="0" w:type="auto"/>
          </w:tcPr>
          <w:p w:rsidR="001B779F" w:rsidRPr="00FE4DA8" w:rsidRDefault="001B779F" w:rsidP="001B779F">
            <w:pPr>
              <w:spacing w:before="120"/>
            </w:pPr>
            <w:r w:rsidRPr="00FE4DA8">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1B779F" w:rsidRPr="00FE4DA8">
        <w:tc>
          <w:tcPr>
            <w:tcW w:w="2517" w:type="dxa"/>
            <w:vAlign w:val="center"/>
          </w:tcPr>
          <w:p w:rsidR="001B779F" w:rsidRPr="00FE4DA8" w:rsidRDefault="001B779F" w:rsidP="001B779F">
            <w:pPr>
              <w:spacing w:before="120"/>
              <w:jc w:val="center"/>
              <w:rPr>
                <w:b/>
              </w:rPr>
            </w:pPr>
            <w:r w:rsidRPr="00FE4DA8">
              <w:rPr>
                <w:b/>
              </w:rPr>
              <w:t>A tematikai egység nevelési-fejlesztési céljai</w:t>
            </w:r>
          </w:p>
        </w:tc>
        <w:tc>
          <w:tcPr>
            <w:tcW w:w="0" w:type="auto"/>
          </w:tcPr>
          <w:p w:rsidR="001B779F" w:rsidRPr="00FE4DA8" w:rsidRDefault="001B779F" w:rsidP="001B779F">
            <w:pPr>
              <w:spacing w:before="120"/>
              <w:contextualSpacing/>
            </w:pPr>
            <w:r w:rsidRPr="00FE4DA8">
              <w:t>A kissé komplexebb formában elhangzó és kevesebb nonverbális elemmel támogatott célnyelvi óravezetés követése;</w:t>
            </w:r>
          </w:p>
          <w:p w:rsidR="001B779F" w:rsidRPr="00FE4DA8" w:rsidRDefault="001B779F" w:rsidP="001B779F">
            <w:pPr>
              <w:contextualSpacing/>
            </w:pPr>
            <w:r w:rsidRPr="00FE4DA8">
              <w:t>az osztálytermi tevékenységekhez kapcsolódó, kevesebb nonverbális elemmel támogatott és bővülő szókinccsel megfogalmazott, de továbbra is rövid, egyszerű tanári utasítások megértése;</w:t>
            </w:r>
          </w:p>
          <w:p w:rsidR="001B779F" w:rsidRPr="00FE4DA8" w:rsidRDefault="001B779F" w:rsidP="001B779F">
            <w:pPr>
              <w:contextualSpacing/>
            </w:pPr>
            <w:r w:rsidRPr="00FE4DA8">
              <w:t>az ismert témákhoz kapcsolódó, egy-egy rövid mondatból álló kérdések, néhány rövid mondatból álló megnyilatkozások megértése;</w:t>
            </w:r>
          </w:p>
          <w:p w:rsidR="001B779F" w:rsidRPr="00FE4DA8" w:rsidRDefault="001B779F" w:rsidP="001B779F">
            <w:pPr>
              <w:contextualSpacing/>
            </w:pPr>
            <w:r w:rsidRPr="00FE4DA8">
              <w:t xml:space="preserve">a mindennapi témakörökben elhangzó rövid, egyszerű szövegekben az ismerős szavak, fordulatok felismerése, ezekből következtetés a szövegek témájára; </w:t>
            </w:r>
          </w:p>
          <w:p w:rsidR="001B779F" w:rsidRPr="00FE4DA8" w:rsidRDefault="001B779F" w:rsidP="001B779F">
            <w:pPr>
              <w:contextualSpacing/>
            </w:pPr>
            <w:r w:rsidRPr="00FE4DA8">
              <w:t>a megértést segítő feladatokra támaszkodva a lényeg és néhány konkrét információ kiszűrése ismert témájú rövid, egyszerű szövegekből;</w:t>
            </w:r>
          </w:p>
          <w:p w:rsidR="001B779F" w:rsidRPr="00FE4DA8" w:rsidRDefault="001B779F" w:rsidP="001B779F">
            <w:pPr>
              <w:contextualSpacing/>
            </w:pPr>
            <w:r w:rsidRPr="00FE4DA8">
              <w:t>néhány, a megértést segítő alapvető stratégia egyre önállóbb alkalmazása.</w:t>
            </w:r>
          </w:p>
        </w:tc>
      </w:tr>
      <w:tr w:rsidR="001B779F" w:rsidRPr="00FE4DA8">
        <w:trPr>
          <w:trHeight w:val="358"/>
        </w:trPr>
        <w:tc>
          <w:tcPr>
            <w:tcW w:w="9180" w:type="dxa"/>
            <w:gridSpan w:val="2"/>
            <w:vAlign w:val="center"/>
          </w:tcPr>
          <w:p w:rsidR="001B779F" w:rsidRPr="00FE4DA8" w:rsidRDefault="001B779F" w:rsidP="001B779F">
            <w:pPr>
              <w:spacing w:before="120"/>
              <w:jc w:val="center"/>
              <w:rPr>
                <w:b/>
              </w:rPr>
            </w:pPr>
            <w:r w:rsidRPr="00FE4DA8">
              <w:rPr>
                <w:b/>
              </w:rPr>
              <w:t>A fejlesztés tartalma</w:t>
            </w:r>
          </w:p>
        </w:tc>
      </w:tr>
      <w:tr w:rsidR="001B779F" w:rsidRPr="00FE4DA8">
        <w:tc>
          <w:tcPr>
            <w:tcW w:w="9180" w:type="dxa"/>
            <w:gridSpan w:val="2"/>
          </w:tcPr>
          <w:p w:rsidR="001B779F" w:rsidRPr="00FE4DA8" w:rsidRDefault="001B779F" w:rsidP="001B779F">
            <w:pPr>
              <w:spacing w:before="120"/>
              <w:contextualSpacing/>
            </w:pPr>
            <w:r w:rsidRPr="00FE4DA8">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B779F" w:rsidRPr="00FE4DA8" w:rsidRDefault="001B779F" w:rsidP="001B779F">
            <w:pPr>
              <w:contextualSpacing/>
            </w:pPr>
            <w:r w:rsidRPr="00FE4DA8">
              <w:t xml:space="preserve">Rövid, egyszerű tanári utasítások alaposabb és biztosabb megértése (pl. játékos feladatok; manuális tevékenységek; mozgásos, játékos tevékenységek). </w:t>
            </w:r>
          </w:p>
          <w:p w:rsidR="001B779F" w:rsidRPr="00FE4DA8" w:rsidRDefault="001B779F" w:rsidP="001B779F">
            <w:pPr>
              <w:contextualSpacing/>
            </w:pPr>
            <w:r w:rsidRPr="00FE4DA8">
              <w:t>A tanulóhoz közel álló, ismert témákról szóló rövid kérdések és néhány rövid mondatból álló szövegek megértése.</w:t>
            </w:r>
          </w:p>
          <w:p w:rsidR="001B779F" w:rsidRPr="00FE4DA8" w:rsidRDefault="001B779F" w:rsidP="001B779F">
            <w:pPr>
              <w:contextualSpacing/>
            </w:pPr>
            <w:r w:rsidRPr="00FE4DA8">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1B779F" w:rsidRPr="00FE4DA8" w:rsidRDefault="001B779F" w:rsidP="001B779F">
            <w:pPr>
              <w:contextualSpacing/>
            </w:pPr>
            <w:r w:rsidRPr="00FE4DA8">
              <w:t xml:space="preserve">A megértés során egyre tudatosabb támaszkodás a hallott szövegeket kísérő nonverbális elemekre (pl. képek, képsorok, tárgyak, testbeszéd, hanglejtés) és a beszédhelyzetre. </w:t>
            </w:r>
          </w:p>
          <w:p w:rsidR="001B779F" w:rsidRPr="00FE4DA8" w:rsidRDefault="001B779F" w:rsidP="001B779F">
            <w:pPr>
              <w:contextualSpacing/>
            </w:pPr>
            <w:r w:rsidRPr="00FE4DA8">
              <w:lastRenderedPageBreak/>
              <w:t xml:space="preserve">Tanári ösztönzésre a hallott szövegből kiszűrt információk egyre tudatosabb összekapcsolása a témával kapcsolatos egyéb ismeretekkel, és ezek alapján következtetések levonása a tartalomra vonatkozóan. </w:t>
            </w:r>
          </w:p>
          <w:p w:rsidR="001B779F" w:rsidRPr="00FE4DA8" w:rsidRDefault="001B779F" w:rsidP="001B779F">
            <w:pPr>
              <w:autoSpaceDE w:val="0"/>
              <w:autoSpaceDN w:val="0"/>
              <w:adjustRightInd w:val="0"/>
              <w:contextualSpacing/>
            </w:pPr>
            <w:r w:rsidRPr="00FE4DA8">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1B779F" w:rsidRPr="00E17580" w:rsidRDefault="001B779F" w:rsidP="001B779F">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7"/>
        <w:gridCol w:w="7393"/>
      </w:tblGrid>
      <w:tr w:rsidR="001B779F" w:rsidRPr="00FE4DA8">
        <w:trPr>
          <w:trHeight w:val="418"/>
        </w:trPr>
        <w:tc>
          <w:tcPr>
            <w:tcW w:w="2520" w:type="dxa"/>
            <w:vAlign w:val="center"/>
          </w:tcPr>
          <w:p w:rsidR="001B779F" w:rsidRPr="00FE4DA8" w:rsidRDefault="001B779F" w:rsidP="001B779F">
            <w:pPr>
              <w:spacing w:before="120"/>
              <w:jc w:val="center"/>
              <w:rPr>
                <w:b/>
                <w:color w:val="000000"/>
              </w:rPr>
            </w:pPr>
            <w:r w:rsidRPr="00FE4DA8">
              <w:rPr>
                <w:b/>
                <w:color w:val="000000"/>
              </w:rPr>
              <w:t>Fejlesztési</w:t>
            </w:r>
            <w:r w:rsidRPr="00FE4DA8">
              <w:rPr>
                <w:color w:val="000000"/>
              </w:rPr>
              <w:t xml:space="preserve"> </w:t>
            </w:r>
            <w:r w:rsidRPr="00FE4DA8">
              <w:rPr>
                <w:b/>
                <w:color w:val="000000"/>
              </w:rPr>
              <w:t>egység</w:t>
            </w:r>
          </w:p>
        </w:tc>
        <w:tc>
          <w:tcPr>
            <w:tcW w:w="0" w:type="auto"/>
            <w:vAlign w:val="center"/>
          </w:tcPr>
          <w:p w:rsidR="001B779F" w:rsidRPr="00FE4DA8" w:rsidRDefault="001B779F" w:rsidP="001B779F">
            <w:pPr>
              <w:spacing w:before="120"/>
              <w:jc w:val="center"/>
              <w:rPr>
                <w:b/>
                <w:color w:val="000000"/>
              </w:rPr>
            </w:pPr>
            <w:r w:rsidRPr="00FE4DA8">
              <w:rPr>
                <w:b/>
                <w:color w:val="000000"/>
              </w:rPr>
              <w:t>Szóbeli interakció</w:t>
            </w:r>
            <w:r>
              <w:rPr>
                <w:b/>
                <w:color w:val="000000"/>
              </w:rPr>
              <w:t>: órakeret folyamatos</w:t>
            </w:r>
          </w:p>
        </w:tc>
      </w:tr>
      <w:tr w:rsidR="001B779F" w:rsidRPr="00FE4DA8">
        <w:trPr>
          <w:trHeight w:val="531"/>
        </w:trPr>
        <w:tc>
          <w:tcPr>
            <w:tcW w:w="2520" w:type="dxa"/>
            <w:vAlign w:val="center"/>
          </w:tcPr>
          <w:p w:rsidR="001B779F" w:rsidRPr="00FE4DA8" w:rsidRDefault="001B779F" w:rsidP="001B779F">
            <w:pPr>
              <w:spacing w:before="120"/>
              <w:jc w:val="center"/>
              <w:rPr>
                <w:b/>
                <w:color w:val="000000"/>
              </w:rPr>
            </w:pPr>
            <w:r w:rsidRPr="00FE4DA8">
              <w:rPr>
                <w:b/>
                <w:color w:val="000000"/>
              </w:rPr>
              <w:t>Előzetes tudás</w:t>
            </w:r>
          </w:p>
        </w:tc>
        <w:tc>
          <w:tcPr>
            <w:tcW w:w="0" w:type="auto"/>
          </w:tcPr>
          <w:p w:rsidR="001B779F" w:rsidRPr="00FE4DA8" w:rsidRDefault="001B779F" w:rsidP="001B779F">
            <w:pPr>
              <w:spacing w:before="120"/>
              <w:rPr>
                <w:color w:val="000000"/>
              </w:rPr>
            </w:pPr>
            <w:r w:rsidRPr="00FE4DA8">
              <w:rPr>
                <w:color w:val="000000"/>
              </w:rPr>
              <w:t xml:space="preserve">Részvétel interakciót igénylő tevékenységekben, egyszerű nyelvi eszközök alkalmazásával. </w:t>
            </w:r>
          </w:p>
        </w:tc>
      </w:tr>
      <w:tr w:rsidR="001B779F" w:rsidRPr="00FE4DA8">
        <w:tc>
          <w:tcPr>
            <w:tcW w:w="2520" w:type="dxa"/>
            <w:vAlign w:val="center"/>
          </w:tcPr>
          <w:p w:rsidR="001B779F" w:rsidRPr="00FE4DA8" w:rsidRDefault="001B779F" w:rsidP="001B779F">
            <w:pPr>
              <w:spacing w:before="120"/>
              <w:jc w:val="center"/>
              <w:rPr>
                <w:b/>
                <w:color w:val="000000"/>
              </w:rPr>
            </w:pPr>
            <w:r w:rsidRPr="00FE4DA8">
              <w:rPr>
                <w:b/>
                <w:color w:val="000000"/>
              </w:rPr>
              <w:t>A tematikai egység nevelési-fejlesztési céljai</w:t>
            </w:r>
          </w:p>
        </w:tc>
        <w:tc>
          <w:tcPr>
            <w:tcW w:w="0" w:type="auto"/>
          </w:tcPr>
          <w:p w:rsidR="001B779F" w:rsidRPr="00FE4DA8" w:rsidRDefault="001B779F" w:rsidP="001B779F">
            <w:pPr>
              <w:spacing w:before="120"/>
              <w:contextualSpacing/>
              <w:rPr>
                <w:color w:val="000000"/>
              </w:rPr>
            </w:pPr>
            <w:r w:rsidRPr="00FE4DA8">
              <w:rPr>
                <w:color w:val="000000"/>
              </w:rPr>
              <w:t>A beszédszándék kifejezése egyszerű nyelvi eszközökkel, bővülő szókinccsel és nonverbális elemekkel támogatva;</w:t>
            </w:r>
          </w:p>
          <w:p w:rsidR="001B779F" w:rsidRPr="00FE4DA8" w:rsidRDefault="001B779F" w:rsidP="001B779F">
            <w:pPr>
              <w:contextualSpacing/>
              <w:rPr>
                <w:color w:val="000000"/>
              </w:rPr>
            </w:pPr>
            <w:r w:rsidRPr="00FE4DA8">
              <w:rPr>
                <w:color w:val="000000"/>
              </w:rPr>
              <w:t>egyszerű kérdések feltevése ismert témákról, illetve válaszadás egyszerű nyelvi eszközökkel a hozzá intézett kérdésekre;</w:t>
            </w:r>
          </w:p>
          <w:p w:rsidR="001B779F" w:rsidRPr="00FE4DA8" w:rsidRDefault="001B779F" w:rsidP="001B779F">
            <w:pPr>
              <w:contextualSpacing/>
              <w:rPr>
                <w:color w:val="000000"/>
              </w:rPr>
            </w:pPr>
            <w:r w:rsidRPr="00FE4DA8">
              <w:rPr>
                <w:color w:val="000000"/>
              </w:rPr>
              <w:t>rövid beszélgetés folytatása ismert témákról, egyszerű nyelvi eszközökkel, begyakorolt beszédfordulatokkal;</w:t>
            </w:r>
          </w:p>
          <w:p w:rsidR="001B779F" w:rsidRPr="00FE4DA8" w:rsidRDefault="001B779F" w:rsidP="001B779F">
            <w:pPr>
              <w:contextualSpacing/>
              <w:rPr>
                <w:color w:val="000000"/>
              </w:rPr>
            </w:pPr>
            <w:r w:rsidRPr="00FE4DA8">
              <w:rPr>
                <w:color w:val="000000"/>
              </w:rPr>
              <w:t>rövid beszélgetés folytatása a társakkal a tanult témákról;</w:t>
            </w:r>
          </w:p>
          <w:p w:rsidR="001B779F" w:rsidRPr="00FE4DA8" w:rsidRDefault="001B779F" w:rsidP="001B779F">
            <w:pPr>
              <w:contextualSpacing/>
              <w:rPr>
                <w:color w:val="000000"/>
              </w:rPr>
            </w:pPr>
            <w:r w:rsidRPr="00FE4DA8">
              <w:rPr>
                <w:color w:val="000000"/>
              </w:rPr>
              <w:t>rövid, egyszerű szövegek közös előadása; az ismert szöveg célnyelvi normákhoz közelítő kiejtése, helyes intonációval és megfelelő beszédtempóban.</w:t>
            </w:r>
          </w:p>
        </w:tc>
      </w:tr>
      <w:tr w:rsidR="001B779F" w:rsidRPr="00FE4DA8">
        <w:trPr>
          <w:trHeight w:val="374"/>
        </w:trPr>
        <w:tc>
          <w:tcPr>
            <w:tcW w:w="9180" w:type="dxa"/>
            <w:gridSpan w:val="2"/>
            <w:vAlign w:val="center"/>
          </w:tcPr>
          <w:p w:rsidR="001B779F" w:rsidRPr="00FE4DA8" w:rsidRDefault="001B779F" w:rsidP="001B779F">
            <w:pPr>
              <w:spacing w:before="120"/>
              <w:jc w:val="center"/>
              <w:rPr>
                <w:b/>
                <w:color w:val="000000"/>
              </w:rPr>
            </w:pPr>
            <w:r w:rsidRPr="00FE4DA8">
              <w:rPr>
                <w:b/>
                <w:color w:val="000000"/>
              </w:rPr>
              <w:t>A fejlesztés tartalma</w:t>
            </w:r>
          </w:p>
        </w:tc>
      </w:tr>
      <w:tr w:rsidR="001B779F" w:rsidRPr="00FE4DA8">
        <w:tc>
          <w:tcPr>
            <w:tcW w:w="9180" w:type="dxa"/>
            <w:gridSpan w:val="2"/>
          </w:tcPr>
          <w:p w:rsidR="001B779F" w:rsidRPr="00FE4DA8" w:rsidRDefault="001B779F" w:rsidP="001B779F">
            <w:pPr>
              <w:spacing w:before="120"/>
              <w:contextualSpacing/>
              <w:rPr>
                <w:color w:val="000000"/>
              </w:rPr>
            </w:pPr>
            <w:r w:rsidRPr="00FE4DA8">
              <w:rPr>
                <w:color w:val="000000"/>
              </w:rPr>
              <w:t>A mondanivaló nonverbális elemekkel (pl. testbeszéddel, hanglejtéssel, vizuális eszközökkel) támogatott kifejezése bővülő szókinccsel, egyszerű nyelvi eszközökkel.</w:t>
            </w:r>
          </w:p>
          <w:p w:rsidR="001B779F" w:rsidRPr="00FE4DA8" w:rsidRDefault="001B779F" w:rsidP="001B779F">
            <w:pPr>
              <w:contextualSpacing/>
              <w:rPr>
                <w:color w:val="000000"/>
              </w:rPr>
            </w:pPr>
            <w:r w:rsidRPr="00FE4DA8">
              <w:rPr>
                <w:color w:val="000000"/>
              </w:rPr>
              <w:t>Rövid válaszokkal, cselekvéssel való reagálás ismert témákhoz vagy osztálytermi szituációkhoz kapcsolódó, egyszerű nyelvi eszközökkel megfogalmazott kérdésekre, kérésekre, felszólításokra.</w:t>
            </w:r>
          </w:p>
          <w:p w:rsidR="001B779F" w:rsidRPr="00FE4DA8" w:rsidRDefault="001B779F" w:rsidP="001B779F">
            <w:pPr>
              <w:contextualSpacing/>
              <w:rPr>
                <w:color w:val="000000"/>
              </w:rPr>
            </w:pPr>
            <w:r w:rsidRPr="00FE4DA8">
              <w:rPr>
                <w:color w:val="000000"/>
              </w:rPr>
              <w:t>Egyszerű kérdések feltevése ismert témákhoz, osztálytermi szituációkhoz, egyéni szükségletekhez kapcsolódva.</w:t>
            </w:r>
          </w:p>
          <w:p w:rsidR="001B779F" w:rsidRPr="00FE4DA8" w:rsidRDefault="001B779F" w:rsidP="001B779F">
            <w:pPr>
              <w:contextualSpacing/>
              <w:rPr>
                <w:color w:val="000000"/>
              </w:rPr>
            </w:pPr>
            <w:r w:rsidRPr="00FE4DA8">
              <w:rPr>
                <w:color w:val="000000"/>
              </w:rPr>
              <w:t xml:space="preserve">Egyszerű nyelvi eszközöket és nonverbális elemeket tartalmazó rövid párbeszéd eljátszása </w:t>
            </w:r>
            <w:r w:rsidRPr="00FE4DA8">
              <w:rPr>
                <w:color w:val="000000"/>
              </w:rPr>
              <w:lastRenderedPageBreak/>
              <w:t>társakkal.</w:t>
            </w:r>
          </w:p>
          <w:p w:rsidR="001B779F" w:rsidRPr="00FE4DA8" w:rsidRDefault="001B779F" w:rsidP="001B779F">
            <w:pPr>
              <w:contextualSpacing/>
              <w:rPr>
                <w:color w:val="000000"/>
              </w:rPr>
            </w:pPr>
            <w:r w:rsidRPr="00FE4DA8">
              <w:rPr>
                <w:color w:val="000000"/>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1B779F" w:rsidRPr="00FE4DA8" w:rsidRDefault="001B779F" w:rsidP="001B779F">
            <w:pPr>
              <w:contextualSpacing/>
              <w:rPr>
                <w:color w:val="000000"/>
              </w:rPr>
            </w:pPr>
            <w:r w:rsidRPr="00FE4DA8">
              <w:rPr>
                <w:color w:val="000000"/>
              </w:rPr>
              <w:t>Meg nem értés esetén nonverbális elemekkel, pl. testbeszéddel támogatott ismétlés, magyarázat kérése.</w:t>
            </w:r>
          </w:p>
          <w:p w:rsidR="001B779F" w:rsidRPr="00FE4DA8" w:rsidRDefault="001B779F" w:rsidP="001B779F">
            <w:pPr>
              <w:contextualSpacing/>
              <w:rPr>
                <w:color w:val="000000"/>
              </w:rPr>
            </w:pPr>
            <w:r w:rsidRPr="00FE4DA8">
              <w:rPr>
                <w:color w:val="000000"/>
              </w:rPr>
              <w:t>Néhány egyszerű, a beszélgetés strukturálása szempontjából fontos elem megismerése és alkalmazása (pl. beszélgetés kezdeményezése, figyelemfelhívás).</w:t>
            </w:r>
          </w:p>
          <w:p w:rsidR="001B779F" w:rsidRPr="00FE4DA8" w:rsidRDefault="001B779F" w:rsidP="001B779F">
            <w:pPr>
              <w:contextualSpacing/>
              <w:rPr>
                <w:color w:val="000000"/>
              </w:rPr>
            </w:pPr>
            <w:r w:rsidRPr="00FE4DA8">
              <w:rPr>
                <w:color w:val="000000"/>
              </w:rPr>
              <w:t>Hallott, látott jelenségekre (pl. váratlan osztálytermi történésekre, időjárással kapcsolatos megfigyelésekre) való reagálás egyszerű nyelvi eszközökkel.</w:t>
            </w:r>
          </w:p>
          <w:p w:rsidR="001B779F" w:rsidRPr="00FE4DA8" w:rsidRDefault="001B779F" w:rsidP="001B779F">
            <w:pPr>
              <w:contextualSpacing/>
              <w:rPr>
                <w:color w:val="000000"/>
              </w:rPr>
            </w:pPr>
            <w:r w:rsidRPr="00FE4DA8">
              <w:rPr>
                <w:color w:val="000000"/>
              </w:rPr>
              <w:t>Aktív részvétel dalok, mondókák, versek, mesék, történetek előadásában, szóbeli nyelvi játékokban; nonverbális elemekkel támogatott történet elmondásába való bekapcsolódás az ismert szavak, kifejezések, beszédfordulatok szintjén.</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pPr>
              <w:rPr>
                <w:color w:val="000000"/>
              </w:rPr>
            </w:pPr>
            <w:r w:rsidRPr="00FE4DA8">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B779F" w:rsidRPr="00E17580" w:rsidRDefault="001B779F" w:rsidP="001B779F"/>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B779F" w:rsidRPr="00FE4DA8">
        <w:trPr>
          <w:trHeight w:val="425"/>
        </w:trPr>
        <w:tc>
          <w:tcPr>
            <w:tcW w:w="2520" w:type="dxa"/>
            <w:vAlign w:val="center"/>
          </w:tcPr>
          <w:p w:rsidR="001B779F" w:rsidRPr="00FE4DA8" w:rsidRDefault="001B779F" w:rsidP="001B779F">
            <w:pPr>
              <w:spacing w:before="120"/>
              <w:jc w:val="center"/>
              <w:rPr>
                <w:b/>
                <w:color w:val="000000"/>
              </w:rPr>
            </w:pPr>
            <w:r w:rsidRPr="00FE4DA8">
              <w:rPr>
                <w:b/>
                <w:color w:val="000000"/>
              </w:rPr>
              <w:t>Fejlesztési</w:t>
            </w:r>
            <w:r w:rsidRPr="00FE4DA8">
              <w:rPr>
                <w:color w:val="000000"/>
              </w:rPr>
              <w:t xml:space="preserve"> </w:t>
            </w:r>
            <w:r w:rsidRPr="00FE4DA8">
              <w:rPr>
                <w:b/>
                <w:color w:val="000000"/>
              </w:rPr>
              <w:t>egység</w:t>
            </w:r>
          </w:p>
        </w:tc>
        <w:tc>
          <w:tcPr>
            <w:tcW w:w="6660" w:type="dxa"/>
            <w:vAlign w:val="center"/>
          </w:tcPr>
          <w:p w:rsidR="001B779F" w:rsidRPr="00FE4DA8" w:rsidRDefault="001B779F" w:rsidP="001B779F">
            <w:pPr>
              <w:spacing w:before="120"/>
              <w:jc w:val="center"/>
              <w:rPr>
                <w:b/>
                <w:color w:val="000000"/>
              </w:rPr>
            </w:pPr>
            <w:r w:rsidRPr="00FE4DA8">
              <w:rPr>
                <w:b/>
                <w:color w:val="000000"/>
              </w:rPr>
              <w:t>Összefüggő beszéd</w:t>
            </w:r>
            <w:r>
              <w:rPr>
                <w:b/>
                <w:color w:val="000000"/>
              </w:rPr>
              <w:t>: órakeret folyamatos</w:t>
            </w:r>
          </w:p>
        </w:tc>
      </w:tr>
      <w:tr w:rsidR="001B779F" w:rsidRPr="00FE4DA8">
        <w:tc>
          <w:tcPr>
            <w:tcW w:w="2520" w:type="dxa"/>
            <w:vAlign w:val="center"/>
          </w:tcPr>
          <w:p w:rsidR="001B779F" w:rsidRPr="00FE4DA8" w:rsidRDefault="001B779F" w:rsidP="001B779F">
            <w:pPr>
              <w:spacing w:before="120"/>
              <w:jc w:val="center"/>
              <w:rPr>
                <w:b/>
                <w:color w:val="000000"/>
              </w:rPr>
            </w:pPr>
            <w:r w:rsidRPr="00FE4DA8">
              <w:rPr>
                <w:b/>
                <w:color w:val="000000"/>
              </w:rPr>
              <w:t>Előzetes tudás</w:t>
            </w:r>
          </w:p>
        </w:tc>
        <w:tc>
          <w:tcPr>
            <w:tcW w:w="6660" w:type="dxa"/>
          </w:tcPr>
          <w:p w:rsidR="001B779F" w:rsidRPr="00FE4DA8" w:rsidRDefault="001B779F" w:rsidP="001B779F">
            <w:pPr>
              <w:spacing w:before="120"/>
              <w:rPr>
                <w:color w:val="000000"/>
              </w:rPr>
            </w:pPr>
            <w:r w:rsidRPr="00FE4DA8">
              <w:rPr>
                <w:color w:val="000000"/>
              </w:rPr>
              <w:t>Néhány összefüggő mondat elmondása önmagáról és a tanult témákról. A megismert versek, mondókák felidézése.</w:t>
            </w:r>
          </w:p>
        </w:tc>
      </w:tr>
      <w:tr w:rsidR="001B779F" w:rsidRPr="00FE4DA8">
        <w:trPr>
          <w:trHeight w:val="900"/>
        </w:trPr>
        <w:tc>
          <w:tcPr>
            <w:tcW w:w="2520" w:type="dxa"/>
            <w:vAlign w:val="center"/>
          </w:tcPr>
          <w:p w:rsidR="001B779F" w:rsidRPr="00FE4DA8" w:rsidRDefault="001B779F" w:rsidP="001B779F">
            <w:pPr>
              <w:spacing w:before="120"/>
              <w:jc w:val="center"/>
              <w:rPr>
                <w:b/>
                <w:color w:val="000000"/>
              </w:rPr>
            </w:pPr>
            <w:r w:rsidRPr="00FE4DA8">
              <w:rPr>
                <w:b/>
                <w:color w:val="000000"/>
              </w:rPr>
              <w:t>A tematikai egység nevelési-fejlesztési céljai</w:t>
            </w:r>
          </w:p>
        </w:tc>
        <w:tc>
          <w:tcPr>
            <w:tcW w:w="6660" w:type="dxa"/>
          </w:tcPr>
          <w:p w:rsidR="001B779F" w:rsidRPr="00FE4DA8" w:rsidRDefault="001B779F" w:rsidP="001B779F">
            <w:pPr>
              <w:spacing w:before="120"/>
              <w:contextualSpacing/>
              <w:rPr>
                <w:color w:val="000000"/>
              </w:rPr>
            </w:pPr>
            <w:r w:rsidRPr="00FE4DA8">
              <w:rPr>
                <w:color w:val="000000"/>
              </w:rPr>
              <w:t>Rövid, egyszerű szövegek elmondása, illetve párbeszéd előadása társaival közösen, tanári segítséggel;</w:t>
            </w:r>
          </w:p>
          <w:p w:rsidR="001B779F" w:rsidRPr="00FE4DA8" w:rsidRDefault="001B779F" w:rsidP="001B779F">
            <w:pPr>
              <w:contextualSpacing/>
              <w:rPr>
                <w:color w:val="000000"/>
              </w:rPr>
            </w:pPr>
            <w:r w:rsidRPr="00FE4DA8">
              <w:rPr>
                <w:color w:val="000000"/>
              </w:rPr>
              <w:t xml:space="preserve">egyszerű nyelvi eszközökkel megfogalmazott, összefüggő leírás adása saját magáról és a környezetében előforduló tárgyakról, élőlényekről, eseményekről; </w:t>
            </w:r>
          </w:p>
          <w:p w:rsidR="001B779F" w:rsidRPr="00FE4DA8" w:rsidRDefault="001B779F" w:rsidP="001B779F">
            <w:pPr>
              <w:contextualSpacing/>
              <w:rPr>
                <w:color w:val="000000"/>
              </w:rPr>
            </w:pPr>
            <w:r w:rsidRPr="00FE4DA8">
              <w:rPr>
                <w:color w:val="000000"/>
              </w:rPr>
              <w:t>néhány egyszerű nyelvtani szerkezet és mondatfajta használata;</w:t>
            </w:r>
          </w:p>
          <w:p w:rsidR="001B779F" w:rsidRPr="00FE4DA8" w:rsidRDefault="001B779F" w:rsidP="001B779F">
            <w:pPr>
              <w:contextualSpacing/>
              <w:rPr>
                <w:color w:val="000000"/>
              </w:rPr>
            </w:pPr>
            <w:r w:rsidRPr="00FE4DA8">
              <w:rPr>
                <w:color w:val="000000"/>
              </w:rPr>
              <w:t>a szavak, szócsoportok, egyszerű cselekvések, történések összekapcsolása kötőszavakkal;</w:t>
            </w:r>
          </w:p>
          <w:p w:rsidR="001B779F" w:rsidRPr="00FE4DA8" w:rsidRDefault="001B779F" w:rsidP="001B779F">
            <w:pPr>
              <w:contextualSpacing/>
              <w:rPr>
                <w:color w:val="000000"/>
              </w:rPr>
            </w:pPr>
            <w:r w:rsidRPr="00FE4DA8">
              <w:rPr>
                <w:color w:val="000000"/>
              </w:rPr>
              <w:t>munkájának bemutatása egyszerű nyelvi eszközökkel;</w:t>
            </w:r>
          </w:p>
          <w:p w:rsidR="001B779F" w:rsidRPr="00FE4DA8" w:rsidRDefault="001B779F" w:rsidP="001B779F">
            <w:pPr>
              <w:tabs>
                <w:tab w:val="left" w:pos="2060"/>
              </w:tabs>
              <w:contextualSpacing/>
              <w:rPr>
                <w:color w:val="000000"/>
              </w:rPr>
            </w:pPr>
            <w:r w:rsidRPr="00FE4DA8">
              <w:rPr>
                <w:color w:val="000000"/>
              </w:rPr>
              <w:t xml:space="preserve">ismert szöveg elmondása a célnyelvi normához közelítő kiejtéssel, intonációval és beszédtempóban. </w:t>
            </w:r>
          </w:p>
        </w:tc>
      </w:tr>
      <w:tr w:rsidR="001B779F" w:rsidRPr="00FE4DA8">
        <w:trPr>
          <w:trHeight w:val="292"/>
        </w:trPr>
        <w:tc>
          <w:tcPr>
            <w:tcW w:w="9180" w:type="dxa"/>
            <w:gridSpan w:val="2"/>
            <w:vAlign w:val="center"/>
          </w:tcPr>
          <w:p w:rsidR="001B779F" w:rsidRPr="00FE4DA8" w:rsidRDefault="001B779F" w:rsidP="001B779F">
            <w:pPr>
              <w:spacing w:before="120"/>
              <w:jc w:val="center"/>
              <w:rPr>
                <w:b/>
                <w:color w:val="000000"/>
              </w:rPr>
            </w:pPr>
            <w:r w:rsidRPr="00FE4DA8">
              <w:rPr>
                <w:b/>
                <w:color w:val="000000"/>
              </w:rPr>
              <w:t>A fejlesztés tartalma</w:t>
            </w:r>
          </w:p>
        </w:tc>
      </w:tr>
      <w:tr w:rsidR="001B779F" w:rsidRPr="00FE4DA8">
        <w:trPr>
          <w:trHeight w:val="1134"/>
        </w:trPr>
        <w:tc>
          <w:tcPr>
            <w:tcW w:w="9180" w:type="dxa"/>
            <w:gridSpan w:val="2"/>
          </w:tcPr>
          <w:p w:rsidR="001B779F" w:rsidRPr="00FE4DA8" w:rsidRDefault="001B779F" w:rsidP="001B779F">
            <w:pPr>
              <w:spacing w:before="120"/>
              <w:rPr>
                <w:color w:val="000000"/>
              </w:rPr>
            </w:pPr>
            <w:r w:rsidRPr="00FE4DA8">
              <w:rPr>
                <w:color w:val="000000"/>
              </w:rPr>
              <w:lastRenderedPageBreak/>
              <w:t>Gyermekirodalmi mű (pl. vers, dal, mese), történet, cselekvéssor közös vagy önálló előadása társak, másik osztály, szülők vagy tanárok részére.</w:t>
            </w:r>
          </w:p>
          <w:p w:rsidR="001B779F" w:rsidRPr="00FE4DA8" w:rsidRDefault="001B779F" w:rsidP="001B779F">
            <w:pPr>
              <w:tabs>
                <w:tab w:val="left" w:pos="8188"/>
              </w:tabs>
              <w:rPr>
                <w:color w:val="000000"/>
              </w:rPr>
            </w:pPr>
            <w:r w:rsidRPr="00FE4DA8">
              <w:rPr>
                <w:color w:val="000000"/>
              </w:rPr>
              <w:t>Felkészülést követően nonverbális elemekkel támogatott egyszerű nyelvi eszközökkel, begyakorolt beszédfordulatokkal megfogalmazott szerepjáték előadása társakkal.</w:t>
            </w:r>
            <w:r w:rsidRPr="00FE4DA8">
              <w:rPr>
                <w:color w:val="000000"/>
              </w:rPr>
              <w:tab/>
            </w:r>
          </w:p>
          <w:p w:rsidR="001B779F" w:rsidRPr="00FE4DA8" w:rsidRDefault="001B779F" w:rsidP="001B779F">
            <w:pPr>
              <w:rPr>
                <w:color w:val="000000"/>
              </w:rPr>
            </w:pPr>
            <w:r w:rsidRPr="00FE4DA8">
              <w:rPr>
                <w:color w:val="000000"/>
              </w:rPr>
              <w:t>Minta alapján, tanári segítséggel összefüggő szöveg alkotása; szavak, szócsoportok, cselekvéssorok összekapcsolása egyszerű kötőszavakkal (pl. és, de, azután).</w:t>
            </w:r>
          </w:p>
          <w:p w:rsidR="001B779F" w:rsidRPr="00FE4DA8" w:rsidRDefault="001B779F" w:rsidP="001B779F">
            <w:pPr>
              <w:rPr>
                <w:color w:val="000000"/>
              </w:rPr>
            </w:pPr>
            <w:r w:rsidRPr="00FE4DA8">
              <w:rPr>
                <w:color w:val="000000"/>
              </w:rPr>
              <w:t>Egyénileg vagy csoportban létrehozott alkotás, tárgy rövid bemutatása és értékelése (pl. közös plakát készítése, kiállítása, szóbeli bemutatása és értékelése).</w:t>
            </w:r>
          </w:p>
          <w:p w:rsidR="001B779F" w:rsidRPr="00FE4DA8" w:rsidRDefault="001B779F" w:rsidP="001B779F">
            <w:pPr>
              <w:rPr>
                <w:color w:val="000000"/>
              </w:rPr>
            </w:pPr>
            <w:r w:rsidRPr="00FE4DA8">
              <w:rPr>
                <w:color w:val="000000"/>
              </w:rPr>
              <w:t>Tanári példa vagy autentikus hangzóanyag hallgatása és együttes elmondása után közös vagy önálló ismétlés; a kiejtés,</w:t>
            </w:r>
            <w:r w:rsidRPr="00FE4DA8" w:rsidDel="0011199E">
              <w:rPr>
                <w:color w:val="000000"/>
              </w:rPr>
              <w:t xml:space="preserve"> </w:t>
            </w:r>
            <w:r w:rsidRPr="00FE4DA8">
              <w:rPr>
                <w:color w:val="000000"/>
              </w:rPr>
              <w:t>intonáció, hangsúly, ritmus játékos gyakorlása (pl. hangerő vagy hangszín változtatásával, érzelmek kifejezésével, ritmushangszerek vagy mozgás kíséretével).</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pPr>
              <w:rPr>
                <w:color w:val="000000"/>
              </w:rPr>
            </w:pPr>
            <w:r w:rsidRPr="00FE4DA8">
              <w:rPr>
                <w:color w:val="000000"/>
              </w:rPr>
              <w:t>Dalok, versek, mesék, rövid történetek, cselekvéssorok, leírások (pl. tanulói munka bemutatása), rövid szerepek, interaktív feladatok.</w:t>
            </w:r>
          </w:p>
        </w:tc>
      </w:tr>
    </w:tbl>
    <w:p w:rsidR="001B779F" w:rsidRPr="00E17580" w:rsidRDefault="001B779F" w:rsidP="001B779F"/>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B779F" w:rsidRPr="00FE4DA8">
        <w:trPr>
          <w:trHeight w:val="170"/>
        </w:trPr>
        <w:tc>
          <w:tcPr>
            <w:tcW w:w="2520" w:type="dxa"/>
            <w:vAlign w:val="center"/>
          </w:tcPr>
          <w:p w:rsidR="001B779F" w:rsidRPr="00FE4DA8" w:rsidRDefault="001B779F" w:rsidP="001B779F">
            <w:pPr>
              <w:spacing w:before="120"/>
              <w:jc w:val="center"/>
              <w:rPr>
                <w:b/>
                <w:color w:val="C00000"/>
              </w:rPr>
            </w:pPr>
            <w:r w:rsidRPr="00FE4DA8">
              <w:rPr>
                <w:b/>
              </w:rPr>
              <w:t>Fejlesztési</w:t>
            </w:r>
            <w:r w:rsidRPr="00FE4DA8">
              <w:t xml:space="preserve"> </w:t>
            </w:r>
            <w:r w:rsidRPr="00FE4DA8">
              <w:rPr>
                <w:b/>
              </w:rPr>
              <w:t>egység</w:t>
            </w:r>
          </w:p>
        </w:tc>
        <w:tc>
          <w:tcPr>
            <w:tcW w:w="6660" w:type="dxa"/>
            <w:vAlign w:val="center"/>
          </w:tcPr>
          <w:p w:rsidR="001B779F" w:rsidRPr="00FE4DA8" w:rsidRDefault="001B779F" w:rsidP="001B779F">
            <w:pPr>
              <w:spacing w:before="120"/>
              <w:jc w:val="center"/>
              <w:rPr>
                <w:b/>
              </w:rPr>
            </w:pPr>
            <w:r w:rsidRPr="00FE4DA8">
              <w:rPr>
                <w:b/>
              </w:rPr>
              <w:t>Olvasott szöveg értése</w:t>
            </w:r>
            <w:r>
              <w:rPr>
                <w:b/>
              </w:rPr>
              <w:t>: órakeret folyamatos</w:t>
            </w:r>
          </w:p>
        </w:tc>
      </w:tr>
      <w:tr w:rsidR="001B779F" w:rsidRPr="00FE4DA8">
        <w:trPr>
          <w:trHeight w:val="170"/>
        </w:trPr>
        <w:tc>
          <w:tcPr>
            <w:tcW w:w="2520" w:type="dxa"/>
            <w:vAlign w:val="center"/>
          </w:tcPr>
          <w:p w:rsidR="001B779F" w:rsidRPr="00FE4DA8" w:rsidRDefault="001B779F" w:rsidP="001B779F">
            <w:pPr>
              <w:spacing w:before="120"/>
              <w:jc w:val="center"/>
              <w:rPr>
                <w:b/>
              </w:rPr>
            </w:pPr>
            <w:r w:rsidRPr="00FE4DA8">
              <w:rPr>
                <w:b/>
              </w:rPr>
              <w:t>Előzetes tudás</w:t>
            </w:r>
          </w:p>
        </w:tc>
        <w:tc>
          <w:tcPr>
            <w:tcW w:w="6660" w:type="dxa"/>
          </w:tcPr>
          <w:p w:rsidR="001B779F" w:rsidRPr="00FE4DA8" w:rsidRDefault="001B779F" w:rsidP="001B779F">
            <w:pPr>
              <w:spacing w:before="120"/>
              <w:rPr>
                <w:color w:val="000000"/>
              </w:rPr>
            </w:pPr>
            <w:r w:rsidRPr="00FE4DA8">
              <w:rPr>
                <w:color w:val="000000"/>
              </w:rPr>
              <w:t>Részvétel olvasást igénylő nyelvi tevékenységekben, ismert szavak, rövid szövegek elolvasása.</w:t>
            </w:r>
          </w:p>
        </w:tc>
      </w:tr>
      <w:tr w:rsidR="001B779F" w:rsidRPr="00FE4DA8">
        <w:trPr>
          <w:trHeight w:val="170"/>
        </w:trPr>
        <w:tc>
          <w:tcPr>
            <w:tcW w:w="2520" w:type="dxa"/>
            <w:vAlign w:val="center"/>
          </w:tcPr>
          <w:p w:rsidR="001B779F" w:rsidRPr="00FE4DA8" w:rsidRDefault="001B779F" w:rsidP="001B779F">
            <w:pPr>
              <w:spacing w:before="120"/>
              <w:jc w:val="center"/>
              <w:rPr>
                <w:b/>
              </w:rPr>
            </w:pPr>
            <w:r w:rsidRPr="00FE4DA8">
              <w:rPr>
                <w:b/>
              </w:rPr>
              <w:t>A tematikai egység nevelési-fejlesztési céljai</w:t>
            </w:r>
          </w:p>
        </w:tc>
        <w:tc>
          <w:tcPr>
            <w:tcW w:w="6660" w:type="dxa"/>
          </w:tcPr>
          <w:p w:rsidR="001B779F" w:rsidRPr="00FE4DA8" w:rsidRDefault="001B779F" w:rsidP="001B779F">
            <w:pPr>
              <w:autoSpaceDE w:val="0"/>
              <w:autoSpaceDN w:val="0"/>
              <w:adjustRightInd w:val="0"/>
              <w:spacing w:before="120"/>
              <w:contextualSpacing/>
            </w:pPr>
            <w:r w:rsidRPr="00FE4DA8">
              <w:t>A megértést segítő elemekre támaszkodva felismeri és megérti az egyszerű szövegekben az ismert nevek, szavak és mondatok felismerése és megértése;</w:t>
            </w:r>
          </w:p>
          <w:p w:rsidR="001B779F" w:rsidRPr="00FE4DA8" w:rsidRDefault="001B779F" w:rsidP="001B779F">
            <w:pPr>
              <w:autoSpaceDE w:val="0"/>
              <w:autoSpaceDN w:val="0"/>
              <w:adjustRightInd w:val="0"/>
              <w:contextualSpacing/>
            </w:pPr>
            <w:r w:rsidRPr="00FE4DA8">
              <w:t xml:space="preserve">a különböző műfajú, egyszerű, autentikus szövegek lényegének megértése; </w:t>
            </w:r>
          </w:p>
          <w:p w:rsidR="001B779F" w:rsidRPr="00FE4DA8" w:rsidRDefault="001B779F" w:rsidP="001B779F">
            <w:pPr>
              <w:autoSpaceDE w:val="0"/>
              <w:autoSpaceDN w:val="0"/>
              <w:adjustRightInd w:val="0"/>
              <w:contextualSpacing/>
            </w:pPr>
            <w:r w:rsidRPr="00FE4DA8">
              <w:t xml:space="preserve">egyszerű, autentikus szövegekből néhány alapvető információ kiszűrése; </w:t>
            </w:r>
          </w:p>
          <w:p w:rsidR="001B779F" w:rsidRPr="00FE4DA8" w:rsidRDefault="001B779F" w:rsidP="001B779F">
            <w:pPr>
              <w:autoSpaceDE w:val="0"/>
              <w:autoSpaceDN w:val="0"/>
              <w:adjustRightInd w:val="0"/>
              <w:contextualSpacing/>
            </w:pPr>
            <w:r w:rsidRPr="00FE4DA8">
              <w:t xml:space="preserve">az olvasott szövegre vonatkozó egyszerű feladatok elvégzése; </w:t>
            </w:r>
          </w:p>
          <w:p w:rsidR="001B779F" w:rsidRPr="00FE4DA8" w:rsidRDefault="001B779F" w:rsidP="001B779F">
            <w:pPr>
              <w:autoSpaceDE w:val="0"/>
              <w:autoSpaceDN w:val="0"/>
              <w:adjustRightInd w:val="0"/>
              <w:contextualSpacing/>
            </w:pPr>
            <w:r w:rsidRPr="00FE4DA8">
              <w:t>a készségek, képességek kreatív használata az olvasott szövegek értelmezéséhez;</w:t>
            </w:r>
          </w:p>
          <w:p w:rsidR="001B779F" w:rsidRPr="00FE4DA8" w:rsidRDefault="001B779F" w:rsidP="001B779F">
            <w:pPr>
              <w:autoSpaceDE w:val="0"/>
              <w:autoSpaceDN w:val="0"/>
              <w:adjustRightInd w:val="0"/>
              <w:contextualSpacing/>
            </w:pPr>
            <w:r w:rsidRPr="00FE4DA8">
              <w:t>érdeklődés kialakítása a célnyelvi kultúra irodalmi, művészeti alkotásai iránt.</w:t>
            </w:r>
          </w:p>
        </w:tc>
      </w:tr>
      <w:tr w:rsidR="001B779F" w:rsidRPr="00FE4DA8">
        <w:trPr>
          <w:trHeight w:val="170"/>
        </w:trPr>
        <w:tc>
          <w:tcPr>
            <w:tcW w:w="9180" w:type="dxa"/>
            <w:gridSpan w:val="2"/>
            <w:vAlign w:val="center"/>
          </w:tcPr>
          <w:p w:rsidR="001B779F" w:rsidRPr="00FE4DA8" w:rsidRDefault="001B779F" w:rsidP="001B779F">
            <w:pPr>
              <w:spacing w:before="120"/>
              <w:jc w:val="center"/>
              <w:rPr>
                <w:b/>
              </w:rPr>
            </w:pPr>
            <w:r w:rsidRPr="00FE4DA8">
              <w:rPr>
                <w:b/>
              </w:rPr>
              <w:t>A fejlesztés tartalma</w:t>
            </w:r>
          </w:p>
        </w:tc>
      </w:tr>
      <w:tr w:rsidR="001B779F" w:rsidRPr="00FE4DA8">
        <w:trPr>
          <w:trHeight w:val="170"/>
        </w:trPr>
        <w:tc>
          <w:tcPr>
            <w:tcW w:w="9180" w:type="dxa"/>
            <w:gridSpan w:val="2"/>
          </w:tcPr>
          <w:p w:rsidR="001B779F" w:rsidRPr="00FE4DA8" w:rsidRDefault="001B779F" w:rsidP="001B779F">
            <w:pPr>
              <w:tabs>
                <w:tab w:val="left" w:pos="648"/>
              </w:tabs>
              <w:spacing w:before="120"/>
              <w:contextualSpacing/>
            </w:pPr>
            <w:r w:rsidRPr="00FE4DA8">
              <w:t>Rövid, hétköznapi szövegekben ismerős nevek, szavak és egyszerű fordulatok felismerése.</w:t>
            </w:r>
          </w:p>
          <w:p w:rsidR="001B779F" w:rsidRPr="00FE4DA8" w:rsidRDefault="001B779F" w:rsidP="001B779F">
            <w:pPr>
              <w:tabs>
                <w:tab w:val="left" w:pos="648"/>
              </w:tabs>
              <w:contextualSpacing/>
            </w:pPr>
            <w:r w:rsidRPr="00FE4DA8">
              <w:lastRenderedPageBreak/>
              <w:t>Írott szöveggel kapcsolatos tevékenységek végzése (pl. leírás alapján illusztráció készítése, képek sorba rendezése, szövegrészlettel való párosítása).</w:t>
            </w:r>
          </w:p>
          <w:p w:rsidR="001B779F" w:rsidRPr="00FE4DA8" w:rsidRDefault="001B779F" w:rsidP="001B779F">
            <w:pPr>
              <w:tabs>
                <w:tab w:val="left" w:pos="648"/>
              </w:tabs>
              <w:contextualSpacing/>
            </w:pPr>
            <w:r w:rsidRPr="00FE4DA8">
              <w:t>Egyszerű, különböző műfajú szövegek olvasása, lényegük megértése, a szövegek feladatokon keresztül történő feldolgozása.</w:t>
            </w:r>
          </w:p>
          <w:p w:rsidR="001B779F" w:rsidRPr="00FE4DA8" w:rsidRDefault="001B779F" w:rsidP="001B779F">
            <w:pPr>
              <w:tabs>
                <w:tab w:val="left" w:pos="648"/>
              </w:tabs>
              <w:contextualSpacing/>
            </w:pPr>
            <w:r w:rsidRPr="00FE4DA8">
              <w:t>Különböző műfajú szövegek (pl. versek, mesék, történetek, fabulák, viccek) közös olvasása.</w:t>
            </w:r>
          </w:p>
          <w:p w:rsidR="001B779F" w:rsidRPr="00FE4DA8" w:rsidRDefault="001B779F" w:rsidP="001B779F">
            <w:pPr>
              <w:tabs>
                <w:tab w:val="left" w:pos="648"/>
              </w:tabs>
              <w:contextualSpacing/>
            </w:pPr>
            <w:r w:rsidRPr="00FE4DA8">
              <w:t>Egyszerű, informatív szövegből (pl. brosúrából, menetrendből, utcai táblákról, feliratokról) tárgyszerű információ szerzése.</w:t>
            </w:r>
          </w:p>
          <w:p w:rsidR="001B779F" w:rsidRPr="00FE4DA8" w:rsidRDefault="001B779F" w:rsidP="001B779F">
            <w:pPr>
              <w:tabs>
                <w:tab w:val="left" w:pos="648"/>
              </w:tabs>
              <w:contextualSpacing/>
            </w:pPr>
            <w:r w:rsidRPr="00FE4DA8">
              <w:t>Rövid, egyszerű, írott instrukciók követése képek segítségével (pl. játék összerakása, útbaigazítás).</w:t>
            </w:r>
          </w:p>
          <w:p w:rsidR="001B779F" w:rsidRPr="00FE4DA8" w:rsidRDefault="001B779F" w:rsidP="001B779F">
            <w:pPr>
              <w:contextualSpacing/>
            </w:pPr>
            <w:r w:rsidRPr="00FE4DA8">
              <w:t>Egyszerűsített nyelvezetű irodalmi alkotások olvasása (pl. versek, mesék, dalszövegek, novellák).</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Történetek, hirdetések, plakátok, egyszerű katalógusok, egyszerű üzenetek, útleírások, képeslapok, feliratok, nyomtatványok hagyományos és online formában.</w:t>
            </w:r>
          </w:p>
        </w:tc>
      </w:tr>
    </w:tbl>
    <w:p w:rsidR="001B779F" w:rsidRPr="00E17580" w:rsidRDefault="001B779F" w:rsidP="001B779F"/>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B779F" w:rsidRPr="00FE4DA8">
        <w:trPr>
          <w:trHeight w:val="415"/>
        </w:trPr>
        <w:tc>
          <w:tcPr>
            <w:tcW w:w="2520" w:type="dxa"/>
            <w:vAlign w:val="center"/>
          </w:tcPr>
          <w:p w:rsidR="001B779F" w:rsidRPr="00FE4DA8" w:rsidRDefault="001B779F" w:rsidP="001B779F">
            <w:pPr>
              <w:spacing w:before="120"/>
              <w:jc w:val="center"/>
              <w:rPr>
                <w:b/>
              </w:rPr>
            </w:pPr>
            <w:r w:rsidRPr="00FE4DA8">
              <w:rPr>
                <w:b/>
              </w:rPr>
              <w:t>Fejlesztési</w:t>
            </w:r>
            <w:r w:rsidRPr="00FE4DA8">
              <w:t xml:space="preserve"> </w:t>
            </w:r>
            <w:r w:rsidRPr="00FE4DA8">
              <w:rPr>
                <w:b/>
              </w:rPr>
              <w:t>egység</w:t>
            </w:r>
          </w:p>
        </w:tc>
        <w:tc>
          <w:tcPr>
            <w:tcW w:w="6660" w:type="dxa"/>
            <w:vAlign w:val="center"/>
          </w:tcPr>
          <w:p w:rsidR="001B779F" w:rsidRPr="00FE4DA8" w:rsidRDefault="001B779F" w:rsidP="001B779F">
            <w:pPr>
              <w:spacing w:before="120"/>
              <w:jc w:val="center"/>
              <w:rPr>
                <w:b/>
              </w:rPr>
            </w:pPr>
            <w:r w:rsidRPr="00FE4DA8">
              <w:rPr>
                <w:b/>
              </w:rPr>
              <w:t>Íráskészség</w:t>
            </w:r>
            <w:r>
              <w:rPr>
                <w:b/>
              </w:rPr>
              <w:t>: órakeret folyamatos</w:t>
            </w:r>
          </w:p>
        </w:tc>
      </w:tr>
      <w:tr w:rsidR="001B779F" w:rsidRPr="00FE4DA8">
        <w:trPr>
          <w:trHeight w:val="720"/>
        </w:trPr>
        <w:tc>
          <w:tcPr>
            <w:tcW w:w="2520" w:type="dxa"/>
            <w:vAlign w:val="center"/>
          </w:tcPr>
          <w:p w:rsidR="001B779F" w:rsidRPr="00FE4DA8" w:rsidRDefault="001B779F" w:rsidP="001B779F">
            <w:pPr>
              <w:spacing w:before="120"/>
              <w:jc w:val="center"/>
              <w:rPr>
                <w:b/>
              </w:rPr>
            </w:pPr>
            <w:r w:rsidRPr="00FE4DA8">
              <w:rPr>
                <w:b/>
              </w:rPr>
              <w:t>Előzetes tudás</w:t>
            </w:r>
          </w:p>
        </w:tc>
        <w:tc>
          <w:tcPr>
            <w:tcW w:w="6660" w:type="dxa"/>
          </w:tcPr>
          <w:p w:rsidR="001B779F" w:rsidRPr="00FE4DA8" w:rsidRDefault="001B779F" w:rsidP="001B779F">
            <w:pPr>
              <w:spacing w:before="120"/>
            </w:pPr>
            <w:r w:rsidRPr="00FE4DA8">
              <w:t>Részvétel írást igénylő játékos nyelvi tevékenységekben, s ezek során rövid szavak, mondatok másolása.</w:t>
            </w:r>
          </w:p>
        </w:tc>
      </w:tr>
      <w:tr w:rsidR="001B779F" w:rsidRPr="00FE4DA8">
        <w:tc>
          <w:tcPr>
            <w:tcW w:w="2520" w:type="dxa"/>
            <w:vAlign w:val="center"/>
          </w:tcPr>
          <w:p w:rsidR="001B779F" w:rsidRPr="00FE4DA8" w:rsidRDefault="001B779F" w:rsidP="001B779F">
            <w:pPr>
              <w:spacing w:before="120"/>
              <w:jc w:val="center"/>
              <w:rPr>
                <w:b/>
              </w:rPr>
            </w:pPr>
            <w:r w:rsidRPr="00FE4DA8">
              <w:rPr>
                <w:b/>
              </w:rPr>
              <w:t>A tematikai egység nevelési-fejlesztési céljai</w:t>
            </w:r>
          </w:p>
        </w:tc>
        <w:tc>
          <w:tcPr>
            <w:tcW w:w="6660" w:type="dxa"/>
          </w:tcPr>
          <w:p w:rsidR="001B779F" w:rsidRPr="00FE4DA8" w:rsidRDefault="001B779F" w:rsidP="001B779F">
            <w:pPr>
              <w:autoSpaceDE w:val="0"/>
              <w:autoSpaceDN w:val="0"/>
              <w:adjustRightInd w:val="0"/>
              <w:spacing w:before="120"/>
              <w:contextualSpacing/>
            </w:pPr>
            <w:r w:rsidRPr="00FE4DA8">
              <w:t>Ismert témáról rövid, egyszerű mondatok írása;</w:t>
            </w:r>
          </w:p>
          <w:p w:rsidR="001B779F" w:rsidRPr="00FE4DA8" w:rsidRDefault="001B779F" w:rsidP="001B779F">
            <w:pPr>
              <w:autoSpaceDE w:val="0"/>
              <w:autoSpaceDN w:val="0"/>
              <w:adjustRightInd w:val="0"/>
              <w:contextualSpacing/>
            </w:pPr>
            <w:r w:rsidRPr="00FE4DA8">
              <w:t>Megadott mintát követve különböző műfajú és életkorának megfelelő témájú rövid szövegek alkotása;</w:t>
            </w:r>
          </w:p>
          <w:p w:rsidR="001B779F" w:rsidRPr="00FE4DA8" w:rsidRDefault="001B779F" w:rsidP="001B779F">
            <w:pPr>
              <w:autoSpaceDE w:val="0"/>
              <w:autoSpaceDN w:val="0"/>
              <w:adjustRightInd w:val="0"/>
              <w:contextualSpacing/>
            </w:pPr>
            <w:r w:rsidRPr="00FE4DA8">
              <w:t>írásbeli válaszadás személyes adatokra vonatkozó egyszerű kérdésekre;</w:t>
            </w:r>
          </w:p>
          <w:p w:rsidR="001B779F" w:rsidRPr="00FE4DA8" w:rsidRDefault="001B779F" w:rsidP="001B779F">
            <w:pPr>
              <w:autoSpaceDE w:val="0"/>
              <w:autoSpaceDN w:val="0"/>
              <w:adjustRightInd w:val="0"/>
              <w:contextualSpacing/>
            </w:pPr>
            <w:r w:rsidRPr="00FE4DA8">
              <w:t>a közösen feldolgozott olvasott szöveghez kapcsolódó írásbeli feladatok elvégzése;</w:t>
            </w:r>
          </w:p>
          <w:p w:rsidR="001B779F" w:rsidRPr="00FE4DA8" w:rsidRDefault="001B779F" w:rsidP="001B779F">
            <w:pPr>
              <w:autoSpaceDE w:val="0"/>
              <w:autoSpaceDN w:val="0"/>
              <w:adjustRightInd w:val="0"/>
              <w:contextualSpacing/>
            </w:pPr>
            <w:r w:rsidRPr="00FE4DA8">
              <w:t>részvétel írásbeli nyelvi játékokban;</w:t>
            </w:r>
          </w:p>
          <w:p w:rsidR="001B779F" w:rsidRPr="00FE4DA8" w:rsidRDefault="001B779F" w:rsidP="001B779F">
            <w:pPr>
              <w:autoSpaceDE w:val="0"/>
              <w:autoSpaceDN w:val="0"/>
              <w:adjustRightInd w:val="0"/>
              <w:contextualSpacing/>
            </w:pPr>
            <w:r w:rsidRPr="00FE4DA8">
              <w:t>a meglévő szókincs, tudás képes kreatív alkalmazása az őt érdeklő témájú, egyszerű szövegek írásához.</w:t>
            </w:r>
          </w:p>
        </w:tc>
      </w:tr>
      <w:tr w:rsidR="001B779F" w:rsidRPr="00FE4DA8">
        <w:tc>
          <w:tcPr>
            <w:tcW w:w="9180" w:type="dxa"/>
            <w:gridSpan w:val="2"/>
            <w:vAlign w:val="center"/>
          </w:tcPr>
          <w:p w:rsidR="001B779F" w:rsidRPr="00FE4DA8" w:rsidRDefault="001B779F" w:rsidP="001B779F">
            <w:pPr>
              <w:spacing w:before="120"/>
              <w:jc w:val="center"/>
              <w:rPr>
                <w:b/>
              </w:rPr>
            </w:pPr>
            <w:r w:rsidRPr="00FE4DA8">
              <w:rPr>
                <w:b/>
              </w:rPr>
              <w:t>A fejlesztés tartalma</w:t>
            </w:r>
          </w:p>
        </w:tc>
      </w:tr>
      <w:tr w:rsidR="001B779F" w:rsidRPr="00FE4DA8">
        <w:trPr>
          <w:trHeight w:val="58"/>
        </w:trPr>
        <w:tc>
          <w:tcPr>
            <w:tcW w:w="9180" w:type="dxa"/>
            <w:gridSpan w:val="2"/>
            <w:vAlign w:val="center"/>
          </w:tcPr>
          <w:p w:rsidR="001B779F" w:rsidRPr="00FE4DA8" w:rsidRDefault="001B779F" w:rsidP="001B779F">
            <w:pPr>
              <w:spacing w:before="120"/>
              <w:contextualSpacing/>
            </w:pPr>
            <w:r w:rsidRPr="00FE4DA8">
              <w:t>Szavak és rövid szövegek másolása, illetve hallás utáni leírása.</w:t>
            </w:r>
          </w:p>
          <w:p w:rsidR="001B779F" w:rsidRPr="00FE4DA8" w:rsidRDefault="001B779F" w:rsidP="001B779F">
            <w:pPr>
              <w:contextualSpacing/>
            </w:pPr>
            <w:r w:rsidRPr="00FE4DA8">
              <w:t xml:space="preserve">Rövid mondatok írása egyszerű nyelvi szerkezetek felhasználásával (pl. napirend bemutatása, </w:t>
            </w:r>
            <w:r w:rsidRPr="00FE4DA8">
              <w:lastRenderedPageBreak/>
              <w:t>emberek, állatok, tárgyak jellemzése, képfeliratok készítése).</w:t>
            </w:r>
          </w:p>
          <w:p w:rsidR="001B779F" w:rsidRPr="00FE4DA8" w:rsidRDefault="001B779F" w:rsidP="001B779F">
            <w:pPr>
              <w:contextualSpacing/>
            </w:pPr>
            <w:r w:rsidRPr="00FE4DA8">
              <w:t>Különböző műfajú, egyszerű, rövid szövegek írása (pl. hagyományos vagy elektronikus képeslap, üdvözlőlap, meghívó, üzenet, SMS, e-mail).</w:t>
            </w:r>
          </w:p>
          <w:p w:rsidR="001B779F" w:rsidRPr="00FE4DA8" w:rsidRDefault="001B779F" w:rsidP="001B779F">
            <w:pPr>
              <w:contextualSpacing/>
            </w:pPr>
            <w:r w:rsidRPr="00FE4DA8">
              <w:t>Egyszerű, autentikus kérdőívek, adatlapok kitöltése.</w:t>
            </w:r>
          </w:p>
          <w:p w:rsidR="001B779F" w:rsidRPr="00FE4DA8" w:rsidRDefault="001B779F" w:rsidP="001B779F">
            <w:pPr>
              <w:contextualSpacing/>
            </w:pPr>
            <w:r w:rsidRPr="00FE4DA8">
              <w:t xml:space="preserve">Projektmunka készítése (pl. poszterek, hirdetések, faliújságok, tájékoztató táblák, ismertetők). </w:t>
            </w:r>
          </w:p>
          <w:p w:rsidR="001B779F" w:rsidRPr="00FE4DA8" w:rsidRDefault="001B779F" w:rsidP="001B779F">
            <w:pPr>
              <w:contextualSpacing/>
            </w:pPr>
            <w:r w:rsidRPr="00FE4DA8">
              <w:t>Az életkornak megfelelő irodalmi művek (pl. mesék, történetek) bizonyos elemeinek megváltoztatása, átírása.</w:t>
            </w:r>
          </w:p>
          <w:p w:rsidR="001B779F" w:rsidRPr="00FE4DA8" w:rsidRDefault="001B779F" w:rsidP="001B779F">
            <w:pPr>
              <w:contextualSpacing/>
            </w:pPr>
            <w:r w:rsidRPr="00FE4DA8">
              <w:t>Különböző típusú szövegek kreatív írása (pl. napló, dalszöveg, listaversek, szabadversek).</w:t>
            </w:r>
          </w:p>
          <w:p w:rsidR="001B779F" w:rsidRPr="00FE4DA8" w:rsidRDefault="001B779F" w:rsidP="001B779F">
            <w:pPr>
              <w:contextualSpacing/>
            </w:pPr>
            <w:r w:rsidRPr="00FE4DA8">
              <w:t>Egy-két mondatos üzenet, illetve bejegyzés írása internetes közösségi oldalon, blogban vagy fórumban.</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pPr>
              <w:rPr>
                <w:b/>
              </w:rPr>
            </w:pPr>
            <w:r w:rsidRPr="00FE4DA8">
              <w:t>Leírás, felirat, utasítás, képeslap, üdvözlőkártya, meghívó, üzenet, SMS, e-mail, levél, adatlap, bejegyzés, dalszöveg.</w:t>
            </w:r>
          </w:p>
        </w:tc>
      </w:tr>
    </w:tbl>
    <w:p w:rsidR="001B779F" w:rsidRDefault="001B779F" w:rsidP="001B779F">
      <w:pPr>
        <w:jc w:val="center"/>
        <w:rPr>
          <w:rFonts w:cs="Tahoma"/>
          <w:b/>
        </w:rPr>
      </w:pPr>
    </w:p>
    <w:p w:rsidR="001B779F" w:rsidRDefault="001B779F" w:rsidP="001B779F">
      <w:pPr>
        <w:pStyle w:val="Cmsor2"/>
        <w:rPr>
          <w:rFonts w:cs="Tahoma"/>
          <w:b/>
        </w:rPr>
      </w:pPr>
      <w:r>
        <w:rPr>
          <w:rFonts w:cs="Tahoma"/>
          <w:b/>
        </w:rPr>
        <w:t>T</w:t>
      </w:r>
      <w:r w:rsidRPr="00BF6F7A">
        <w:rPr>
          <w:rFonts w:cs="Tahoma"/>
          <w:b/>
        </w:rPr>
        <w:t>émakörök az 5. évfolyamra</w:t>
      </w:r>
    </w:p>
    <w:p w:rsidR="001B779F" w:rsidRDefault="001B779F" w:rsidP="001B779F">
      <w:r>
        <w:t>Éves óraszám 111 óra</w:t>
      </w:r>
    </w:p>
    <w:p w:rsidR="001B779F" w:rsidRPr="008D48BE" w:rsidRDefault="001B779F" w:rsidP="001B779F">
      <w:pPr>
        <w:pStyle w:val="Cmsor3"/>
        <w:rPr>
          <w:b/>
          <w:i w:val="0"/>
          <w:sz w:val="22"/>
          <w:szCs w:val="22"/>
        </w:rPr>
      </w:pPr>
      <w:r w:rsidRPr="008D48BE">
        <w:rPr>
          <w:rFonts w:cs="Tahoma"/>
          <w:b/>
          <w:i w:val="0"/>
          <w:sz w:val="22"/>
          <w:szCs w:val="22"/>
        </w:rPr>
        <w:t>Otthon</w:t>
      </w:r>
      <w:r w:rsidRPr="008D48BE">
        <w:rPr>
          <w:b/>
          <w:i w:val="0"/>
          <w:sz w:val="22"/>
          <w:szCs w:val="22"/>
        </w:rPr>
        <w:t xml:space="preserve"> </w:t>
      </w:r>
      <w:r>
        <w:rPr>
          <w:b/>
          <w:i w:val="0"/>
          <w:sz w:val="22"/>
          <w:szCs w:val="22"/>
        </w:rPr>
        <w:t>12 óra</w:t>
      </w:r>
    </w:p>
    <w:p w:rsidR="001B779F" w:rsidRDefault="001B779F" w:rsidP="001B779F">
      <w:r>
        <w:t>Az otthon bemutatása, város és falu összehasonlítása.</w:t>
      </w:r>
    </w:p>
    <w:p w:rsidR="001B779F" w:rsidRDefault="001B779F" w:rsidP="001B779F">
      <w:r>
        <w:t>Német és osztrák nagy városok bemutatása.</w:t>
      </w:r>
    </w:p>
    <w:p w:rsidR="001B779F" w:rsidRDefault="001B779F" w:rsidP="001B779F">
      <w:r>
        <w:t>A lakás berendezési tárgyainak megismerése, ezek elhelyezése a lakásban.</w:t>
      </w:r>
    </w:p>
    <w:p w:rsidR="001B779F" w:rsidRPr="00E17580" w:rsidRDefault="001B779F" w:rsidP="001B779F">
      <w:r>
        <w:t>Saját szobám berendezésének leírása.</w:t>
      </w:r>
    </w:p>
    <w:p w:rsidR="001B779F" w:rsidRPr="008D48BE" w:rsidRDefault="001B779F" w:rsidP="001B779F">
      <w:pPr>
        <w:pStyle w:val="Cmsor3"/>
        <w:rPr>
          <w:rFonts w:cs="Tahoma"/>
          <w:b/>
          <w:i w:val="0"/>
          <w:sz w:val="22"/>
          <w:szCs w:val="22"/>
        </w:rPr>
      </w:pPr>
      <w:r>
        <w:rPr>
          <w:rFonts w:cs="Tahoma"/>
          <w:b/>
          <w:i w:val="0"/>
          <w:sz w:val="22"/>
          <w:szCs w:val="22"/>
        </w:rPr>
        <w:t>Ét</w:t>
      </w:r>
      <w:r w:rsidRPr="008D48BE">
        <w:rPr>
          <w:rFonts w:cs="Tahoma"/>
          <w:b/>
          <w:i w:val="0"/>
          <w:sz w:val="22"/>
          <w:szCs w:val="22"/>
        </w:rPr>
        <w:t>kezés</w:t>
      </w:r>
      <w:r>
        <w:rPr>
          <w:rFonts w:cs="Tahoma"/>
          <w:b/>
          <w:i w:val="0"/>
          <w:sz w:val="22"/>
          <w:szCs w:val="22"/>
        </w:rPr>
        <w:t xml:space="preserve"> 20 óra</w:t>
      </w:r>
    </w:p>
    <w:p w:rsidR="001B779F" w:rsidRPr="00E17580" w:rsidRDefault="001B779F" w:rsidP="001B779F">
      <w:r>
        <w:t xml:space="preserve">Élelmiszerek, hozzávalók főzés során. </w:t>
      </w:r>
      <w:r w:rsidRPr="00E17580">
        <w:t>Receptek, főzés, sütés.</w:t>
      </w:r>
    </w:p>
    <w:p w:rsidR="001B779F" w:rsidRDefault="001B779F" w:rsidP="001B779F">
      <w:r w:rsidRPr="00E17580">
        <w:t>Bevásárlás</w:t>
      </w:r>
      <w:r>
        <w:t>, mértékegységek. Kedvenc étel, ital bemutatása a csoportban.</w:t>
      </w:r>
    </w:p>
    <w:p w:rsidR="001B779F" w:rsidRPr="008D48BE" w:rsidRDefault="001B779F" w:rsidP="001B779F">
      <w:r>
        <w:t>Étlap feldolgozása, menü összeállítása. Házimunkák a konyhában.</w:t>
      </w:r>
    </w:p>
    <w:p w:rsidR="001B779F" w:rsidRPr="008D48BE" w:rsidRDefault="001B779F" w:rsidP="001B779F">
      <w:pPr>
        <w:pStyle w:val="Cmsor3"/>
        <w:rPr>
          <w:rFonts w:cs="Tahoma"/>
          <w:b/>
          <w:i w:val="0"/>
          <w:sz w:val="22"/>
          <w:szCs w:val="22"/>
        </w:rPr>
      </w:pPr>
      <w:r w:rsidRPr="008D48BE">
        <w:rPr>
          <w:rFonts w:cs="Tahoma"/>
          <w:b/>
          <w:i w:val="0"/>
          <w:sz w:val="22"/>
          <w:szCs w:val="22"/>
        </w:rPr>
        <w:t>Idő, időjárás</w:t>
      </w:r>
      <w:r>
        <w:rPr>
          <w:rFonts w:cs="Tahoma"/>
          <w:b/>
          <w:i w:val="0"/>
          <w:sz w:val="22"/>
          <w:szCs w:val="22"/>
        </w:rPr>
        <w:t>, ruházat az időjárással összefüggésben 14 óra</w:t>
      </w:r>
      <w:r>
        <w:rPr>
          <w:rFonts w:cs="Tahoma"/>
          <w:b/>
          <w:i w:val="0"/>
          <w:sz w:val="22"/>
          <w:szCs w:val="22"/>
        </w:rPr>
        <w:br/>
        <w:t>Családi ünnepek: születésnap a gyerekek körében 12 óra</w:t>
      </w:r>
    </w:p>
    <w:p w:rsidR="001B779F" w:rsidRDefault="001B779F" w:rsidP="001B779F">
      <w:r w:rsidRPr="00E17580">
        <w:t>Az</w:t>
      </w:r>
      <w:r>
        <w:t xml:space="preserve"> évszakok és a hónapok, a dátumok leírása. Születésnapi dalok és jókívánságok.</w:t>
      </w:r>
    </w:p>
    <w:p w:rsidR="001B779F" w:rsidRDefault="001B779F" w:rsidP="001B779F">
      <w:r>
        <w:t>Ajándékötletek, a kapott ajándékok leírása.</w:t>
      </w:r>
    </w:p>
    <w:p w:rsidR="001B779F" w:rsidRDefault="001B779F" w:rsidP="001B779F">
      <w:r w:rsidRPr="00E17580">
        <w:rPr>
          <w:rFonts w:cs="Tahoma"/>
        </w:rPr>
        <w:t>Öltözködés. Kedvenc ruháim.</w:t>
      </w:r>
      <w:r w:rsidRPr="00E17580">
        <w:t xml:space="preserve"> Ruházati boltban vásárlás</w:t>
      </w:r>
      <w:r>
        <w:t>.</w:t>
      </w:r>
    </w:p>
    <w:p w:rsidR="001B779F" w:rsidRDefault="001B779F" w:rsidP="001B779F">
      <w:r>
        <w:t>Ruházat leírása az egyes évszakokban, véleményalkotás ruhadarabokról.</w:t>
      </w:r>
    </w:p>
    <w:p w:rsidR="001B779F" w:rsidRPr="008D48BE" w:rsidRDefault="001B779F" w:rsidP="001B779F">
      <w:pPr>
        <w:pStyle w:val="Cmsor3"/>
        <w:rPr>
          <w:rFonts w:cs="Tahoma"/>
          <w:b/>
          <w:i w:val="0"/>
          <w:sz w:val="22"/>
          <w:szCs w:val="22"/>
        </w:rPr>
      </w:pPr>
      <w:r w:rsidRPr="008D48BE">
        <w:rPr>
          <w:rFonts w:cs="Tahoma"/>
          <w:b/>
          <w:i w:val="0"/>
          <w:sz w:val="22"/>
          <w:szCs w:val="22"/>
        </w:rPr>
        <w:t>Iskola, barátok</w:t>
      </w:r>
      <w:r>
        <w:rPr>
          <w:rFonts w:cs="Tahoma"/>
          <w:b/>
          <w:i w:val="0"/>
          <w:sz w:val="22"/>
          <w:szCs w:val="22"/>
        </w:rPr>
        <w:t xml:space="preserve"> 12 óra</w:t>
      </w:r>
    </w:p>
    <w:p w:rsidR="001B779F" w:rsidRDefault="001B779F" w:rsidP="001B779F">
      <w:r w:rsidRPr="00E17580">
        <w:lastRenderedPageBreak/>
        <w:t>Iskolám, osztálytermünk. Iskolaszerek. Tanórán kívüli közös programjaink.</w:t>
      </w:r>
    </w:p>
    <w:p w:rsidR="001B779F" w:rsidRDefault="001B779F" w:rsidP="001B779F">
      <w:r>
        <w:t>Az egyes tantárgyakhoz szükséges tanszerek, tankönyvek.</w:t>
      </w:r>
    </w:p>
    <w:p w:rsidR="001B779F" w:rsidRDefault="001B779F" w:rsidP="001B779F">
      <w:r>
        <w:t>A tanórákon jellemző tevékenységek.</w:t>
      </w:r>
    </w:p>
    <w:p w:rsidR="001B779F" w:rsidRDefault="001B779F" w:rsidP="001B779F">
      <w:r>
        <w:t>Az osztálytársak gyűjteményei, cserebere az iskolában.</w:t>
      </w:r>
    </w:p>
    <w:p w:rsidR="001B779F" w:rsidRPr="002B15EE" w:rsidRDefault="001B779F" w:rsidP="001B779F">
      <w:pPr>
        <w:pStyle w:val="Cmsor3"/>
        <w:rPr>
          <w:b/>
          <w:i w:val="0"/>
          <w:sz w:val="22"/>
          <w:szCs w:val="22"/>
        </w:rPr>
      </w:pPr>
      <w:r w:rsidRPr="008D48BE">
        <w:rPr>
          <w:b/>
          <w:i w:val="0"/>
          <w:sz w:val="22"/>
          <w:szCs w:val="22"/>
        </w:rPr>
        <w:t>Szabadidő, szórakozás</w:t>
      </w:r>
      <w:r>
        <w:rPr>
          <w:rFonts w:cs="Tahoma"/>
          <w:i w:val="0"/>
        </w:rPr>
        <w:t xml:space="preserve"> </w:t>
      </w:r>
      <w:r>
        <w:rPr>
          <w:rFonts w:cs="Tahoma"/>
          <w:b/>
          <w:i w:val="0"/>
        </w:rPr>
        <w:t>2</w:t>
      </w:r>
      <w:r w:rsidRPr="002B15EE">
        <w:rPr>
          <w:rFonts w:cs="Tahoma"/>
          <w:b/>
          <w:i w:val="0"/>
        </w:rPr>
        <w:t>2 óra</w:t>
      </w:r>
    </w:p>
    <w:p w:rsidR="001B779F" w:rsidRPr="00E17580" w:rsidRDefault="001B779F" w:rsidP="001B779F">
      <w:r w:rsidRPr="00E17580">
        <w:t>Szabadidős tevékenységek, kedvenc időtöltésem. Közös időtöltés barátokkal.</w:t>
      </w:r>
    </w:p>
    <w:p w:rsidR="001B779F" w:rsidRDefault="001B779F" w:rsidP="001B779F">
      <w:r>
        <w:t>Nyári élmények leírása, helyszínek és tevékenységek párosítása.</w:t>
      </w:r>
    </w:p>
    <w:p w:rsidR="001B779F" w:rsidRDefault="001B779F" w:rsidP="001B779F">
      <w:r>
        <w:t>Programok szervezése, indokolás a barátoknak.</w:t>
      </w:r>
    </w:p>
    <w:p w:rsidR="001B779F" w:rsidRDefault="001B779F" w:rsidP="001B779F">
      <w:r>
        <w:t xml:space="preserve">Reagálás programjavaslatra. </w:t>
      </w:r>
    </w:p>
    <w:p w:rsidR="001B779F" w:rsidRDefault="001B779F" w:rsidP="001B779F">
      <w:pPr>
        <w:pStyle w:val="Cmsor3"/>
        <w:rPr>
          <w:b/>
          <w:i w:val="0"/>
          <w:sz w:val="22"/>
          <w:szCs w:val="22"/>
        </w:rPr>
      </w:pPr>
      <w:r>
        <w:rPr>
          <w:b/>
          <w:i w:val="0"/>
          <w:sz w:val="22"/>
          <w:szCs w:val="22"/>
        </w:rPr>
        <w:t>Barátok szerzése, bemutatása 19 óra</w:t>
      </w:r>
    </w:p>
    <w:p w:rsidR="001B779F" w:rsidRDefault="001B779F" w:rsidP="001B779F">
      <w:r>
        <w:t>Költözés, új lakóhelyen új barátokkal ismerkedés.</w:t>
      </w:r>
    </w:p>
    <w:p w:rsidR="001B779F" w:rsidRDefault="001B779F" w:rsidP="001B779F">
      <w:r>
        <w:t>Barátok bemutatkozó leveleinek feldolgozása.</w:t>
      </w:r>
      <w:r>
        <w:br/>
        <w:t>Saját magunk bemutatkozó levelének elkészítése.</w:t>
      </w:r>
    </w:p>
    <w:p w:rsidR="001B779F" w:rsidRDefault="001B779F" w:rsidP="001B779F">
      <w:r>
        <w:t>Interjú készítése külföldi gyerekek nevében.</w:t>
      </w: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71"/>
        <w:gridCol w:w="2145"/>
        <w:gridCol w:w="1925"/>
        <w:gridCol w:w="240"/>
        <w:gridCol w:w="2831"/>
      </w:tblGrid>
      <w:tr w:rsidR="001B779F" w:rsidRPr="00FE4DA8">
        <w:tblPrEx>
          <w:tblCellMar>
            <w:top w:w="0" w:type="dxa"/>
            <w:bottom w:w="0" w:type="dxa"/>
          </w:tblCellMar>
        </w:tblPrEx>
        <w:trPr>
          <w:trHeight w:val="100"/>
        </w:trPr>
        <w:tc>
          <w:tcPr>
            <w:tcW w:w="9212" w:type="dxa"/>
            <w:gridSpan w:val="5"/>
            <w:tcBorders>
              <w:top w:val="single" w:sz="4" w:space="0" w:color="auto"/>
              <w:left w:val="single" w:sz="4" w:space="0" w:color="auto"/>
              <w:bottom w:val="single" w:sz="4" w:space="0" w:color="auto"/>
              <w:right w:val="single" w:sz="4" w:space="0" w:color="auto"/>
            </w:tcBorders>
          </w:tcPr>
          <w:p w:rsidR="001B779F" w:rsidRPr="00FE4DA8" w:rsidRDefault="001B779F" w:rsidP="001B779F">
            <w:pPr>
              <w:jc w:val="center"/>
              <w:rPr>
                <w:b/>
                <w:bCs/>
              </w:rPr>
            </w:pPr>
            <w:r w:rsidRPr="00FE4DA8">
              <w:rPr>
                <w:b/>
                <w:bCs/>
              </w:rPr>
              <w:t>Fogalomkörök 5. évfolyam</w:t>
            </w:r>
          </w:p>
          <w:p w:rsidR="001B779F" w:rsidRPr="00FE4DA8" w:rsidRDefault="001B779F" w:rsidP="001B779F">
            <w:pPr>
              <w:jc w:val="center"/>
              <w:rPr>
                <w:b/>
                <w:bCs/>
                <w:i/>
              </w:rPr>
            </w:pPr>
            <w:r w:rsidRPr="00FE4DA8">
              <w:rPr>
                <w:b/>
                <w:bCs/>
              </w:rPr>
              <w:t xml:space="preserve">PA </w:t>
            </w:r>
            <w:smartTag w:uri="urn:schemas-microsoft-com:office:smarttags" w:element="metricconverter">
              <w:smartTagPr>
                <w:attr w:name="ProductID" w:val="1 L"/>
              </w:smartTagPr>
              <w:r w:rsidRPr="00FE4DA8">
                <w:rPr>
                  <w:b/>
                  <w:bCs/>
                </w:rPr>
                <w:t>1 L</w:t>
              </w:r>
            </w:smartTag>
            <w:r w:rsidRPr="00FE4DA8">
              <w:rPr>
                <w:b/>
                <w:bCs/>
              </w:rPr>
              <w:t xml:space="preserve"> 8-11, PA </w:t>
            </w:r>
            <w:smartTag w:uri="urn:schemas-microsoft-com:office:smarttags" w:element="metricconverter">
              <w:smartTagPr>
                <w:attr w:name="ProductID" w:val="2 L"/>
              </w:smartTagPr>
              <w:r w:rsidRPr="00FE4DA8">
                <w:rPr>
                  <w:b/>
                  <w:bCs/>
                </w:rPr>
                <w:t>2 L</w:t>
              </w:r>
            </w:smartTag>
            <w:r w:rsidRPr="00FE4DA8">
              <w:rPr>
                <w:b/>
                <w:bCs/>
              </w:rPr>
              <w:t xml:space="preserve"> 1-2</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03"/>
        </w:trPr>
        <w:tc>
          <w:tcPr>
            <w:tcW w:w="4216" w:type="dxa"/>
            <w:gridSpan w:val="2"/>
            <w:tcBorders>
              <w:top w:val="single" w:sz="4" w:space="0" w:color="auto"/>
            </w:tcBorders>
          </w:tcPr>
          <w:p w:rsidR="001B779F" w:rsidRPr="00FE4DA8" w:rsidRDefault="001B779F" w:rsidP="001B779F">
            <w:pPr>
              <w:jc w:val="center"/>
              <w:rPr>
                <w:b/>
                <w:bCs/>
                <w:i/>
              </w:rPr>
            </w:pPr>
            <w:r w:rsidRPr="00FE4DA8">
              <w:rPr>
                <w:b/>
                <w:bCs/>
                <w:i/>
              </w:rPr>
              <w:t>Fogalomkörök</w:t>
            </w:r>
          </w:p>
        </w:tc>
        <w:tc>
          <w:tcPr>
            <w:tcW w:w="4996" w:type="dxa"/>
            <w:gridSpan w:val="3"/>
            <w:tcBorders>
              <w:top w:val="single" w:sz="4" w:space="0" w:color="auto"/>
            </w:tcBorders>
          </w:tcPr>
          <w:p w:rsidR="001B779F" w:rsidRPr="00FE4DA8" w:rsidRDefault="001B779F" w:rsidP="001B779F">
            <w:pPr>
              <w:jc w:val="center"/>
              <w:rPr>
                <w:b/>
                <w:bCs/>
                <w:i/>
              </w:rPr>
            </w:pPr>
            <w:r w:rsidRPr="00FE4DA8">
              <w:rPr>
                <w:b/>
                <w:bCs/>
                <w:i/>
              </w:rPr>
              <w:t>Fogalomkörök nyelvi kifejezései</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5"/>
          </w:tcPr>
          <w:p w:rsidR="001B779F" w:rsidRPr="00FE4DA8" w:rsidRDefault="001B779F" w:rsidP="001B779F">
            <w:pPr>
              <w:rPr>
                <w:i/>
              </w:rPr>
            </w:pPr>
            <w:r w:rsidRPr="00FE4DA8">
              <w:rPr>
                <w:b/>
                <w:bCs/>
                <w:i/>
              </w:rPr>
              <w:t>Cselekvés, történés, létezés kifejezése</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i/>
              </w:rPr>
            </w:pPr>
          </w:p>
        </w:tc>
        <w:tc>
          <w:tcPr>
            <w:tcW w:w="2145" w:type="dxa"/>
          </w:tcPr>
          <w:p w:rsidR="001B779F" w:rsidRPr="00FE4DA8" w:rsidRDefault="001B779F" w:rsidP="001B779F">
            <w:pPr>
              <w:rPr>
                <w:i/>
              </w:rPr>
            </w:pPr>
            <w:r w:rsidRPr="00FE4DA8">
              <w:rPr>
                <w:i/>
                <w:iCs/>
              </w:rPr>
              <w:t>Múltidejűség</w:t>
            </w:r>
            <w:r w:rsidRPr="00FE4DA8">
              <w:rPr>
                <w:i/>
              </w:rPr>
              <w:t xml:space="preserve"> </w:t>
            </w:r>
          </w:p>
        </w:tc>
        <w:tc>
          <w:tcPr>
            <w:tcW w:w="2165" w:type="dxa"/>
            <w:gridSpan w:val="2"/>
          </w:tcPr>
          <w:p w:rsidR="001B779F" w:rsidRPr="00FE4DA8" w:rsidRDefault="001B779F" w:rsidP="001B779F">
            <w:pPr>
              <w:rPr>
                <w:i/>
              </w:rPr>
            </w:pPr>
            <w:r w:rsidRPr="00FE4DA8">
              <w:rPr>
                <w:i/>
                <w:iCs/>
                <w:lang w:val="de-DE"/>
              </w:rPr>
              <w:t>Perfekt</w:t>
            </w:r>
          </w:p>
        </w:tc>
        <w:tc>
          <w:tcPr>
            <w:tcW w:w="2831" w:type="dxa"/>
          </w:tcPr>
          <w:p w:rsidR="001B779F" w:rsidRPr="00FE4DA8" w:rsidRDefault="001B779F" w:rsidP="001B779F">
            <w:pPr>
              <w:rPr>
                <w:i/>
              </w:rPr>
            </w:pPr>
            <w:r w:rsidRPr="00FE4DA8">
              <w:rPr>
                <w:i/>
                <w:iCs/>
                <w:lang w:val="de-DE"/>
              </w:rPr>
              <w:t>Was hast du zum Geburtstag bekommen? Die Inliner habe ich von Papa bekommen.</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iCs/>
              </w:rPr>
            </w:pPr>
          </w:p>
        </w:tc>
        <w:tc>
          <w:tcPr>
            <w:tcW w:w="2165" w:type="dxa"/>
            <w:gridSpan w:val="2"/>
          </w:tcPr>
          <w:p w:rsidR="001B779F" w:rsidRPr="00FE4DA8" w:rsidRDefault="001B779F" w:rsidP="001B779F">
            <w:pPr>
              <w:rPr>
                <w:i/>
                <w:iCs/>
                <w:lang w:val="de-DE"/>
              </w:rPr>
            </w:pPr>
          </w:p>
        </w:tc>
        <w:tc>
          <w:tcPr>
            <w:tcW w:w="2831" w:type="dxa"/>
          </w:tcPr>
          <w:p w:rsidR="001B779F" w:rsidRPr="00FE4DA8" w:rsidRDefault="001B779F" w:rsidP="001B779F">
            <w:pPr>
              <w:rPr>
                <w:i/>
                <w:iCs/>
                <w:lang w:val="de-DE"/>
              </w:rPr>
            </w:pP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iCs/>
              </w:rPr>
            </w:pPr>
            <w:r w:rsidRPr="00FE4DA8">
              <w:rPr>
                <w:i/>
                <w:iCs/>
              </w:rPr>
              <w:t>Jövőidejűség</w:t>
            </w:r>
          </w:p>
        </w:tc>
        <w:tc>
          <w:tcPr>
            <w:tcW w:w="2165" w:type="dxa"/>
            <w:gridSpan w:val="2"/>
          </w:tcPr>
          <w:p w:rsidR="001B779F" w:rsidRPr="00FE4DA8" w:rsidRDefault="001B779F" w:rsidP="001B779F">
            <w:pPr>
              <w:rPr>
                <w:i/>
                <w:iCs/>
                <w:lang w:val="de-DE"/>
              </w:rPr>
            </w:pPr>
            <w:r w:rsidRPr="00FE4DA8">
              <w:rPr>
                <w:i/>
                <w:iCs/>
                <w:lang w:val="de-DE"/>
              </w:rPr>
              <w:t>Futur (mit Präsens) Futur mit dem Verb werden</w:t>
            </w:r>
          </w:p>
        </w:tc>
        <w:tc>
          <w:tcPr>
            <w:tcW w:w="2831" w:type="dxa"/>
          </w:tcPr>
          <w:p w:rsidR="001B779F" w:rsidRPr="00FE4DA8" w:rsidRDefault="001B779F" w:rsidP="001B779F">
            <w:pPr>
              <w:rPr>
                <w:i/>
                <w:iCs/>
              </w:rPr>
            </w:pPr>
            <w:r w:rsidRPr="00FE4DA8">
              <w:rPr>
                <w:i/>
                <w:iCs/>
              </w:rPr>
              <w:t>Mama kommt am Donnerstag. Am Montag werden wir nach Mannheim fahren. Wirst du kommen?</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5"/>
          </w:tcPr>
          <w:p w:rsidR="001B779F" w:rsidRPr="00FE4DA8" w:rsidRDefault="001B779F" w:rsidP="001B779F">
            <w:pPr>
              <w:rPr>
                <w:b/>
                <w:bCs/>
                <w:i/>
              </w:rPr>
            </w:pPr>
            <w:r w:rsidRPr="00FE4DA8">
              <w:rPr>
                <w:b/>
                <w:bCs/>
                <w:i/>
              </w:rPr>
              <w:t>Modalitás</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4216" w:type="dxa"/>
            <w:gridSpan w:val="2"/>
          </w:tcPr>
          <w:p w:rsidR="001B779F" w:rsidRPr="00FE4DA8" w:rsidRDefault="001B779F" w:rsidP="001B779F">
            <w:pPr>
              <w:rPr>
                <w:b/>
                <w:bCs/>
                <w:i/>
              </w:rPr>
            </w:pPr>
          </w:p>
        </w:tc>
        <w:tc>
          <w:tcPr>
            <w:tcW w:w="1925" w:type="dxa"/>
          </w:tcPr>
          <w:p w:rsidR="001B779F" w:rsidRPr="00FE4DA8" w:rsidRDefault="001B779F" w:rsidP="001B779F">
            <w:pPr>
              <w:rPr>
                <w:bCs/>
                <w:i/>
              </w:rPr>
            </w:pPr>
            <w:r w:rsidRPr="00FE4DA8">
              <w:rPr>
                <w:bCs/>
                <w:i/>
              </w:rPr>
              <w:t>müssen, wollen möchten (Präsens)</w:t>
            </w:r>
          </w:p>
          <w:p w:rsidR="001B779F" w:rsidRPr="00FE4DA8" w:rsidRDefault="001B779F" w:rsidP="001B779F">
            <w:pPr>
              <w:rPr>
                <w:b/>
                <w:bCs/>
                <w:i/>
              </w:rPr>
            </w:pPr>
            <w:r w:rsidRPr="00FE4DA8">
              <w:rPr>
                <w:bCs/>
                <w:i/>
              </w:rPr>
              <w:t>wollen, können, müssen (Präteritum)</w:t>
            </w:r>
          </w:p>
        </w:tc>
        <w:tc>
          <w:tcPr>
            <w:tcW w:w="3071" w:type="dxa"/>
            <w:gridSpan w:val="2"/>
          </w:tcPr>
          <w:p w:rsidR="001B779F" w:rsidRPr="00FE4DA8" w:rsidRDefault="001B779F" w:rsidP="001B779F">
            <w:pPr>
              <w:rPr>
                <w:bCs/>
                <w:i/>
              </w:rPr>
            </w:pPr>
            <w:r w:rsidRPr="00FE4DA8">
              <w:rPr>
                <w:bCs/>
                <w:i/>
              </w:rPr>
              <w:t>Sie müssen schon gehen.</w:t>
            </w:r>
          </w:p>
          <w:p w:rsidR="001B779F" w:rsidRPr="00FE4DA8" w:rsidRDefault="001B779F" w:rsidP="001B779F">
            <w:pPr>
              <w:rPr>
                <w:bCs/>
                <w:i/>
              </w:rPr>
            </w:pPr>
            <w:r w:rsidRPr="00FE4DA8">
              <w:rPr>
                <w:bCs/>
                <w:i/>
              </w:rPr>
              <w:t>Ich wollte ins Kino gehen. Möchtest du ein Eis essen? Ich konnte nicht lernen, ich musste Mutti in der Küche helfen.</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5"/>
          </w:tcPr>
          <w:p w:rsidR="001B779F" w:rsidRPr="00FE4DA8" w:rsidRDefault="001B779F" w:rsidP="001B779F">
            <w:pPr>
              <w:rPr>
                <w:i/>
                <w:iCs/>
              </w:rPr>
            </w:pPr>
            <w:r w:rsidRPr="00FE4DA8">
              <w:rPr>
                <w:b/>
                <w:bCs/>
                <w:i/>
              </w:rPr>
              <w:lastRenderedPageBreak/>
              <w:t>Birtoklás kifejezése</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p>
        </w:tc>
        <w:tc>
          <w:tcPr>
            <w:tcW w:w="2165" w:type="dxa"/>
            <w:gridSpan w:val="2"/>
          </w:tcPr>
          <w:p w:rsidR="001B779F" w:rsidRPr="00FE4DA8" w:rsidRDefault="001B779F" w:rsidP="001B779F">
            <w:pPr>
              <w:rPr>
                <w:i/>
                <w:iCs/>
                <w:lang w:val="de-DE"/>
              </w:rPr>
            </w:pPr>
            <w:r w:rsidRPr="00FE4DA8">
              <w:rPr>
                <w:i/>
                <w:iCs/>
                <w:lang w:val="de-DE"/>
              </w:rPr>
              <w:t>Verb haben</w:t>
            </w:r>
          </w:p>
          <w:p w:rsidR="001B779F" w:rsidRPr="00FE4DA8" w:rsidRDefault="001B779F" w:rsidP="001B779F">
            <w:pPr>
              <w:rPr>
                <w:i/>
              </w:rPr>
            </w:pPr>
            <w:r w:rsidRPr="00FE4DA8">
              <w:rPr>
                <w:i/>
              </w:rPr>
              <w:t>Possessivpronomen mein/e, dein/e</w:t>
            </w:r>
          </w:p>
        </w:tc>
        <w:tc>
          <w:tcPr>
            <w:tcW w:w="2831" w:type="dxa"/>
          </w:tcPr>
          <w:p w:rsidR="001B779F" w:rsidRPr="00FE4DA8" w:rsidRDefault="001B779F" w:rsidP="001B779F">
            <w:pPr>
              <w:rPr>
                <w:i/>
                <w:iCs/>
                <w:lang w:val="de-DE"/>
              </w:rPr>
            </w:pPr>
            <w:r w:rsidRPr="00FE4DA8">
              <w:rPr>
                <w:i/>
                <w:iCs/>
                <w:lang w:val="de-DE"/>
              </w:rPr>
              <w:t>Hast du Geschwister? Hast du Tiere zu Hause? Mein Vater heißt Werner. Wie heißt dein Hund?</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5"/>
          </w:tcPr>
          <w:p w:rsidR="001B779F" w:rsidRPr="00FE4DA8" w:rsidRDefault="001B779F" w:rsidP="001B779F">
            <w:pPr>
              <w:rPr>
                <w:i/>
              </w:rPr>
            </w:pPr>
            <w:r w:rsidRPr="00FE4DA8">
              <w:rPr>
                <w:b/>
                <w:bCs/>
                <w:i/>
              </w:rPr>
              <w:t>Térbeli viszonyok</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rPr>
              <w:t xml:space="preserve">Irányok, helymeghatározás </w:t>
            </w:r>
          </w:p>
        </w:tc>
        <w:tc>
          <w:tcPr>
            <w:tcW w:w="2165" w:type="dxa"/>
            <w:gridSpan w:val="2"/>
          </w:tcPr>
          <w:p w:rsidR="001B779F" w:rsidRPr="00FE4DA8" w:rsidRDefault="001B779F" w:rsidP="001B779F">
            <w:pPr>
              <w:rPr>
                <w:i/>
              </w:rPr>
            </w:pPr>
            <w:r w:rsidRPr="00FE4DA8">
              <w:rPr>
                <w:i/>
              </w:rPr>
              <w:t>Präpositionen(2)</w:t>
            </w:r>
          </w:p>
          <w:p w:rsidR="001B779F" w:rsidRPr="00FE4DA8" w:rsidRDefault="001B779F" w:rsidP="001B779F">
            <w:pPr>
              <w:rPr>
                <w:i/>
              </w:rPr>
            </w:pPr>
            <w:r w:rsidRPr="00FE4DA8">
              <w:rPr>
                <w:i/>
              </w:rPr>
              <w:t>Lokaladverbien(2)</w:t>
            </w:r>
          </w:p>
        </w:tc>
        <w:tc>
          <w:tcPr>
            <w:tcW w:w="2831" w:type="dxa"/>
          </w:tcPr>
          <w:p w:rsidR="001B779F" w:rsidRPr="00FE4DA8" w:rsidRDefault="001B779F" w:rsidP="001B779F">
            <w:pPr>
              <w:rPr>
                <w:i/>
              </w:rPr>
            </w:pPr>
            <w:r w:rsidRPr="00FE4DA8">
              <w:rPr>
                <w:i/>
              </w:rPr>
              <w:t>Die Kinder gehen auf den Sportplatz. Ich möchte in die Eisdiele gehen. Ich stelle die Vase auf den Tisch.</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5"/>
          </w:tcPr>
          <w:p w:rsidR="001B779F" w:rsidRPr="00FE4DA8" w:rsidRDefault="001B779F" w:rsidP="001B779F">
            <w:pPr>
              <w:rPr>
                <w:i/>
                <w:iCs/>
              </w:rPr>
            </w:pPr>
            <w:r w:rsidRPr="00FE4DA8">
              <w:rPr>
                <w:b/>
                <w:bCs/>
                <w:i/>
              </w:rPr>
              <w:t>Időbeli viszonyok</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iCs/>
              </w:rPr>
            </w:pPr>
          </w:p>
        </w:tc>
        <w:tc>
          <w:tcPr>
            <w:tcW w:w="2145" w:type="dxa"/>
          </w:tcPr>
          <w:p w:rsidR="001B779F" w:rsidRPr="00FE4DA8" w:rsidRDefault="001B779F" w:rsidP="001B779F">
            <w:pPr>
              <w:rPr>
                <w:i/>
                <w:iCs/>
              </w:rPr>
            </w:pPr>
            <w:r w:rsidRPr="00FE4DA8">
              <w:rPr>
                <w:i/>
                <w:iCs/>
              </w:rPr>
              <w:t>Napok, évszakok</w:t>
            </w:r>
          </w:p>
        </w:tc>
        <w:tc>
          <w:tcPr>
            <w:tcW w:w="2165" w:type="dxa"/>
            <w:gridSpan w:val="2"/>
          </w:tcPr>
          <w:p w:rsidR="001B779F" w:rsidRPr="00FE4DA8" w:rsidRDefault="001B779F" w:rsidP="001B779F">
            <w:pPr>
              <w:rPr>
                <w:i/>
                <w:iCs/>
              </w:rPr>
            </w:pPr>
            <w:r w:rsidRPr="00FE4DA8">
              <w:rPr>
                <w:i/>
                <w:iCs/>
              </w:rPr>
              <w:t>Präposotionen am, im</w:t>
            </w:r>
          </w:p>
        </w:tc>
        <w:tc>
          <w:tcPr>
            <w:tcW w:w="2831" w:type="dxa"/>
          </w:tcPr>
          <w:p w:rsidR="001B779F" w:rsidRPr="00FE4DA8" w:rsidRDefault="001B779F" w:rsidP="001B779F">
            <w:pPr>
              <w:rPr>
                <w:i/>
                <w:iCs/>
              </w:rPr>
            </w:pPr>
            <w:r w:rsidRPr="00FE4DA8">
              <w:rPr>
                <w:i/>
                <w:iCs/>
              </w:rPr>
              <w:t>im Herbst, im Frühling, am Donnerstag</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rPr>
              <w:t>Idópont, dátum</w:t>
            </w:r>
          </w:p>
        </w:tc>
        <w:tc>
          <w:tcPr>
            <w:tcW w:w="2165" w:type="dxa"/>
            <w:gridSpan w:val="2"/>
          </w:tcPr>
          <w:p w:rsidR="001B779F" w:rsidRPr="00FE4DA8" w:rsidRDefault="001B779F" w:rsidP="001B779F">
            <w:pPr>
              <w:rPr>
                <w:i/>
              </w:rPr>
            </w:pPr>
            <w:r w:rsidRPr="00FE4DA8">
              <w:rPr>
                <w:i/>
              </w:rPr>
              <w:t>Ordnungszahlen</w:t>
            </w:r>
          </w:p>
        </w:tc>
        <w:tc>
          <w:tcPr>
            <w:tcW w:w="2831" w:type="dxa"/>
          </w:tcPr>
          <w:p w:rsidR="001B779F" w:rsidRPr="00FE4DA8" w:rsidRDefault="001B779F" w:rsidP="001B779F">
            <w:pPr>
              <w:rPr>
                <w:i/>
              </w:rPr>
            </w:pPr>
            <w:r w:rsidRPr="00FE4DA8">
              <w:rPr>
                <w:i/>
              </w:rPr>
              <w:t>am zehnten Juli</w:t>
            </w:r>
          </w:p>
        </w:tc>
      </w:tr>
    </w:tbl>
    <w:p w:rsidR="001B779F" w:rsidRPr="00E17580" w:rsidRDefault="001B779F" w:rsidP="001B779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1"/>
        <w:gridCol w:w="2145"/>
        <w:gridCol w:w="2165"/>
        <w:gridCol w:w="2831"/>
      </w:tblGrid>
      <w:tr w:rsidR="001B779F" w:rsidRPr="00FE4DA8">
        <w:tblPrEx>
          <w:tblCellMar>
            <w:top w:w="0" w:type="dxa"/>
            <w:bottom w:w="0" w:type="dxa"/>
          </w:tblCellMar>
        </w:tblPrEx>
        <w:trPr>
          <w:cantSplit/>
        </w:trPr>
        <w:tc>
          <w:tcPr>
            <w:tcW w:w="9212" w:type="dxa"/>
            <w:gridSpan w:val="4"/>
          </w:tcPr>
          <w:p w:rsidR="001B779F" w:rsidRPr="00FE4DA8" w:rsidRDefault="001B779F" w:rsidP="001B779F">
            <w:pPr>
              <w:rPr>
                <w:i/>
                <w:iCs/>
              </w:rPr>
            </w:pPr>
            <w:r w:rsidRPr="00FE4DA8">
              <w:rPr>
                <w:b/>
                <w:bCs/>
                <w:i/>
              </w:rPr>
              <w:t>Mennyiségi viszonyok</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iCs/>
              </w:rPr>
              <w:t>határozatlan mennyiség</w:t>
            </w:r>
          </w:p>
        </w:tc>
        <w:tc>
          <w:tcPr>
            <w:tcW w:w="2165" w:type="dxa"/>
          </w:tcPr>
          <w:p w:rsidR="001B779F" w:rsidRPr="00FE4DA8" w:rsidRDefault="001B779F" w:rsidP="001B779F">
            <w:pPr>
              <w:rPr>
                <w:i/>
                <w:lang w:val="de-DE"/>
              </w:rPr>
            </w:pPr>
            <w:r w:rsidRPr="00FE4DA8">
              <w:rPr>
                <w:i/>
                <w:iCs/>
                <w:lang w:val="de-DE"/>
              </w:rPr>
              <w:t>alles, viel, wenig, nichts</w:t>
            </w:r>
          </w:p>
        </w:tc>
        <w:tc>
          <w:tcPr>
            <w:tcW w:w="2831" w:type="dxa"/>
          </w:tcPr>
          <w:p w:rsidR="001B779F" w:rsidRPr="00FE4DA8" w:rsidRDefault="001B779F" w:rsidP="001B779F">
            <w:pPr>
              <w:rPr>
                <w:i/>
                <w:iCs/>
              </w:rPr>
            </w:pPr>
            <w:r w:rsidRPr="00FE4DA8">
              <w:rPr>
                <w:i/>
                <w:iCs/>
              </w:rPr>
              <w:t>Oma macht alles mit.</w:t>
            </w:r>
          </w:p>
        </w:tc>
      </w:tr>
      <w:tr w:rsidR="001B779F" w:rsidRPr="00FE4DA8">
        <w:tblPrEx>
          <w:tblCellMar>
            <w:top w:w="0" w:type="dxa"/>
            <w:bottom w:w="0" w:type="dxa"/>
          </w:tblCellMar>
        </w:tblPrEx>
        <w:trPr>
          <w:cantSplit/>
          <w:trHeight w:val="322"/>
        </w:trPr>
        <w:tc>
          <w:tcPr>
            <w:tcW w:w="9212" w:type="dxa"/>
            <w:gridSpan w:val="4"/>
          </w:tcPr>
          <w:p w:rsidR="001B779F" w:rsidRPr="00FE4DA8" w:rsidRDefault="001B779F" w:rsidP="001B779F">
            <w:pPr>
              <w:rPr>
                <w:b/>
                <w:bCs/>
                <w:i/>
              </w:rPr>
            </w:pPr>
          </w:p>
          <w:p w:rsidR="001B779F" w:rsidRPr="00FE4DA8" w:rsidRDefault="001B779F" w:rsidP="001B779F">
            <w:pPr>
              <w:rPr>
                <w:i/>
                <w:iCs/>
              </w:rPr>
            </w:pPr>
            <w:r w:rsidRPr="00FE4DA8">
              <w:rPr>
                <w:b/>
                <w:bCs/>
                <w:i/>
              </w:rPr>
              <w:t>Minőségi viszonyok</w:t>
            </w:r>
          </w:p>
        </w:tc>
      </w:tr>
      <w:tr w:rsidR="001B779F" w:rsidRPr="00FE4DA8">
        <w:tblPrEx>
          <w:tblCellMar>
            <w:top w:w="0" w:type="dxa"/>
            <w:bottom w:w="0" w:type="dxa"/>
          </w:tblCellMar>
        </w:tblPrEx>
        <w:trPr>
          <w:cantSplit/>
          <w:trHeight w:val="441"/>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p>
        </w:tc>
        <w:tc>
          <w:tcPr>
            <w:tcW w:w="2165" w:type="dxa"/>
          </w:tcPr>
          <w:p w:rsidR="001B779F" w:rsidRPr="00FE4DA8" w:rsidRDefault="001B779F" w:rsidP="001B779F">
            <w:pPr>
              <w:rPr>
                <w:i/>
                <w:iCs/>
              </w:rPr>
            </w:pPr>
            <w:r w:rsidRPr="00FE4DA8">
              <w:rPr>
                <w:i/>
                <w:iCs/>
              </w:rPr>
              <w:t>Jelzős sorszámnév</w:t>
            </w:r>
          </w:p>
        </w:tc>
        <w:tc>
          <w:tcPr>
            <w:tcW w:w="2831" w:type="dxa"/>
          </w:tcPr>
          <w:p w:rsidR="001B779F" w:rsidRPr="00FE4DA8" w:rsidRDefault="001B779F" w:rsidP="001B779F">
            <w:pPr>
              <w:rPr>
                <w:i/>
                <w:iCs/>
              </w:rPr>
            </w:pPr>
            <w:r w:rsidRPr="00FE4DA8">
              <w:rPr>
                <w:i/>
                <w:iCs/>
              </w:rPr>
              <w:t>im ersten Stock</w:t>
            </w:r>
          </w:p>
          <w:p w:rsidR="001B779F" w:rsidRPr="00FE4DA8" w:rsidRDefault="001B779F" w:rsidP="001B779F">
            <w:pPr>
              <w:rPr>
                <w:i/>
                <w:lang w:val="de-DE"/>
              </w:rPr>
            </w:pPr>
          </w:p>
        </w:tc>
      </w:tr>
      <w:tr w:rsidR="001B779F" w:rsidRPr="00FE4DA8">
        <w:tblPrEx>
          <w:tblCellMar>
            <w:top w:w="0" w:type="dxa"/>
            <w:bottom w:w="0" w:type="dxa"/>
          </w:tblCellMar>
        </w:tblPrEx>
        <w:trPr>
          <w:cantSplit/>
        </w:trPr>
        <w:tc>
          <w:tcPr>
            <w:tcW w:w="9212" w:type="dxa"/>
            <w:gridSpan w:val="4"/>
          </w:tcPr>
          <w:p w:rsidR="001B779F" w:rsidRPr="00FE4DA8" w:rsidRDefault="001B779F" w:rsidP="001B779F">
            <w:pPr>
              <w:rPr>
                <w:i/>
              </w:rPr>
            </w:pPr>
            <w:r w:rsidRPr="00FE4DA8">
              <w:rPr>
                <w:b/>
                <w:bCs/>
                <w:i/>
              </w:rPr>
              <w:t>Esetviszonyok</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rPr>
              <w:t>névszók a mondatban</w:t>
            </w:r>
            <w:r w:rsidRPr="00FE4DA8">
              <w:rPr>
                <w:i/>
                <w:lang w:val="de-DE"/>
              </w:rPr>
              <w:t xml:space="preserve">     </w:t>
            </w:r>
          </w:p>
        </w:tc>
        <w:tc>
          <w:tcPr>
            <w:tcW w:w="2165" w:type="dxa"/>
          </w:tcPr>
          <w:p w:rsidR="001B779F" w:rsidRPr="00FE4DA8" w:rsidRDefault="001B779F" w:rsidP="001B779F">
            <w:pPr>
              <w:rPr>
                <w:i/>
              </w:rPr>
            </w:pPr>
            <w:r w:rsidRPr="00FE4DA8">
              <w:rPr>
                <w:i/>
              </w:rPr>
              <w:t xml:space="preserve">  Dativ(1)</w:t>
            </w:r>
            <w:r w:rsidRPr="00FE4DA8">
              <w:rPr>
                <w:i/>
                <w:iCs/>
                <w:lang w:val="de-DE"/>
              </w:rPr>
              <w:t xml:space="preserve">                       </w:t>
            </w:r>
          </w:p>
        </w:tc>
        <w:tc>
          <w:tcPr>
            <w:tcW w:w="2831" w:type="dxa"/>
          </w:tcPr>
          <w:p w:rsidR="001B779F" w:rsidRPr="00FE4DA8" w:rsidRDefault="001B779F" w:rsidP="001B779F">
            <w:pPr>
              <w:rPr>
                <w:bCs/>
                <w:i/>
                <w:lang w:val="de-DE"/>
              </w:rPr>
            </w:pPr>
            <w:r w:rsidRPr="00FE4DA8">
              <w:rPr>
                <w:i/>
                <w:iCs/>
                <w:lang w:val="de-DE"/>
              </w:rPr>
              <w:t>neben dir</w:t>
            </w:r>
            <w:r w:rsidRPr="00FE4DA8">
              <w:rPr>
                <w:bCs/>
                <w:i/>
                <w:lang w:val="de-DE"/>
              </w:rPr>
              <w:t>, hinter mir</w:t>
            </w:r>
          </w:p>
          <w:p w:rsidR="001B779F" w:rsidRPr="00FE4DA8" w:rsidRDefault="001B779F" w:rsidP="001B779F">
            <w:pPr>
              <w:rPr>
                <w:i/>
              </w:rPr>
            </w:pPr>
            <w:r w:rsidRPr="00FE4DA8">
              <w:rPr>
                <w:bCs/>
                <w:i/>
                <w:lang w:val="de-DE"/>
              </w:rPr>
              <w:t xml:space="preserve">Er hilft dem Kind. Ich zeige dem Direktor die Turnhalle. Wir schicken der Lehrerin eine E-Mail.                                                                                   </w:t>
            </w:r>
          </w:p>
        </w:tc>
      </w:tr>
      <w:tr w:rsidR="001B779F" w:rsidRPr="00FE4DA8">
        <w:tblPrEx>
          <w:tblCellMar>
            <w:top w:w="0" w:type="dxa"/>
            <w:bottom w:w="0" w:type="dxa"/>
          </w:tblCellMar>
        </w:tblPrEx>
        <w:trPr>
          <w:cantSplit/>
        </w:trPr>
        <w:tc>
          <w:tcPr>
            <w:tcW w:w="9212" w:type="dxa"/>
            <w:gridSpan w:val="4"/>
          </w:tcPr>
          <w:p w:rsidR="001B779F" w:rsidRPr="00FE4DA8" w:rsidRDefault="001B779F" w:rsidP="001B779F">
            <w:pPr>
              <w:rPr>
                <w:i/>
              </w:rPr>
            </w:pPr>
            <w:r w:rsidRPr="00FE4DA8">
              <w:rPr>
                <w:b/>
                <w:bCs/>
                <w:i/>
              </w:rPr>
              <w:t>Szövegösszetartó eszközök</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p w:rsidR="001B779F" w:rsidRPr="00FE4DA8" w:rsidRDefault="001B779F" w:rsidP="001B779F">
            <w:pPr>
              <w:rPr>
                <w:b/>
                <w:bCs/>
                <w:i/>
              </w:rPr>
            </w:pPr>
          </w:p>
        </w:tc>
        <w:tc>
          <w:tcPr>
            <w:tcW w:w="2145" w:type="dxa"/>
          </w:tcPr>
          <w:p w:rsidR="001B779F" w:rsidRPr="00FE4DA8" w:rsidRDefault="001B779F" w:rsidP="001B779F">
            <w:pPr>
              <w:rPr>
                <w:i/>
              </w:rPr>
            </w:pPr>
            <w:r w:rsidRPr="00FE4DA8">
              <w:rPr>
                <w:i/>
              </w:rPr>
              <w:t>kötőszók</w:t>
            </w:r>
          </w:p>
          <w:p w:rsidR="001B779F" w:rsidRPr="00FE4DA8" w:rsidRDefault="001B779F" w:rsidP="001B779F">
            <w:pPr>
              <w:rPr>
                <w:i/>
              </w:rPr>
            </w:pPr>
            <w:r w:rsidRPr="00FE4DA8">
              <w:rPr>
                <w:i/>
              </w:rPr>
              <w:t>névmások</w:t>
            </w:r>
          </w:p>
        </w:tc>
        <w:tc>
          <w:tcPr>
            <w:tcW w:w="2165" w:type="dxa"/>
          </w:tcPr>
          <w:p w:rsidR="001B779F" w:rsidRPr="00FE4DA8" w:rsidRDefault="001B779F" w:rsidP="001B779F">
            <w:pPr>
              <w:rPr>
                <w:i/>
                <w:iCs/>
              </w:rPr>
            </w:pPr>
            <w:r w:rsidRPr="00FE4DA8">
              <w:rPr>
                <w:i/>
                <w:iCs/>
              </w:rPr>
              <w:t>Konjunktionen</w:t>
            </w:r>
          </w:p>
          <w:p w:rsidR="001B779F" w:rsidRPr="00FE4DA8" w:rsidRDefault="001B779F" w:rsidP="001B779F">
            <w:pPr>
              <w:rPr>
                <w:i/>
                <w:iCs/>
              </w:rPr>
            </w:pPr>
            <w:r w:rsidRPr="00FE4DA8">
              <w:rPr>
                <w:i/>
                <w:iCs/>
              </w:rPr>
              <w:t>Pronomen</w:t>
            </w:r>
          </w:p>
        </w:tc>
        <w:tc>
          <w:tcPr>
            <w:tcW w:w="2831" w:type="dxa"/>
          </w:tcPr>
          <w:p w:rsidR="001B779F" w:rsidRPr="00FE4DA8" w:rsidRDefault="001B779F" w:rsidP="001B779F">
            <w:pPr>
              <w:rPr>
                <w:i/>
                <w:iCs/>
                <w:lang w:val="de-DE"/>
              </w:rPr>
            </w:pPr>
            <w:r w:rsidRPr="00FE4DA8">
              <w:rPr>
                <w:i/>
                <w:iCs/>
                <w:lang w:val="de-DE"/>
              </w:rPr>
              <w:t>Kommst du denn mit? Das Planetarium ist doch so weit. Das kostet kein Geld.</w:t>
            </w:r>
          </w:p>
        </w:tc>
      </w:tr>
      <w:tr w:rsidR="001B779F" w:rsidRPr="00FE4DA8">
        <w:tblPrEx>
          <w:tblCellMar>
            <w:top w:w="0" w:type="dxa"/>
            <w:bottom w:w="0" w:type="dxa"/>
          </w:tblCellMar>
        </w:tblPrEx>
        <w:trPr>
          <w:cantSplit/>
        </w:trPr>
        <w:tc>
          <w:tcPr>
            <w:tcW w:w="9212" w:type="dxa"/>
            <w:gridSpan w:val="4"/>
          </w:tcPr>
          <w:p w:rsidR="001B779F" w:rsidRPr="00FE4DA8" w:rsidRDefault="001B779F" w:rsidP="001B779F">
            <w:pPr>
              <w:rPr>
                <w:i/>
              </w:rPr>
            </w:pPr>
            <w:r w:rsidRPr="00FE4DA8">
              <w:rPr>
                <w:b/>
                <w:bCs/>
                <w:i/>
              </w:rPr>
              <w:lastRenderedPageBreak/>
              <w:t>Tagadás</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p w:rsidR="001B779F" w:rsidRPr="00FE4DA8" w:rsidRDefault="001B779F" w:rsidP="001B779F">
            <w:pPr>
              <w:rPr>
                <w:b/>
                <w:bCs/>
                <w:i/>
              </w:rPr>
            </w:pPr>
          </w:p>
        </w:tc>
        <w:tc>
          <w:tcPr>
            <w:tcW w:w="2145" w:type="dxa"/>
          </w:tcPr>
          <w:p w:rsidR="001B779F" w:rsidRPr="00FE4DA8" w:rsidRDefault="001B779F" w:rsidP="001B779F">
            <w:pPr>
              <w:rPr>
                <w:i/>
              </w:rPr>
            </w:pPr>
          </w:p>
        </w:tc>
        <w:tc>
          <w:tcPr>
            <w:tcW w:w="2165" w:type="dxa"/>
          </w:tcPr>
          <w:p w:rsidR="001B779F" w:rsidRPr="00FE4DA8" w:rsidRDefault="001B779F" w:rsidP="001B779F">
            <w:pPr>
              <w:rPr>
                <w:i/>
                <w:iCs/>
              </w:rPr>
            </w:pPr>
            <w:r w:rsidRPr="00FE4DA8">
              <w:rPr>
                <w:i/>
                <w:iCs/>
              </w:rPr>
              <w:t>kein/keine/kein (Akk)</w:t>
            </w:r>
          </w:p>
          <w:p w:rsidR="001B779F" w:rsidRPr="00FE4DA8" w:rsidRDefault="001B779F" w:rsidP="001B779F">
            <w:pPr>
              <w:rPr>
                <w:i/>
                <w:iCs/>
              </w:rPr>
            </w:pPr>
          </w:p>
        </w:tc>
        <w:tc>
          <w:tcPr>
            <w:tcW w:w="2831" w:type="dxa"/>
          </w:tcPr>
          <w:p w:rsidR="001B779F" w:rsidRPr="00FE4DA8" w:rsidRDefault="001B779F" w:rsidP="001B779F">
            <w:pPr>
              <w:rPr>
                <w:i/>
                <w:iCs/>
                <w:lang w:val="de-DE"/>
              </w:rPr>
            </w:pPr>
            <w:r w:rsidRPr="00FE4DA8">
              <w:rPr>
                <w:i/>
                <w:iCs/>
                <w:lang w:val="de-DE"/>
              </w:rPr>
              <w:t>Ich habe keine Geschwister. Leider habe ich keine Tiere zu Hause.</w:t>
            </w:r>
          </w:p>
        </w:tc>
      </w:tr>
    </w:tbl>
    <w:p w:rsidR="00A23FDC" w:rsidRDefault="00A23FDC"/>
    <w:p w:rsidR="001B779F" w:rsidRDefault="001B779F"/>
    <w:p w:rsidR="001B779F" w:rsidRDefault="001B779F" w:rsidP="001B779F">
      <w:pPr>
        <w:pStyle w:val="Cmsor2"/>
        <w:rPr>
          <w:rFonts w:cs="Tahoma"/>
          <w:b/>
        </w:rPr>
      </w:pPr>
      <w:r>
        <w:rPr>
          <w:rFonts w:cs="Tahoma"/>
          <w:b/>
        </w:rPr>
        <w:t>Té</w:t>
      </w:r>
      <w:r w:rsidRPr="00BF6F7A">
        <w:rPr>
          <w:rFonts w:cs="Tahoma"/>
          <w:b/>
        </w:rPr>
        <w:t>makörök a 6. évfolyamra</w:t>
      </w:r>
    </w:p>
    <w:p w:rsidR="001B779F" w:rsidRPr="00BF6F7A" w:rsidRDefault="001B779F" w:rsidP="001B779F">
      <w:r>
        <w:t>Éves óraszám 148,5 óra</w:t>
      </w:r>
    </w:p>
    <w:p w:rsidR="001B779F" w:rsidRPr="00402BF0" w:rsidRDefault="001B779F" w:rsidP="001B779F">
      <w:pPr>
        <w:pStyle w:val="Cmsor3"/>
        <w:rPr>
          <w:b/>
          <w:bCs/>
          <w:i w:val="0"/>
          <w:sz w:val="22"/>
          <w:szCs w:val="22"/>
        </w:rPr>
      </w:pPr>
      <w:r>
        <w:rPr>
          <w:b/>
          <w:bCs/>
          <w:i w:val="0"/>
          <w:sz w:val="22"/>
          <w:szCs w:val="22"/>
        </w:rPr>
        <w:t>A c</w:t>
      </w:r>
      <w:r w:rsidRPr="00402BF0">
        <w:rPr>
          <w:b/>
          <w:bCs/>
          <w:i w:val="0"/>
          <w:sz w:val="22"/>
          <w:szCs w:val="22"/>
        </w:rPr>
        <w:t>salád</w:t>
      </w:r>
      <w:r>
        <w:rPr>
          <w:b/>
          <w:bCs/>
          <w:i w:val="0"/>
          <w:sz w:val="22"/>
          <w:szCs w:val="22"/>
        </w:rPr>
        <w:t xml:space="preserve"> mindennapi élete, házimunkák a családban, munkamegosztás otthon 35 óra</w:t>
      </w:r>
      <w:r w:rsidRPr="00402BF0">
        <w:rPr>
          <w:b/>
          <w:bCs/>
          <w:i w:val="0"/>
          <w:sz w:val="22"/>
          <w:szCs w:val="22"/>
        </w:rPr>
        <w:t xml:space="preserve"> </w:t>
      </w:r>
    </w:p>
    <w:p w:rsidR="001B779F" w:rsidRDefault="001B779F" w:rsidP="001B779F">
      <w:r w:rsidRPr="00E17580">
        <w:t>Szokásos napi tevékenységek</w:t>
      </w:r>
      <w:r>
        <w:t xml:space="preserve"> a gyerekek és a felnőttek körében.</w:t>
      </w:r>
    </w:p>
    <w:p w:rsidR="001B779F" w:rsidRDefault="001B779F" w:rsidP="001B779F">
      <w:r>
        <w:t>Véleményalkotás a házimunkákról.</w:t>
      </w:r>
    </w:p>
    <w:p w:rsidR="001B779F" w:rsidRDefault="001B779F" w:rsidP="001B779F">
      <w:r>
        <w:t>Interjú készítése a csoportban az otthoni házimunkákról.</w:t>
      </w:r>
    </w:p>
    <w:p w:rsidR="001B779F" w:rsidRDefault="001B779F" w:rsidP="001B779F">
      <w:r>
        <w:t>Az előző nap eseményeinek elmesélése (tanulás, játék, házimunka).</w:t>
      </w:r>
    </w:p>
    <w:p w:rsidR="001B779F" w:rsidRDefault="001B779F" w:rsidP="001B779F">
      <w:r>
        <w:t>Bevásárlás a családban, bevásárló lista értelmezése.</w:t>
      </w:r>
    </w:p>
    <w:p w:rsidR="001B779F" w:rsidRDefault="001B779F" w:rsidP="001B779F">
      <w:pPr>
        <w:rPr>
          <w:rFonts w:cs="Tahoma"/>
          <w:i/>
        </w:rPr>
      </w:pPr>
      <w:r>
        <w:t>A vásárolt dolgok elpakolása otthon, rendrakás a lakásban és a gyerekszobában.</w:t>
      </w:r>
      <w:r w:rsidRPr="0025589A">
        <w:rPr>
          <w:rFonts w:cs="Tahoma"/>
          <w:i/>
        </w:rPr>
        <w:t xml:space="preserve"> </w:t>
      </w:r>
    </w:p>
    <w:p w:rsidR="001B779F" w:rsidRPr="00402BF0" w:rsidRDefault="001B779F" w:rsidP="001B779F">
      <w:pPr>
        <w:pStyle w:val="Cmsor3"/>
        <w:rPr>
          <w:rFonts w:cs="Tahoma"/>
          <w:b/>
          <w:i w:val="0"/>
          <w:sz w:val="22"/>
          <w:szCs w:val="22"/>
        </w:rPr>
      </w:pPr>
      <w:r>
        <w:rPr>
          <w:rFonts w:cs="Tahoma"/>
          <w:b/>
          <w:i w:val="0"/>
          <w:sz w:val="22"/>
          <w:szCs w:val="22"/>
        </w:rPr>
        <w:t>Téli és nyári s</w:t>
      </w:r>
      <w:r w:rsidRPr="00402BF0">
        <w:rPr>
          <w:rFonts w:cs="Tahoma"/>
          <w:b/>
          <w:i w:val="0"/>
          <w:sz w:val="22"/>
          <w:szCs w:val="22"/>
        </w:rPr>
        <w:t>port</w:t>
      </w:r>
      <w:r>
        <w:rPr>
          <w:rFonts w:cs="Tahoma"/>
          <w:b/>
          <w:i w:val="0"/>
          <w:sz w:val="22"/>
          <w:szCs w:val="22"/>
        </w:rPr>
        <w:t>olási lehetőségek, sí szünet, utazás, pihenés külföldön 20 óra</w:t>
      </w:r>
    </w:p>
    <w:p w:rsidR="001B779F" w:rsidRDefault="001B779F" w:rsidP="001B779F">
      <w:pPr>
        <w:rPr>
          <w:rFonts w:cs="Tahoma"/>
        </w:rPr>
      </w:pPr>
      <w:r>
        <w:rPr>
          <w:rFonts w:cs="Tahoma"/>
        </w:rPr>
        <w:t>Téli és nyári sportok bemutatása, téli programok a szünetben.</w:t>
      </w:r>
    </w:p>
    <w:p w:rsidR="001B779F" w:rsidRDefault="001B779F" w:rsidP="001B779F">
      <w:pPr>
        <w:rPr>
          <w:rFonts w:cs="Tahoma"/>
        </w:rPr>
      </w:pPr>
      <w:r>
        <w:rPr>
          <w:rFonts w:cs="Tahoma"/>
        </w:rPr>
        <w:t>Készülődés a téli</w:t>
      </w:r>
      <w:r w:rsidRPr="00E17580">
        <w:rPr>
          <w:rFonts w:cs="Tahoma"/>
        </w:rPr>
        <w:t xml:space="preserve"> </w:t>
      </w:r>
      <w:r>
        <w:rPr>
          <w:rFonts w:cs="Tahoma"/>
        </w:rPr>
        <w:t>utazásra, meleg holmik, sílécek bepakolása.</w:t>
      </w:r>
    </w:p>
    <w:p w:rsidR="001B779F" w:rsidRDefault="001B779F" w:rsidP="001B779F">
      <w:pPr>
        <w:rPr>
          <w:rFonts w:cs="Tahoma"/>
        </w:rPr>
      </w:pPr>
      <w:r>
        <w:rPr>
          <w:rFonts w:cs="Tahoma"/>
        </w:rPr>
        <w:t xml:space="preserve">Sportbaleset, segítségnyújtás, otthoni ápolás. </w:t>
      </w:r>
    </w:p>
    <w:p w:rsidR="001B779F" w:rsidRDefault="001B779F" w:rsidP="001B779F">
      <w:pPr>
        <w:rPr>
          <w:rFonts w:cs="Tahoma"/>
        </w:rPr>
      </w:pPr>
      <w:r>
        <w:rPr>
          <w:rFonts w:cs="Tahoma"/>
        </w:rPr>
        <w:t>Csapatsportok leírása, ismerkedés a jéghoki liga csapataival.</w:t>
      </w:r>
    </w:p>
    <w:p w:rsidR="001B779F" w:rsidRPr="00E17580" w:rsidRDefault="001B779F" w:rsidP="001B779F">
      <w:pPr>
        <w:rPr>
          <w:rFonts w:cs="Tahoma"/>
        </w:rPr>
      </w:pPr>
      <w:r>
        <w:rPr>
          <w:rFonts w:cs="Tahoma"/>
        </w:rPr>
        <w:t>Sporteredmények leírása, sorrend felállítása.</w:t>
      </w:r>
    </w:p>
    <w:p w:rsidR="001B779F" w:rsidRPr="00402BF0" w:rsidRDefault="001B779F" w:rsidP="001B779F">
      <w:pPr>
        <w:pStyle w:val="Cmsor3"/>
        <w:rPr>
          <w:rFonts w:cs="Tahoma"/>
          <w:b/>
          <w:i w:val="0"/>
          <w:sz w:val="22"/>
          <w:szCs w:val="22"/>
        </w:rPr>
      </w:pPr>
      <w:r w:rsidRPr="00402BF0">
        <w:rPr>
          <w:rFonts w:cs="Tahoma"/>
          <w:b/>
          <w:i w:val="0"/>
          <w:sz w:val="22"/>
          <w:szCs w:val="22"/>
        </w:rPr>
        <w:t>Iskola, barátok</w:t>
      </w:r>
      <w:r>
        <w:rPr>
          <w:rFonts w:cs="Tahoma"/>
          <w:b/>
          <w:i w:val="0"/>
          <w:sz w:val="22"/>
          <w:szCs w:val="22"/>
        </w:rPr>
        <w:t>, tantárgyak, tanárok, bizonyítvány15 óra</w:t>
      </w:r>
    </w:p>
    <w:p w:rsidR="001B779F" w:rsidRDefault="001B779F" w:rsidP="001B779F">
      <w:r>
        <w:t>Az utolsó bizonyítvány leírása, kívánságok a jegyek terén a jövőre nézve.</w:t>
      </w:r>
    </w:p>
    <w:p w:rsidR="001B779F" w:rsidRDefault="001B779F" w:rsidP="001B779F">
      <w:r>
        <w:t>Az idei és tavalyi évben tanult tantárgyak és tanárok leírása.</w:t>
      </w:r>
    </w:p>
    <w:p w:rsidR="001B779F" w:rsidRDefault="001B779F" w:rsidP="001B779F">
      <w:r>
        <w:t>Az osztály ülésrendjének bemutatása rajzosan is.</w:t>
      </w:r>
    </w:p>
    <w:p w:rsidR="001B779F" w:rsidRDefault="001B779F" w:rsidP="001B779F">
      <w:r>
        <w:t>Produktív szövegalkotással iskolánk bemutatása, interjú készítése.</w:t>
      </w:r>
    </w:p>
    <w:p w:rsidR="001B779F" w:rsidRPr="00402BF0" w:rsidRDefault="001B779F" w:rsidP="001B779F">
      <w:pPr>
        <w:pStyle w:val="Cmsor3"/>
        <w:rPr>
          <w:b/>
          <w:i w:val="0"/>
          <w:sz w:val="22"/>
          <w:szCs w:val="22"/>
        </w:rPr>
      </w:pPr>
      <w:r>
        <w:rPr>
          <w:b/>
          <w:i w:val="0"/>
          <w:sz w:val="22"/>
          <w:szCs w:val="22"/>
        </w:rPr>
        <w:t>B</w:t>
      </w:r>
      <w:r w:rsidRPr="00402BF0">
        <w:rPr>
          <w:b/>
          <w:i w:val="0"/>
          <w:sz w:val="22"/>
          <w:szCs w:val="22"/>
        </w:rPr>
        <w:t>evásárlás</w:t>
      </w:r>
      <w:r>
        <w:rPr>
          <w:b/>
          <w:i w:val="0"/>
          <w:sz w:val="22"/>
          <w:szCs w:val="22"/>
        </w:rPr>
        <w:t xml:space="preserve"> a piacon és a szupermarketben (élelmiszerek, játékok, ruhák) 20 óra</w:t>
      </w:r>
    </w:p>
    <w:p w:rsidR="001B779F" w:rsidRDefault="001B779F" w:rsidP="001B779F">
      <w:r>
        <w:t>Vásárlás, csere-bere a bolhapiacon az iskolában.</w:t>
      </w:r>
    </w:p>
    <w:p w:rsidR="001B779F" w:rsidRDefault="001B779F" w:rsidP="001B779F">
      <w:r>
        <w:t>Érdeklődés az áruk ára iránt, véleményalkotás a az árukról.</w:t>
      </w:r>
    </w:p>
    <w:p w:rsidR="001B779F" w:rsidRPr="00E17580" w:rsidRDefault="001B779F" w:rsidP="001B779F">
      <w:r>
        <w:t>Tombolajáték, az áru pontos leírása melléknevek segítségével.</w:t>
      </w:r>
    </w:p>
    <w:p w:rsidR="001B779F" w:rsidRPr="00402BF0" w:rsidRDefault="001B779F" w:rsidP="001B779F">
      <w:pPr>
        <w:pStyle w:val="Cmsor3"/>
        <w:rPr>
          <w:b/>
          <w:i w:val="0"/>
          <w:sz w:val="22"/>
          <w:szCs w:val="22"/>
        </w:rPr>
      </w:pPr>
      <w:r>
        <w:rPr>
          <w:b/>
          <w:i w:val="0"/>
          <w:sz w:val="22"/>
          <w:szCs w:val="22"/>
        </w:rPr>
        <w:lastRenderedPageBreak/>
        <w:t>Napirend, testápolás, e</w:t>
      </w:r>
      <w:r w:rsidRPr="00402BF0">
        <w:rPr>
          <w:b/>
          <w:i w:val="0"/>
          <w:sz w:val="22"/>
          <w:szCs w:val="22"/>
        </w:rPr>
        <w:t>gészséges életmód</w:t>
      </w:r>
      <w:r>
        <w:rPr>
          <w:b/>
          <w:i w:val="0"/>
          <w:sz w:val="22"/>
          <w:szCs w:val="22"/>
        </w:rPr>
        <w:t xml:space="preserve"> 20 óra</w:t>
      </w:r>
    </w:p>
    <w:p w:rsidR="001B779F" w:rsidRDefault="001B779F" w:rsidP="001B779F">
      <w:r>
        <w:t>Napirend tervezése és pontos megvalósítása.</w:t>
      </w:r>
    </w:p>
    <w:p w:rsidR="001B779F" w:rsidRDefault="001B779F" w:rsidP="001B779F">
      <w:r>
        <w:t>Napok, napszakok, órák cselekvésekhez való kapcsolása.</w:t>
      </w:r>
    </w:p>
    <w:p w:rsidR="001B779F" w:rsidRDefault="001B779F" w:rsidP="001B779F">
      <w:r>
        <w:t>Az otthoni reggeli testápolás fontossága, fogápolás.</w:t>
      </w:r>
    </w:p>
    <w:p w:rsidR="001B779F" w:rsidRDefault="001B779F" w:rsidP="001B779F">
      <w:r>
        <w:t>Kozmetikai cikkek, márkák bemutatása képekkel.</w:t>
      </w:r>
    </w:p>
    <w:p w:rsidR="001B779F" w:rsidRDefault="001B779F" w:rsidP="001B779F">
      <w:pPr>
        <w:pStyle w:val="Cmsor3"/>
        <w:rPr>
          <w:b/>
          <w:i w:val="0"/>
          <w:sz w:val="22"/>
          <w:szCs w:val="22"/>
        </w:rPr>
      </w:pPr>
      <w:r>
        <w:rPr>
          <w:b/>
          <w:i w:val="0"/>
          <w:sz w:val="22"/>
          <w:szCs w:val="22"/>
        </w:rPr>
        <w:t>Az ellopott bicikli története, barátok viselkedése a nehéz helyzetben 15 óra</w:t>
      </w:r>
    </w:p>
    <w:p w:rsidR="001B779F" w:rsidRDefault="001B779F" w:rsidP="001B779F">
      <w:r>
        <w:t>Cselekvés a lopás felfedezése után, rendőrségi bejelentés.</w:t>
      </w:r>
    </w:p>
    <w:p w:rsidR="001B779F" w:rsidRDefault="001B779F" w:rsidP="001B779F">
      <w:r>
        <w:t>Jegyzőkönyv felvétele, rendőrök kérdéseinek megválaszolása.</w:t>
      </w:r>
    </w:p>
    <w:p w:rsidR="001B779F" w:rsidRDefault="001B779F" w:rsidP="001B779F">
      <w:r>
        <w:t>Barátok segítése ilyen helyzetben: plakátok, utcai járókelők, bolhapiac.</w:t>
      </w:r>
    </w:p>
    <w:p w:rsidR="001B779F" w:rsidRDefault="001B779F" w:rsidP="001B779F">
      <w:r>
        <w:t>Az ellopott tárgy keresése, a környék megfigyelése.</w:t>
      </w:r>
    </w:p>
    <w:p w:rsidR="001B779F" w:rsidRDefault="001B779F" w:rsidP="001B779F">
      <w:pPr>
        <w:pStyle w:val="Cmsor3"/>
        <w:rPr>
          <w:b/>
          <w:i w:val="0"/>
          <w:sz w:val="22"/>
          <w:szCs w:val="22"/>
        </w:rPr>
      </w:pPr>
      <w:r>
        <w:rPr>
          <w:b/>
          <w:i w:val="0"/>
          <w:sz w:val="22"/>
          <w:szCs w:val="22"/>
        </w:rPr>
        <w:t>Fennmaradó órakeret 23,5 óra</w:t>
      </w:r>
    </w:p>
    <w:p w:rsidR="001B779F" w:rsidRPr="0038464C" w:rsidRDefault="001B779F" w:rsidP="001B779F">
      <w:r>
        <w:t>A tanév során tanult nyelvtani fogalomkörök gyakorlására fordítható.</w:t>
      </w: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71"/>
        <w:gridCol w:w="2145"/>
        <w:gridCol w:w="2165"/>
        <w:gridCol w:w="2831"/>
      </w:tblGrid>
      <w:tr w:rsidR="001B779F" w:rsidRPr="00FE4DA8">
        <w:tblPrEx>
          <w:tblCellMar>
            <w:top w:w="0" w:type="dxa"/>
            <w:bottom w:w="0" w:type="dxa"/>
          </w:tblCellMar>
        </w:tblPrEx>
        <w:trPr>
          <w:trHeight w:val="415"/>
        </w:trPr>
        <w:tc>
          <w:tcPr>
            <w:tcW w:w="9212" w:type="dxa"/>
            <w:gridSpan w:val="4"/>
            <w:tcBorders>
              <w:top w:val="single" w:sz="4" w:space="0" w:color="auto"/>
              <w:left w:val="single" w:sz="4" w:space="0" w:color="auto"/>
              <w:bottom w:val="single" w:sz="4" w:space="0" w:color="auto"/>
              <w:right w:val="single" w:sz="4" w:space="0" w:color="auto"/>
            </w:tcBorders>
          </w:tcPr>
          <w:p w:rsidR="001B779F" w:rsidRPr="00FE4DA8" w:rsidRDefault="001B779F" w:rsidP="001B779F">
            <w:pPr>
              <w:jc w:val="center"/>
              <w:rPr>
                <w:b/>
                <w:bCs/>
              </w:rPr>
            </w:pPr>
            <w:r w:rsidRPr="00FE4DA8">
              <w:rPr>
                <w:b/>
                <w:bCs/>
              </w:rPr>
              <w:t>Fogalomkörök 6. évfolyam</w:t>
            </w:r>
          </w:p>
          <w:p w:rsidR="001B779F" w:rsidRPr="00FE4DA8" w:rsidRDefault="001B779F" w:rsidP="001B779F">
            <w:pPr>
              <w:jc w:val="center"/>
              <w:rPr>
                <w:b/>
                <w:bCs/>
                <w:i/>
              </w:rPr>
            </w:pPr>
            <w:r w:rsidRPr="00FE4DA8">
              <w:rPr>
                <w:b/>
                <w:bCs/>
              </w:rPr>
              <w:t xml:space="preserve">PA </w:t>
            </w:r>
            <w:smartTag w:uri="urn:schemas-microsoft-com:office:smarttags" w:element="metricconverter">
              <w:smartTagPr>
                <w:attr w:name="ProductID" w:val="2 L"/>
              </w:smartTagPr>
              <w:r w:rsidRPr="00FE4DA8">
                <w:rPr>
                  <w:b/>
                  <w:bCs/>
                </w:rPr>
                <w:t>2 L</w:t>
              </w:r>
            </w:smartTag>
            <w:r w:rsidRPr="00FE4DA8">
              <w:rPr>
                <w:b/>
                <w:bCs/>
              </w:rPr>
              <w:t xml:space="preserve"> 3-10</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03"/>
        </w:trPr>
        <w:tc>
          <w:tcPr>
            <w:tcW w:w="4216" w:type="dxa"/>
            <w:gridSpan w:val="2"/>
            <w:tcBorders>
              <w:top w:val="single" w:sz="4" w:space="0" w:color="auto"/>
            </w:tcBorders>
          </w:tcPr>
          <w:p w:rsidR="001B779F" w:rsidRPr="00FE4DA8" w:rsidRDefault="001B779F" w:rsidP="001B779F">
            <w:pPr>
              <w:jc w:val="center"/>
              <w:rPr>
                <w:b/>
                <w:bCs/>
                <w:i/>
              </w:rPr>
            </w:pPr>
            <w:r w:rsidRPr="00FE4DA8">
              <w:rPr>
                <w:b/>
                <w:bCs/>
                <w:i/>
              </w:rPr>
              <w:t>Fogalomkörök</w:t>
            </w:r>
          </w:p>
        </w:tc>
        <w:tc>
          <w:tcPr>
            <w:tcW w:w="4996" w:type="dxa"/>
            <w:gridSpan w:val="2"/>
            <w:tcBorders>
              <w:top w:val="single" w:sz="4" w:space="0" w:color="auto"/>
            </w:tcBorders>
          </w:tcPr>
          <w:p w:rsidR="001B779F" w:rsidRPr="00FE4DA8" w:rsidRDefault="001B779F" w:rsidP="001B779F">
            <w:pPr>
              <w:jc w:val="center"/>
              <w:rPr>
                <w:b/>
                <w:bCs/>
                <w:i/>
              </w:rPr>
            </w:pPr>
            <w:r w:rsidRPr="00FE4DA8">
              <w:rPr>
                <w:b/>
                <w:bCs/>
                <w:i/>
              </w:rPr>
              <w:t>Fogalomkörök nyelvi kifejezései</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4"/>
          </w:tcPr>
          <w:p w:rsidR="001B779F" w:rsidRPr="00FE4DA8" w:rsidRDefault="001B779F" w:rsidP="001B779F">
            <w:pPr>
              <w:rPr>
                <w:i/>
              </w:rPr>
            </w:pPr>
            <w:r w:rsidRPr="00FE4DA8">
              <w:rPr>
                <w:b/>
                <w:bCs/>
                <w:i/>
              </w:rPr>
              <w:t>Cselekvés, történés, létezés kifejezése</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iCs/>
              </w:rPr>
            </w:pPr>
            <w:r w:rsidRPr="00FE4DA8">
              <w:rPr>
                <w:i/>
                <w:iCs/>
              </w:rPr>
              <w:t>Jövőidejűség</w:t>
            </w:r>
          </w:p>
          <w:p w:rsidR="001B779F" w:rsidRPr="00FE4DA8" w:rsidRDefault="001B779F" w:rsidP="001B779F">
            <w:pPr>
              <w:rPr>
                <w:i/>
                <w:iCs/>
              </w:rPr>
            </w:pPr>
          </w:p>
          <w:p w:rsidR="001B779F" w:rsidRPr="00FE4DA8" w:rsidRDefault="001B779F" w:rsidP="001B779F">
            <w:pPr>
              <w:rPr>
                <w:i/>
                <w:iCs/>
              </w:rPr>
            </w:pPr>
            <w:r w:rsidRPr="00FE4DA8">
              <w:rPr>
                <w:i/>
                <w:iCs/>
              </w:rPr>
              <w:t>Múltidejűség</w:t>
            </w:r>
          </w:p>
        </w:tc>
        <w:tc>
          <w:tcPr>
            <w:tcW w:w="2165" w:type="dxa"/>
          </w:tcPr>
          <w:p w:rsidR="001B779F" w:rsidRPr="00FE4DA8" w:rsidRDefault="001B779F" w:rsidP="001B779F">
            <w:pPr>
              <w:rPr>
                <w:i/>
                <w:iCs/>
                <w:lang w:val="de-DE"/>
              </w:rPr>
            </w:pPr>
            <w:r w:rsidRPr="00FE4DA8">
              <w:rPr>
                <w:i/>
                <w:iCs/>
                <w:lang w:val="de-DE"/>
              </w:rPr>
              <w:t>Futur mit werden</w:t>
            </w:r>
          </w:p>
          <w:p w:rsidR="001B779F" w:rsidRPr="00FE4DA8" w:rsidRDefault="001B779F" w:rsidP="001B779F">
            <w:pPr>
              <w:rPr>
                <w:i/>
                <w:iCs/>
                <w:lang w:val="de-DE"/>
              </w:rPr>
            </w:pPr>
          </w:p>
          <w:p w:rsidR="001B779F" w:rsidRPr="00FE4DA8" w:rsidRDefault="001B779F" w:rsidP="001B779F">
            <w:pPr>
              <w:rPr>
                <w:i/>
                <w:iCs/>
              </w:rPr>
            </w:pPr>
            <w:r w:rsidRPr="00FE4DA8">
              <w:rPr>
                <w:i/>
                <w:iCs/>
                <w:lang w:val="de-DE"/>
              </w:rPr>
              <w:t>Perfekt mit haben oder sein</w:t>
            </w:r>
          </w:p>
        </w:tc>
        <w:tc>
          <w:tcPr>
            <w:tcW w:w="2831" w:type="dxa"/>
          </w:tcPr>
          <w:p w:rsidR="001B779F" w:rsidRPr="00FE4DA8" w:rsidRDefault="001B779F" w:rsidP="001B779F">
            <w:pPr>
              <w:rPr>
                <w:i/>
                <w:iCs/>
              </w:rPr>
            </w:pPr>
            <w:r w:rsidRPr="00FE4DA8">
              <w:rPr>
                <w:i/>
                <w:iCs/>
              </w:rPr>
              <w:t>Er wird in Wien in die Schule gehen.</w:t>
            </w:r>
          </w:p>
          <w:p w:rsidR="001B779F" w:rsidRPr="00FE4DA8" w:rsidRDefault="001B779F" w:rsidP="001B779F">
            <w:pPr>
              <w:rPr>
                <w:i/>
                <w:iCs/>
              </w:rPr>
            </w:pPr>
            <w:r w:rsidRPr="00FE4DA8">
              <w:rPr>
                <w:i/>
                <w:iCs/>
              </w:rPr>
              <w:t>Du hast gewonnen. Sie ist weggefahren. Was ist passiert? Die Kinder sind im Winter nach Italien gefahren.</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4"/>
          </w:tcPr>
          <w:p w:rsidR="001B779F" w:rsidRPr="00FE4DA8" w:rsidRDefault="001B779F" w:rsidP="001B779F">
            <w:pPr>
              <w:rPr>
                <w:b/>
                <w:bCs/>
                <w:i/>
              </w:rPr>
            </w:pPr>
          </w:p>
          <w:p w:rsidR="001B779F" w:rsidRPr="00FE4DA8" w:rsidRDefault="001B779F" w:rsidP="001B779F">
            <w:pPr>
              <w:rPr>
                <w:i/>
              </w:rPr>
            </w:pPr>
            <w:r w:rsidRPr="00FE4DA8">
              <w:rPr>
                <w:b/>
                <w:bCs/>
                <w:i/>
              </w:rPr>
              <w:t>Térbeli viszonyok</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rPr>
              <w:t xml:space="preserve">Irányok, helymeghatározás </w:t>
            </w:r>
          </w:p>
        </w:tc>
        <w:tc>
          <w:tcPr>
            <w:tcW w:w="2165" w:type="dxa"/>
          </w:tcPr>
          <w:p w:rsidR="001B779F" w:rsidRPr="00FE4DA8" w:rsidRDefault="001B779F" w:rsidP="001B779F">
            <w:pPr>
              <w:rPr>
                <w:i/>
              </w:rPr>
            </w:pPr>
            <w:r w:rsidRPr="00FE4DA8">
              <w:rPr>
                <w:i/>
              </w:rPr>
              <w:t>Präpositionen auf die Fragen Wohin? und Wo?</w:t>
            </w:r>
          </w:p>
          <w:p w:rsidR="001B779F" w:rsidRPr="00FE4DA8" w:rsidRDefault="001B779F" w:rsidP="001B779F">
            <w:pPr>
              <w:rPr>
                <w:i/>
              </w:rPr>
            </w:pPr>
          </w:p>
          <w:p w:rsidR="001B779F" w:rsidRPr="00FE4DA8" w:rsidRDefault="001B779F" w:rsidP="001B779F">
            <w:pPr>
              <w:rPr>
                <w:i/>
              </w:rPr>
            </w:pPr>
          </w:p>
          <w:p w:rsidR="001B779F" w:rsidRPr="00FE4DA8" w:rsidRDefault="001B779F" w:rsidP="001B779F">
            <w:pPr>
              <w:rPr>
                <w:i/>
              </w:rPr>
            </w:pPr>
            <w:r w:rsidRPr="00FE4DA8">
              <w:rPr>
                <w:i/>
              </w:rPr>
              <w:t>Lokaladverbien</w:t>
            </w:r>
          </w:p>
        </w:tc>
        <w:tc>
          <w:tcPr>
            <w:tcW w:w="2831" w:type="dxa"/>
          </w:tcPr>
          <w:p w:rsidR="001B779F" w:rsidRPr="00FE4DA8" w:rsidRDefault="001B779F" w:rsidP="001B779F">
            <w:pPr>
              <w:rPr>
                <w:i/>
              </w:rPr>
            </w:pPr>
            <w:r w:rsidRPr="00FE4DA8">
              <w:rPr>
                <w:i/>
              </w:rPr>
              <w:t>Sie stehen vor der Halle. Ich stelle den Stuhl neben den Tisch. Ich lege den Teppich vor das Bett. Das Auto steht vor der Schule.</w:t>
            </w:r>
          </w:p>
          <w:p w:rsidR="001B779F" w:rsidRPr="00FE4DA8" w:rsidRDefault="001B779F" w:rsidP="001B779F">
            <w:pPr>
              <w:rPr>
                <w:i/>
              </w:rPr>
            </w:pPr>
            <w:r w:rsidRPr="00FE4DA8">
              <w:rPr>
                <w:i/>
              </w:rPr>
              <w:t>bei den Eltern</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9212" w:type="dxa"/>
            <w:gridSpan w:val="4"/>
          </w:tcPr>
          <w:p w:rsidR="001B779F" w:rsidRPr="00FE4DA8" w:rsidRDefault="001B779F" w:rsidP="001B779F">
            <w:pPr>
              <w:rPr>
                <w:i/>
                <w:iCs/>
              </w:rPr>
            </w:pPr>
            <w:r w:rsidRPr="00FE4DA8">
              <w:rPr>
                <w:b/>
                <w:bCs/>
                <w:i/>
              </w:rPr>
              <w:t>Időbeli viszonyok</w:t>
            </w:r>
          </w:p>
        </w:tc>
      </w:tr>
      <w:tr w:rsidR="001B779F"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071" w:type="dxa"/>
          </w:tcPr>
          <w:p w:rsidR="001B779F" w:rsidRPr="00FE4DA8" w:rsidRDefault="001B779F" w:rsidP="001B779F">
            <w:pPr>
              <w:rPr>
                <w:b/>
                <w:bCs/>
                <w:i/>
              </w:rPr>
            </w:pPr>
          </w:p>
        </w:tc>
        <w:tc>
          <w:tcPr>
            <w:tcW w:w="2145" w:type="dxa"/>
          </w:tcPr>
          <w:p w:rsidR="001B779F" w:rsidRPr="00FE4DA8" w:rsidRDefault="001B779F" w:rsidP="001B779F">
            <w:pPr>
              <w:rPr>
                <w:i/>
              </w:rPr>
            </w:pPr>
            <w:r w:rsidRPr="00FE4DA8">
              <w:rPr>
                <w:i/>
              </w:rPr>
              <w:t>Időpont: napok, napszakok, órák</w:t>
            </w:r>
          </w:p>
          <w:p w:rsidR="001B779F" w:rsidRPr="00FE4DA8" w:rsidRDefault="001B779F" w:rsidP="001B779F">
            <w:pPr>
              <w:rPr>
                <w:i/>
              </w:rPr>
            </w:pPr>
            <w:r w:rsidRPr="00FE4DA8">
              <w:rPr>
                <w:i/>
              </w:rPr>
              <w:t>Gyakoriság</w:t>
            </w:r>
          </w:p>
        </w:tc>
        <w:tc>
          <w:tcPr>
            <w:tcW w:w="2165" w:type="dxa"/>
          </w:tcPr>
          <w:p w:rsidR="001B779F" w:rsidRPr="00FE4DA8" w:rsidRDefault="001B779F" w:rsidP="001B779F">
            <w:pPr>
              <w:rPr>
                <w:i/>
                <w:iCs/>
                <w:lang w:val="de-DE"/>
              </w:rPr>
            </w:pPr>
            <w:r w:rsidRPr="00FE4DA8">
              <w:rPr>
                <w:i/>
                <w:iCs/>
                <w:lang w:val="de-DE"/>
              </w:rPr>
              <w:t>bis, am, im, um, von</w:t>
            </w:r>
          </w:p>
          <w:p w:rsidR="001B779F" w:rsidRPr="00FE4DA8" w:rsidRDefault="001B779F" w:rsidP="001B779F">
            <w:pPr>
              <w:rPr>
                <w:i/>
                <w:iCs/>
                <w:lang w:val="de-DE"/>
              </w:rPr>
            </w:pPr>
          </w:p>
          <w:p w:rsidR="001B779F" w:rsidRPr="00FE4DA8" w:rsidRDefault="001B779F" w:rsidP="001B779F">
            <w:pPr>
              <w:rPr>
                <w:i/>
              </w:rPr>
            </w:pPr>
            <w:r w:rsidRPr="00FE4DA8">
              <w:rPr>
                <w:i/>
                <w:iCs/>
                <w:lang w:val="de-DE"/>
              </w:rPr>
              <w:t>immer, oft, selten, nie</w:t>
            </w:r>
          </w:p>
        </w:tc>
        <w:tc>
          <w:tcPr>
            <w:tcW w:w="2831" w:type="dxa"/>
          </w:tcPr>
          <w:p w:rsidR="001B779F" w:rsidRPr="00FE4DA8" w:rsidRDefault="001B779F" w:rsidP="001B779F">
            <w:pPr>
              <w:rPr>
                <w:i/>
                <w:lang w:val="de-DE"/>
              </w:rPr>
            </w:pPr>
            <w:r w:rsidRPr="00FE4DA8">
              <w:rPr>
                <w:i/>
                <w:iCs/>
                <w:lang w:val="de-DE"/>
              </w:rPr>
              <w:t>bis halb acht, am Montag, im Sommer, von 2 bis halb 4</w:t>
            </w:r>
          </w:p>
          <w:p w:rsidR="001B779F" w:rsidRPr="00FE4DA8" w:rsidRDefault="001B779F" w:rsidP="001B779F">
            <w:pPr>
              <w:rPr>
                <w:i/>
              </w:rPr>
            </w:pPr>
          </w:p>
        </w:tc>
      </w:tr>
    </w:tbl>
    <w:p w:rsidR="001B779F" w:rsidRPr="00E17580" w:rsidRDefault="001B779F" w:rsidP="001B779F"/>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1"/>
        <w:gridCol w:w="2305"/>
        <w:gridCol w:w="2165"/>
        <w:gridCol w:w="2831"/>
      </w:tblGrid>
      <w:tr w:rsidR="001B779F" w:rsidRPr="00FE4DA8">
        <w:tblPrEx>
          <w:tblCellMar>
            <w:top w:w="0" w:type="dxa"/>
            <w:bottom w:w="0" w:type="dxa"/>
          </w:tblCellMar>
        </w:tblPrEx>
        <w:trPr>
          <w:cantSplit/>
        </w:trPr>
        <w:tc>
          <w:tcPr>
            <w:tcW w:w="9372" w:type="dxa"/>
            <w:gridSpan w:val="4"/>
          </w:tcPr>
          <w:p w:rsidR="001B779F" w:rsidRPr="00FE4DA8" w:rsidRDefault="001B779F" w:rsidP="001B779F">
            <w:pPr>
              <w:rPr>
                <w:i/>
                <w:iCs/>
              </w:rPr>
            </w:pPr>
            <w:r w:rsidRPr="00FE4DA8">
              <w:rPr>
                <w:b/>
                <w:bCs/>
                <w:i/>
              </w:rPr>
              <w:t>Minőségi viszonyok</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tc>
        <w:tc>
          <w:tcPr>
            <w:tcW w:w="2305" w:type="dxa"/>
          </w:tcPr>
          <w:p w:rsidR="001B779F" w:rsidRPr="00FE4DA8" w:rsidRDefault="001B779F" w:rsidP="001B779F">
            <w:pPr>
              <w:rPr>
                <w:i/>
              </w:rPr>
            </w:pPr>
            <w:r w:rsidRPr="00FE4DA8">
              <w:rPr>
                <w:i/>
              </w:rPr>
              <w:t xml:space="preserve">Melléknévragozás </w:t>
            </w:r>
          </w:p>
          <w:p w:rsidR="001B779F" w:rsidRPr="00FE4DA8" w:rsidRDefault="001B779F" w:rsidP="001B779F">
            <w:pPr>
              <w:rPr>
                <w:i/>
              </w:rPr>
            </w:pPr>
            <w:r w:rsidRPr="00FE4DA8">
              <w:rPr>
                <w:i/>
              </w:rPr>
              <w:t>Földrajzi nevek –er végződéssel</w:t>
            </w:r>
          </w:p>
        </w:tc>
        <w:tc>
          <w:tcPr>
            <w:tcW w:w="2165" w:type="dxa"/>
          </w:tcPr>
          <w:p w:rsidR="001B779F" w:rsidRPr="00FE4DA8" w:rsidRDefault="001B779F" w:rsidP="001B779F">
            <w:pPr>
              <w:rPr>
                <w:i/>
                <w:lang w:val="de-DE"/>
              </w:rPr>
            </w:pPr>
            <w:r w:rsidRPr="00FE4DA8">
              <w:rPr>
                <w:i/>
                <w:lang w:val="de-DE"/>
              </w:rPr>
              <w:t>Was für?</w:t>
            </w:r>
          </w:p>
          <w:p w:rsidR="001B779F" w:rsidRPr="00FE4DA8" w:rsidRDefault="001B779F" w:rsidP="001B779F">
            <w:pPr>
              <w:rPr>
                <w:i/>
                <w:lang w:val="de-DE"/>
              </w:rPr>
            </w:pPr>
          </w:p>
          <w:p w:rsidR="001B779F" w:rsidRPr="00FE4DA8" w:rsidRDefault="001B779F" w:rsidP="001B779F">
            <w:pPr>
              <w:rPr>
                <w:i/>
                <w:iCs/>
              </w:rPr>
            </w:pPr>
          </w:p>
        </w:tc>
        <w:tc>
          <w:tcPr>
            <w:tcW w:w="2831" w:type="dxa"/>
          </w:tcPr>
          <w:p w:rsidR="001B779F" w:rsidRPr="00FE4DA8" w:rsidRDefault="001B779F" w:rsidP="001B779F">
            <w:pPr>
              <w:rPr>
                <w:i/>
                <w:iCs/>
              </w:rPr>
            </w:pPr>
            <w:r w:rsidRPr="00FE4DA8">
              <w:rPr>
                <w:i/>
                <w:iCs/>
              </w:rPr>
              <w:t>Sir hat lange schwarze Haare Was kostet ein langer brauner Schal?</w:t>
            </w:r>
          </w:p>
          <w:p w:rsidR="001B779F" w:rsidRPr="00FE4DA8" w:rsidRDefault="001B779F" w:rsidP="001B779F">
            <w:pPr>
              <w:rPr>
                <w:i/>
                <w:iCs/>
              </w:rPr>
            </w:pPr>
            <w:r w:rsidRPr="00FE4DA8">
              <w:rPr>
                <w:i/>
                <w:iCs/>
              </w:rPr>
              <w:t>Berliner Fernsehturm, Leipziger Zoo, Lübecker Marzipan</w:t>
            </w:r>
          </w:p>
          <w:p w:rsidR="001B779F" w:rsidRPr="00FE4DA8" w:rsidRDefault="001B779F" w:rsidP="001B779F">
            <w:pPr>
              <w:rPr>
                <w:i/>
                <w:lang w:val="de-DE"/>
              </w:rPr>
            </w:pPr>
          </w:p>
        </w:tc>
      </w:tr>
      <w:tr w:rsidR="001B779F" w:rsidRPr="00FE4DA8">
        <w:tblPrEx>
          <w:tblCellMar>
            <w:top w:w="0" w:type="dxa"/>
            <w:bottom w:w="0" w:type="dxa"/>
          </w:tblCellMar>
        </w:tblPrEx>
        <w:trPr>
          <w:cantSplit/>
        </w:trPr>
        <w:tc>
          <w:tcPr>
            <w:tcW w:w="9372" w:type="dxa"/>
            <w:gridSpan w:val="4"/>
          </w:tcPr>
          <w:p w:rsidR="001B779F" w:rsidRPr="00FE4DA8" w:rsidRDefault="001B779F" w:rsidP="001B779F">
            <w:pPr>
              <w:rPr>
                <w:i/>
              </w:rPr>
            </w:pPr>
            <w:r w:rsidRPr="00FE4DA8">
              <w:rPr>
                <w:b/>
                <w:bCs/>
                <w:i/>
              </w:rPr>
              <w:t>Esetviszonyok</w:t>
            </w:r>
          </w:p>
        </w:tc>
      </w:tr>
      <w:tr w:rsidR="001B779F" w:rsidRPr="00FE4DA8">
        <w:tblPrEx>
          <w:tblCellMar>
            <w:top w:w="0" w:type="dxa"/>
            <w:bottom w:w="0" w:type="dxa"/>
          </w:tblCellMar>
        </w:tblPrEx>
        <w:trPr>
          <w:cantSplit/>
        </w:trPr>
        <w:tc>
          <w:tcPr>
            <w:tcW w:w="2071" w:type="dxa"/>
          </w:tcPr>
          <w:p w:rsidR="001B779F" w:rsidRPr="00FE4DA8" w:rsidRDefault="001B779F" w:rsidP="001B779F">
            <w:pPr>
              <w:rPr>
                <w:b/>
                <w:bCs/>
                <w:i/>
              </w:rPr>
            </w:pPr>
          </w:p>
        </w:tc>
        <w:tc>
          <w:tcPr>
            <w:tcW w:w="2305" w:type="dxa"/>
          </w:tcPr>
          <w:p w:rsidR="001B779F" w:rsidRPr="006F6683" w:rsidRDefault="001B779F" w:rsidP="001B779F">
            <w:pPr>
              <w:rPr>
                <w:i/>
              </w:rPr>
            </w:pPr>
            <w:r w:rsidRPr="00FE4DA8">
              <w:rPr>
                <w:i/>
              </w:rPr>
              <w:t>névszók a mondatban</w:t>
            </w:r>
            <w:r w:rsidRPr="006F6683">
              <w:rPr>
                <w:i/>
              </w:rPr>
              <w:t xml:space="preserve">   </w:t>
            </w:r>
          </w:p>
          <w:p w:rsidR="001B779F" w:rsidRPr="00FE4DA8" w:rsidRDefault="001B779F" w:rsidP="001B779F">
            <w:pPr>
              <w:rPr>
                <w:i/>
              </w:rPr>
            </w:pPr>
            <w:r w:rsidRPr="006F6683">
              <w:rPr>
                <w:i/>
              </w:rPr>
              <w:t xml:space="preserve">kettős esettel álló elöljárószók  </w:t>
            </w:r>
          </w:p>
        </w:tc>
        <w:tc>
          <w:tcPr>
            <w:tcW w:w="2165" w:type="dxa"/>
          </w:tcPr>
          <w:p w:rsidR="001B779F" w:rsidRPr="00FE4DA8" w:rsidRDefault="001B779F" w:rsidP="001B779F">
            <w:pPr>
              <w:rPr>
                <w:i/>
              </w:rPr>
            </w:pPr>
            <w:r w:rsidRPr="00FE4DA8">
              <w:rPr>
                <w:b/>
                <w:i/>
              </w:rPr>
              <w:t xml:space="preserve"> </w:t>
            </w:r>
            <w:r w:rsidRPr="00FE4DA8">
              <w:rPr>
                <w:i/>
              </w:rPr>
              <w:t xml:space="preserve">Dativ   </w:t>
            </w:r>
          </w:p>
          <w:p w:rsidR="001B779F" w:rsidRPr="00FE4DA8" w:rsidRDefault="001B779F" w:rsidP="001B779F">
            <w:pPr>
              <w:rPr>
                <w:i/>
              </w:rPr>
            </w:pPr>
            <w:r w:rsidRPr="00FE4DA8">
              <w:rPr>
                <w:i/>
              </w:rPr>
              <w:t xml:space="preserve">an, auf, hinter, in, neben,..                                                       </w:t>
            </w:r>
            <w:r w:rsidRPr="00FE4DA8">
              <w:rPr>
                <w:i/>
                <w:lang w:val="de-DE"/>
              </w:rPr>
              <w:t xml:space="preserve">              </w:t>
            </w:r>
            <w:r w:rsidRPr="00FE4DA8">
              <w:rPr>
                <w:i/>
                <w:iCs/>
                <w:lang w:val="de-DE"/>
              </w:rPr>
              <w:t xml:space="preserve">                     </w:t>
            </w:r>
          </w:p>
        </w:tc>
        <w:tc>
          <w:tcPr>
            <w:tcW w:w="2831" w:type="dxa"/>
          </w:tcPr>
          <w:p w:rsidR="001B779F" w:rsidRPr="00FE4DA8" w:rsidRDefault="001B779F" w:rsidP="001B779F">
            <w:pPr>
              <w:rPr>
                <w:i/>
                <w:iCs/>
                <w:lang w:val="de-DE"/>
              </w:rPr>
            </w:pPr>
            <w:r w:rsidRPr="00FE4DA8">
              <w:rPr>
                <w:i/>
                <w:iCs/>
                <w:lang w:val="de-DE"/>
              </w:rPr>
              <w:t>Wir helfen ihnen</w:t>
            </w:r>
          </w:p>
          <w:p w:rsidR="001B779F" w:rsidRPr="00FE4DA8" w:rsidRDefault="001B779F" w:rsidP="001B779F">
            <w:pPr>
              <w:rPr>
                <w:i/>
              </w:rPr>
            </w:pPr>
            <w:r w:rsidRPr="00FE4DA8">
              <w:rPr>
                <w:i/>
              </w:rPr>
              <w:t>Das Buch liegt auf dem Tisch.</w:t>
            </w:r>
          </w:p>
          <w:p w:rsidR="001B779F" w:rsidRPr="00FE4DA8" w:rsidRDefault="001B779F" w:rsidP="001B779F">
            <w:pPr>
              <w:rPr>
                <w:i/>
              </w:rPr>
            </w:pPr>
            <w:r w:rsidRPr="00FE4DA8">
              <w:rPr>
                <w:i/>
              </w:rPr>
              <w:t>Sie legt das Buch auf den Tisch.</w:t>
            </w:r>
          </w:p>
        </w:tc>
      </w:tr>
      <w:tr w:rsidR="001B779F" w:rsidRPr="00FE4DA8">
        <w:tblPrEx>
          <w:tblCellMar>
            <w:top w:w="0" w:type="dxa"/>
            <w:bottom w:w="0" w:type="dxa"/>
          </w:tblCellMar>
        </w:tblPrEx>
        <w:trPr>
          <w:cantSplit/>
        </w:trPr>
        <w:tc>
          <w:tcPr>
            <w:tcW w:w="9372" w:type="dxa"/>
            <w:gridSpan w:val="4"/>
          </w:tcPr>
          <w:p w:rsidR="001B779F" w:rsidRPr="00FE4DA8" w:rsidRDefault="001B779F" w:rsidP="001B779F">
            <w:pPr>
              <w:rPr>
                <w:i/>
              </w:rPr>
            </w:pPr>
            <w:r w:rsidRPr="00FE4DA8">
              <w:rPr>
                <w:b/>
                <w:bCs/>
                <w:i/>
              </w:rPr>
              <w:t>Szövegösszetartó eszközök</w:t>
            </w:r>
          </w:p>
        </w:tc>
      </w:tr>
      <w:tr w:rsidR="001B779F" w:rsidRPr="00FE4DA8">
        <w:tblPrEx>
          <w:tblCellMar>
            <w:top w:w="0" w:type="dxa"/>
            <w:bottom w:w="0" w:type="dxa"/>
          </w:tblCellMar>
        </w:tblPrEx>
        <w:trPr>
          <w:cantSplit/>
          <w:trHeight w:val="420"/>
        </w:trPr>
        <w:tc>
          <w:tcPr>
            <w:tcW w:w="2071" w:type="dxa"/>
          </w:tcPr>
          <w:p w:rsidR="001B779F" w:rsidRPr="00FE4DA8" w:rsidRDefault="001B779F" w:rsidP="001B779F">
            <w:pPr>
              <w:rPr>
                <w:b/>
                <w:bCs/>
                <w:i/>
              </w:rPr>
            </w:pPr>
          </w:p>
        </w:tc>
        <w:tc>
          <w:tcPr>
            <w:tcW w:w="2305" w:type="dxa"/>
          </w:tcPr>
          <w:p w:rsidR="001B779F" w:rsidRPr="00FE4DA8" w:rsidRDefault="001B779F" w:rsidP="001B779F">
            <w:pPr>
              <w:rPr>
                <w:i/>
              </w:rPr>
            </w:pPr>
          </w:p>
          <w:p w:rsidR="001B779F" w:rsidRPr="00FE4DA8" w:rsidRDefault="001B779F" w:rsidP="001B779F">
            <w:pPr>
              <w:rPr>
                <w:i/>
              </w:rPr>
            </w:pPr>
          </w:p>
        </w:tc>
        <w:tc>
          <w:tcPr>
            <w:tcW w:w="2165" w:type="dxa"/>
          </w:tcPr>
          <w:p w:rsidR="001B779F" w:rsidRPr="00FE4DA8" w:rsidRDefault="001B779F" w:rsidP="001B779F">
            <w:pPr>
              <w:rPr>
                <w:i/>
                <w:iCs/>
              </w:rPr>
            </w:pPr>
            <w:r w:rsidRPr="00FE4DA8">
              <w:rPr>
                <w:i/>
                <w:iCs/>
                <w:lang w:val="de-DE"/>
              </w:rPr>
              <w:t>man</w:t>
            </w:r>
          </w:p>
        </w:tc>
        <w:tc>
          <w:tcPr>
            <w:tcW w:w="2831" w:type="dxa"/>
          </w:tcPr>
          <w:p w:rsidR="001B779F" w:rsidRPr="00FE4DA8" w:rsidRDefault="001B779F" w:rsidP="001B779F">
            <w:pPr>
              <w:rPr>
                <w:i/>
                <w:iCs/>
              </w:rPr>
            </w:pPr>
            <w:r w:rsidRPr="00FE4DA8">
              <w:rPr>
                <w:i/>
                <w:iCs/>
              </w:rPr>
              <w:t>Man macht das allein.</w:t>
            </w:r>
          </w:p>
        </w:tc>
      </w:tr>
    </w:tbl>
    <w:p w:rsidR="001B779F" w:rsidRPr="00E17580" w:rsidRDefault="001B779F" w:rsidP="001B779F">
      <w:pPr>
        <w:rPr>
          <w:color w:val="0000FF"/>
        </w:rPr>
      </w:pPr>
    </w:p>
    <w:p w:rsidR="001B779F" w:rsidRDefault="001B779F"/>
    <w:p w:rsidR="001B779F" w:rsidRDefault="001B779F"/>
    <w:p w:rsidR="001B779F" w:rsidRDefault="001B779F"/>
    <w:p w:rsidR="001B779F" w:rsidRDefault="001B779F"/>
    <w:p w:rsidR="001B779F" w:rsidRDefault="001B779F"/>
    <w:p w:rsidR="001B779F" w:rsidRDefault="001B779F"/>
    <w:p w:rsidR="001B779F" w:rsidRDefault="001B779F"/>
    <w:p w:rsidR="001B779F" w:rsidRDefault="001B779F"/>
    <w:p w:rsidR="001B779F" w:rsidRDefault="001B779F"/>
    <w:p w:rsidR="001B779F" w:rsidRPr="00BF6F7A" w:rsidRDefault="001B779F" w:rsidP="001B779F">
      <w:pPr>
        <w:pStyle w:val="Cmsor1"/>
        <w:rPr>
          <w:b/>
        </w:rPr>
      </w:pPr>
      <w:r w:rsidRPr="00BF6F7A">
        <w:rPr>
          <w:b/>
        </w:rPr>
        <w:lastRenderedPageBreak/>
        <w:t>7–8. évfolyam</w:t>
      </w:r>
    </w:p>
    <w:p w:rsidR="001B779F" w:rsidRPr="00E17580" w:rsidRDefault="001B779F" w:rsidP="001B779F">
      <w:pPr>
        <w:spacing w:before="120"/>
        <w:contextualSpacing/>
        <w:jc w:val="both"/>
      </w:pPr>
      <w:r w:rsidRPr="00E17580">
        <w:t>A 7–8. évfolyamon idegen nyelvet tanuló diákok A1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és megtanulták, hogyan tudják az írást az idegen nyelv tanulásának szolgálatába állítani és egyszerű formában az önkifejezés eszközeként használni. A feldolgozott tartalmak révén bepillantottak egy idegen kultúrába, és lehetőségük nyílt azt összevetni a magyarral. A nyelvtanulás során kapott pozitív visszajelzések önbizalmat adtak nekik, és néhány alapvető nyelvtanulási stratégia elsajátításával megtették az első lépéseket az önálló nyelvtanulóvá válás útján.</w:t>
      </w:r>
    </w:p>
    <w:p w:rsidR="001B779F" w:rsidRPr="00E17580" w:rsidRDefault="001B779F" w:rsidP="001B779F">
      <w:pPr>
        <w:ind w:firstLine="567"/>
        <w:contextualSpacing/>
        <w:jc w:val="both"/>
      </w:pPr>
      <w:r w:rsidRPr="00E17580">
        <w:t xml:space="preserve">A 7–8. évfolyamon folytatódó nyelvoktatás legfontosabb célja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1B779F" w:rsidRPr="00E17580" w:rsidRDefault="001B779F" w:rsidP="001B779F">
      <w:pPr>
        <w:ind w:firstLine="567"/>
        <w:contextualSpacing/>
        <w:jc w:val="both"/>
      </w:pPr>
      <w:r w:rsidRPr="00E17580">
        <w:t xml:space="preserve">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 </w:t>
      </w:r>
    </w:p>
    <w:p w:rsidR="001B779F" w:rsidRPr="00E17580" w:rsidRDefault="001B779F" w:rsidP="001B779F">
      <w:pPr>
        <w:ind w:firstLine="567"/>
        <w:contextualSpacing/>
        <w:jc w:val="both"/>
      </w:pPr>
      <w:r w:rsidRPr="00E17580">
        <w:t xml:space="preserve">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1B779F" w:rsidRPr="00E17580" w:rsidRDefault="001B779F" w:rsidP="001B779F">
      <w:pPr>
        <w:ind w:firstLine="567"/>
        <w:contextualSpacing/>
        <w:jc w:val="both"/>
        <w:rPr>
          <w:b/>
        </w:rPr>
      </w:pPr>
      <w:r w:rsidRPr="00E17580">
        <w:rPr>
          <w:b/>
        </w:rPr>
        <w:t>A fejlesztési szakasz célja, hogy a tanulók a 8. évfolyam végére elérjék a KER szerinti A2 szintet.</w:t>
      </w:r>
    </w:p>
    <w:p w:rsidR="001B779F" w:rsidRPr="00E17580" w:rsidRDefault="001B779F" w:rsidP="001B779F">
      <w:pPr>
        <w:contextualSpacing/>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6697"/>
      </w:tblGrid>
      <w:tr w:rsidR="001B779F" w:rsidRPr="00FE4DA8">
        <w:trPr>
          <w:trHeight w:val="444"/>
        </w:trPr>
        <w:tc>
          <w:tcPr>
            <w:tcW w:w="2517" w:type="dxa"/>
            <w:vAlign w:val="center"/>
          </w:tcPr>
          <w:p w:rsidR="001B779F" w:rsidRPr="00FE4DA8" w:rsidRDefault="001B779F" w:rsidP="001B779F">
            <w:pPr>
              <w:spacing w:before="120"/>
              <w:jc w:val="center"/>
            </w:pPr>
            <w:r w:rsidRPr="00FE4DA8">
              <w:t>Fejlesztési egység</w:t>
            </w:r>
          </w:p>
        </w:tc>
        <w:tc>
          <w:tcPr>
            <w:tcW w:w="0" w:type="auto"/>
            <w:shd w:val="clear" w:color="auto" w:fill="auto"/>
            <w:vAlign w:val="center"/>
          </w:tcPr>
          <w:p w:rsidR="001B779F" w:rsidRPr="00FE4DA8" w:rsidRDefault="001B779F" w:rsidP="001B779F">
            <w:pPr>
              <w:spacing w:before="120"/>
              <w:jc w:val="center"/>
            </w:pPr>
            <w:r w:rsidRPr="00FE4DA8">
              <w:t>Hallott szöveg értése</w:t>
            </w:r>
            <w:r>
              <w:t>: órakeret folyamatos</w:t>
            </w:r>
          </w:p>
        </w:tc>
      </w:tr>
      <w:tr w:rsidR="001B779F" w:rsidRPr="00FE4DA8">
        <w:trPr>
          <w:trHeight w:val="720"/>
        </w:trPr>
        <w:tc>
          <w:tcPr>
            <w:tcW w:w="2517" w:type="dxa"/>
            <w:vAlign w:val="center"/>
          </w:tcPr>
          <w:p w:rsidR="001B779F" w:rsidRPr="00FE4DA8" w:rsidRDefault="001B779F" w:rsidP="001B779F">
            <w:pPr>
              <w:spacing w:before="120" w:after="120"/>
              <w:jc w:val="center"/>
            </w:pPr>
            <w:r w:rsidRPr="00FE4DA8">
              <w:t>Előzetes tudás</w:t>
            </w:r>
          </w:p>
        </w:tc>
        <w:tc>
          <w:tcPr>
            <w:tcW w:w="0" w:type="auto"/>
            <w:shd w:val="clear" w:color="auto" w:fill="auto"/>
          </w:tcPr>
          <w:p w:rsidR="001B779F" w:rsidRPr="00FE4DA8" w:rsidRDefault="001B779F" w:rsidP="001B779F">
            <w:pPr>
              <w:spacing w:before="120"/>
            </w:pPr>
            <w:r w:rsidRPr="00FE4DA8">
              <w:t>A1 nyelvi szint, azaz a gazdagodó nyelvi eszközökkel megfogalmazott célnyelvi óravezetés megértése, egyszerű, rövid, hangzó szövegekhez kapcsolódó feladatok megoldása.</w:t>
            </w:r>
          </w:p>
        </w:tc>
      </w:tr>
      <w:tr w:rsidR="001B779F" w:rsidRPr="00FE4DA8">
        <w:trPr>
          <w:trHeight w:val="566"/>
        </w:trPr>
        <w:tc>
          <w:tcPr>
            <w:tcW w:w="2517" w:type="dxa"/>
            <w:vAlign w:val="center"/>
          </w:tcPr>
          <w:p w:rsidR="001B779F" w:rsidRPr="00FE4DA8" w:rsidRDefault="001B779F" w:rsidP="001B779F">
            <w:pPr>
              <w:spacing w:before="120" w:after="120"/>
              <w:jc w:val="center"/>
            </w:pPr>
            <w:r w:rsidRPr="00FE4DA8">
              <w:t>A tematikai egység nevelési-fejlesztési céljai</w:t>
            </w:r>
          </w:p>
        </w:tc>
        <w:tc>
          <w:tcPr>
            <w:tcW w:w="0" w:type="auto"/>
            <w:shd w:val="clear" w:color="auto" w:fill="auto"/>
          </w:tcPr>
          <w:p w:rsidR="001B779F" w:rsidRPr="00FE4DA8" w:rsidRDefault="001B779F" w:rsidP="001B779F">
            <w:pPr>
              <w:spacing w:before="120"/>
              <w:contextualSpacing/>
            </w:pPr>
            <w:r w:rsidRPr="00FE4DA8">
              <w:t>Az osztálytermi tevékenységekhez kapcsolódó tanári utasítások megértése;</w:t>
            </w:r>
          </w:p>
          <w:p w:rsidR="001B779F" w:rsidRPr="00FE4DA8" w:rsidRDefault="001B779F" w:rsidP="001B779F">
            <w:pPr>
              <w:contextualSpacing/>
            </w:pPr>
            <w:r w:rsidRPr="00FE4DA8">
              <w:t>az ismert témákhoz kapcsolódó egyszerű kérdések és kijelentések megértése;</w:t>
            </w:r>
          </w:p>
          <w:p w:rsidR="001B779F" w:rsidRPr="00FE4DA8" w:rsidRDefault="001B779F" w:rsidP="001B779F">
            <w:pPr>
              <w:contextualSpacing/>
            </w:pPr>
            <w:r w:rsidRPr="00FE4DA8">
              <w:t xml:space="preserve">a tanult témakörökben elhangzó szövegekben a tanult szavak, szó- és beszédfordulatok felismerése, és ezekből következtetés a szövegek témájára, tartalmára; </w:t>
            </w:r>
          </w:p>
          <w:p w:rsidR="001B779F" w:rsidRPr="00FE4DA8" w:rsidRDefault="001B779F" w:rsidP="001B779F">
            <w:pPr>
              <w:contextualSpacing/>
            </w:pPr>
            <w:r w:rsidRPr="00FE4DA8">
              <w:t>az ismert témakörökben elhangzó szövegekben a beszélők gondolatmenetének követése;</w:t>
            </w:r>
          </w:p>
          <w:p w:rsidR="001B779F" w:rsidRPr="00FE4DA8" w:rsidRDefault="001B779F" w:rsidP="001B779F">
            <w:pPr>
              <w:contextualSpacing/>
            </w:pPr>
            <w:r w:rsidRPr="00FE4DA8">
              <w:t>a lényeg és néhány alapvető információ kiszűrése az ismert témakörökben elhangzó szövegekből, részben önállóan, részben a megértést segítő, változatos feladatokra támaszkodva;</w:t>
            </w:r>
          </w:p>
          <w:p w:rsidR="001B779F" w:rsidRPr="00FE4DA8" w:rsidRDefault="001B779F" w:rsidP="001B779F">
            <w:pPr>
              <w:contextualSpacing/>
            </w:pPr>
            <w:r w:rsidRPr="00FE4DA8">
              <w:t>néhány, a megértést segítő alapvető stratégia egyre önállóbb alkalmazása.</w:t>
            </w:r>
          </w:p>
        </w:tc>
      </w:tr>
    </w:tbl>
    <w:p w:rsidR="001B779F" w:rsidRPr="00E17580" w:rsidRDefault="001B779F" w:rsidP="001B779F">
      <w:pPr>
        <w:spacing w:before="120"/>
        <w:sectPr w:rsidR="001B779F" w:rsidRPr="00E17580" w:rsidSect="001B779F">
          <w:headerReference w:type="default" r:id="rId7"/>
          <w:footerReference w:type="default" r:id="rId8"/>
          <w:pgSz w:w="11906" w:h="16838"/>
          <w:pgMar w:top="1417" w:right="1417" w:bottom="1417" w:left="1417" w:header="708" w:footer="708" w:gutter="0"/>
          <w:cols w:space="708"/>
          <w:docGrid w:linePitch="360"/>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B779F" w:rsidRPr="00FE4DA8">
        <w:trPr>
          <w:trHeight w:val="280"/>
        </w:trPr>
        <w:tc>
          <w:tcPr>
            <w:tcW w:w="9214" w:type="dxa"/>
            <w:vAlign w:val="center"/>
          </w:tcPr>
          <w:p w:rsidR="001B779F" w:rsidRPr="00FE4DA8" w:rsidRDefault="001B779F" w:rsidP="001B779F">
            <w:pPr>
              <w:spacing w:before="120"/>
              <w:jc w:val="center"/>
            </w:pPr>
            <w:r w:rsidRPr="00FE4DA8">
              <w:t>A fejlesztés tartalma</w:t>
            </w:r>
          </w:p>
        </w:tc>
      </w:tr>
      <w:tr w:rsidR="001B779F" w:rsidRPr="00FE4DA8">
        <w:trPr>
          <w:trHeight w:val="708"/>
        </w:trPr>
        <w:tc>
          <w:tcPr>
            <w:tcW w:w="9214" w:type="dxa"/>
          </w:tcPr>
          <w:p w:rsidR="001B779F" w:rsidRPr="00FE4DA8" w:rsidRDefault="001B779F" w:rsidP="001B779F">
            <w:pPr>
              <w:spacing w:before="120"/>
              <w:contextualSpacing/>
            </w:pPr>
            <w:r w:rsidRPr="00FE4DA8">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1B779F" w:rsidRPr="00FE4DA8" w:rsidRDefault="001B779F" w:rsidP="001B779F">
            <w:pPr>
              <w:contextualSpacing/>
            </w:pPr>
            <w:r w:rsidRPr="00FE4DA8">
              <w:t>Ismert témákhoz kapcsolódó rövid kérések és kijelentések megértése.</w:t>
            </w:r>
          </w:p>
          <w:p w:rsidR="001B779F" w:rsidRPr="00FE4DA8" w:rsidRDefault="001B779F" w:rsidP="001B779F">
            <w:pPr>
              <w:contextualSpacing/>
            </w:pPr>
            <w:r w:rsidRPr="00FE4DA8">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1B779F" w:rsidRPr="00FE4DA8" w:rsidRDefault="001B779F" w:rsidP="001B779F">
            <w:pPr>
              <w:contextualSpacing/>
            </w:pPr>
            <w:r w:rsidRPr="00FE4DA8">
              <w:t xml:space="preserve">a szöveg lényegének, néhány konkrét információnak a kiszűrése megértést segítő, változatos feladatok segítségével. </w:t>
            </w:r>
          </w:p>
          <w:p w:rsidR="001B779F" w:rsidRPr="00FE4DA8" w:rsidRDefault="001B779F" w:rsidP="001B779F">
            <w:pPr>
              <w:contextualSpacing/>
            </w:pPr>
            <w:r w:rsidRPr="00FE4DA8">
              <w:t>Ismert témakörökben elhangzó rövid, egyszerű szövegekben a beszélők gondolatmenetének követése a tanult nyelvi eszközökre támaszkodva, a beszédhelyzetet figyelembe vételével.</w:t>
            </w:r>
          </w:p>
          <w:p w:rsidR="001B779F" w:rsidRPr="00FE4DA8" w:rsidRDefault="001B779F" w:rsidP="001B779F">
            <w:pPr>
              <w:autoSpaceDE w:val="0"/>
              <w:autoSpaceDN w:val="0"/>
              <w:adjustRightInd w:val="0"/>
              <w:contextualSpacing/>
              <w:rPr>
                <w:rFonts w:eastAsia="Calibri"/>
              </w:rPr>
            </w:pPr>
            <w:r w:rsidRPr="00FE4DA8">
              <w:rPr>
                <w:rFonts w:eastAsia="Calibri"/>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1B779F" w:rsidRPr="00FE4DA8" w:rsidRDefault="001B779F" w:rsidP="001B779F">
            <w:pPr>
              <w:rPr>
                <w:i/>
              </w:rPr>
            </w:pPr>
            <w:r w:rsidRPr="00FE4DA8">
              <w:rPr>
                <w:i/>
              </w:rPr>
              <w:lastRenderedPageBreak/>
              <w:t>A fenti tevékenységekhez használható szövegfajták, szövegforrások</w:t>
            </w:r>
          </w:p>
          <w:p w:rsidR="001B779F" w:rsidRPr="00FE4DA8" w:rsidRDefault="001B779F" w:rsidP="001B779F">
            <w:pPr>
              <w:autoSpaceDE w:val="0"/>
              <w:autoSpaceDN w:val="0"/>
              <w:adjustRightInd w:val="0"/>
              <w:rPr>
                <w:rFonts w:eastAsia="Calibri"/>
              </w:rPr>
            </w:pPr>
            <w:r w:rsidRPr="00FE4DA8">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1B779F" w:rsidRPr="00E17580" w:rsidRDefault="001B779F" w:rsidP="001B779F"/>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1B779F" w:rsidRPr="00FE4DA8">
        <w:trPr>
          <w:trHeight w:val="425"/>
        </w:trPr>
        <w:tc>
          <w:tcPr>
            <w:tcW w:w="2700" w:type="dxa"/>
            <w:vAlign w:val="center"/>
          </w:tcPr>
          <w:p w:rsidR="001B779F" w:rsidRPr="00FE4DA8" w:rsidRDefault="001B779F" w:rsidP="001B779F">
            <w:pPr>
              <w:spacing w:before="120"/>
              <w:jc w:val="center"/>
            </w:pPr>
            <w:r w:rsidRPr="00FE4DA8">
              <w:t>Fejlesztési egység</w:t>
            </w:r>
          </w:p>
        </w:tc>
        <w:tc>
          <w:tcPr>
            <w:tcW w:w="6514" w:type="dxa"/>
            <w:shd w:val="clear" w:color="auto" w:fill="auto"/>
            <w:vAlign w:val="center"/>
          </w:tcPr>
          <w:p w:rsidR="001B779F" w:rsidRPr="00FE4DA8" w:rsidRDefault="001B779F" w:rsidP="001B779F">
            <w:pPr>
              <w:spacing w:before="120"/>
              <w:jc w:val="center"/>
            </w:pPr>
            <w:r w:rsidRPr="00FE4DA8">
              <w:t>Szóbeli interakció</w:t>
            </w:r>
            <w:r>
              <w:t>: órakeret folyamatos</w:t>
            </w:r>
          </w:p>
        </w:tc>
      </w:tr>
      <w:tr w:rsidR="001B779F" w:rsidRPr="00FE4DA8">
        <w:trPr>
          <w:trHeight w:val="720"/>
        </w:trPr>
        <w:tc>
          <w:tcPr>
            <w:tcW w:w="2700" w:type="dxa"/>
            <w:vAlign w:val="center"/>
          </w:tcPr>
          <w:p w:rsidR="001B779F" w:rsidRPr="00FE4DA8" w:rsidRDefault="001B779F" w:rsidP="001B779F">
            <w:pPr>
              <w:spacing w:before="120"/>
              <w:jc w:val="center"/>
            </w:pPr>
            <w:r w:rsidRPr="00FE4DA8">
              <w:t>Előzetes tudás</w:t>
            </w:r>
          </w:p>
        </w:tc>
        <w:tc>
          <w:tcPr>
            <w:tcW w:w="6514" w:type="dxa"/>
            <w:shd w:val="clear" w:color="auto" w:fill="auto"/>
          </w:tcPr>
          <w:p w:rsidR="001B779F" w:rsidRPr="00FE4DA8" w:rsidRDefault="001B779F" w:rsidP="001B779F">
            <w:pPr>
              <w:spacing w:before="120"/>
            </w:pPr>
            <w:r w:rsidRPr="00FE4DA8">
              <w:t>A1 nyelvi szint, azaz egyszerű nyelvi eszközökkel, begyakorolt beszédfordulatokkal folytatott kommunikáció.</w:t>
            </w:r>
          </w:p>
        </w:tc>
      </w:tr>
      <w:tr w:rsidR="001B779F" w:rsidRPr="00FE4DA8">
        <w:tc>
          <w:tcPr>
            <w:tcW w:w="2700" w:type="dxa"/>
            <w:vAlign w:val="center"/>
          </w:tcPr>
          <w:p w:rsidR="001B779F" w:rsidRPr="00FE4DA8" w:rsidRDefault="001B779F" w:rsidP="001B779F">
            <w:pPr>
              <w:spacing w:before="120"/>
              <w:jc w:val="center"/>
            </w:pPr>
            <w:r w:rsidRPr="00FE4DA8">
              <w:t>A tematikai egység nevelési-fejlesztési céljai</w:t>
            </w:r>
          </w:p>
        </w:tc>
        <w:tc>
          <w:tcPr>
            <w:tcW w:w="6514" w:type="dxa"/>
            <w:shd w:val="clear" w:color="auto" w:fill="auto"/>
          </w:tcPr>
          <w:p w:rsidR="001B779F" w:rsidRPr="00FE4DA8" w:rsidRDefault="001B779F" w:rsidP="001B779F">
            <w:pPr>
              <w:spacing w:before="120"/>
              <w:contextualSpacing/>
            </w:pPr>
            <w:r w:rsidRPr="00FE4DA8">
              <w:t>Egyszerű és közvetlen információcserét igénylő feladatokban kommunikáció ismert témákról, egyszerű nyelvi eszközökkel, begyakorolt beszédfordulatokkal;</w:t>
            </w:r>
          </w:p>
          <w:p w:rsidR="001B779F" w:rsidRPr="00FE4DA8" w:rsidRDefault="001B779F" w:rsidP="001B779F">
            <w:pPr>
              <w:contextualSpacing/>
            </w:pPr>
            <w:r w:rsidRPr="00FE4DA8">
              <w:t>kérdésfeltevés kiszámítható, mindennapi helyzetekben, válaszadás a hozzá intézett kérdésekre, illetve rövid párbeszédek folytatása;</w:t>
            </w:r>
          </w:p>
          <w:p w:rsidR="001B779F" w:rsidRPr="00FE4DA8" w:rsidRDefault="001B779F" w:rsidP="001B779F">
            <w:pPr>
              <w:contextualSpacing/>
            </w:pPr>
            <w:r w:rsidRPr="00FE4DA8">
              <w:t>az első lépések megtétele a célnyelv spontán módon történő használata útján;</w:t>
            </w:r>
          </w:p>
          <w:p w:rsidR="001B779F" w:rsidRPr="00FE4DA8" w:rsidRDefault="001B779F" w:rsidP="001B779F">
            <w:pPr>
              <w:contextualSpacing/>
            </w:pPr>
            <w:r w:rsidRPr="00FE4DA8">
              <w:t xml:space="preserve">egyre több kompenzációs stratégia tudatos alkalmazása a megértetés, illetve a beszédpartner megértése érdekében; </w:t>
            </w:r>
          </w:p>
          <w:p w:rsidR="001B779F" w:rsidRPr="00FE4DA8" w:rsidRDefault="001B779F" w:rsidP="001B779F">
            <w:pPr>
              <w:contextualSpacing/>
            </w:pPr>
            <w:r w:rsidRPr="00FE4DA8">
              <w:t>törekvés a célnyelvi normához közelítő kiejtésre, intonációra és beszédtempóra.</w:t>
            </w:r>
          </w:p>
        </w:tc>
      </w:tr>
    </w:tbl>
    <w:p w:rsidR="001B779F" w:rsidRPr="00E17580" w:rsidRDefault="001B779F" w:rsidP="001B779F">
      <w:pPr>
        <w:spacing w:before="120"/>
        <w:sectPr w:rsidR="001B779F" w:rsidRPr="00E17580" w:rsidSect="001B779F">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1B779F" w:rsidRPr="00FE4DA8">
        <w:trPr>
          <w:trHeight w:val="391"/>
        </w:trPr>
        <w:tc>
          <w:tcPr>
            <w:tcW w:w="9360" w:type="dxa"/>
            <w:vAlign w:val="center"/>
          </w:tcPr>
          <w:p w:rsidR="001B779F" w:rsidRPr="00FE4DA8" w:rsidRDefault="001B779F" w:rsidP="001B779F">
            <w:pPr>
              <w:spacing w:before="120"/>
              <w:jc w:val="center"/>
              <w:rPr>
                <w:b/>
              </w:rPr>
            </w:pPr>
            <w:r w:rsidRPr="00FE4DA8">
              <w:rPr>
                <w:b/>
              </w:rPr>
              <w:t>A fejlesztés tartalma</w:t>
            </w:r>
          </w:p>
        </w:tc>
      </w:tr>
      <w:tr w:rsidR="001B779F" w:rsidRPr="00FE4DA8">
        <w:tc>
          <w:tcPr>
            <w:tcW w:w="9360" w:type="dxa"/>
          </w:tcPr>
          <w:p w:rsidR="001B779F" w:rsidRPr="00FE4DA8" w:rsidRDefault="001B779F" w:rsidP="001B779F">
            <w:pPr>
              <w:spacing w:before="120"/>
              <w:contextualSpacing/>
            </w:pPr>
            <w:r w:rsidRPr="00FE4DA8">
              <w:t xml:space="preserve">Tudatosan megválasztott nonverbális elemekkel támogatott mondanivaló kifejezése, egyre bővülő szókinccsel, begyakorolt beszédfordulatokkal, egyszerű nyelvi eszközökkel. </w:t>
            </w:r>
          </w:p>
          <w:p w:rsidR="001B779F" w:rsidRPr="00FE4DA8" w:rsidRDefault="001B779F" w:rsidP="001B779F">
            <w:pPr>
              <w:contextualSpacing/>
            </w:pPr>
            <w:r w:rsidRPr="00FE4DA8">
              <w:t>Egyszerű, tényszerű információk megszerzése és továbbadása.</w:t>
            </w:r>
          </w:p>
          <w:p w:rsidR="001B779F" w:rsidRPr="00FE4DA8" w:rsidRDefault="001B779F" w:rsidP="001B779F">
            <w:pPr>
              <w:contextualSpacing/>
            </w:pPr>
            <w:r w:rsidRPr="00FE4DA8">
              <w:t>Vélemény, gondolat, érzés kifejezése, illetve ezekre való rákérdezés egyszerű nyelvi eszközökkel.</w:t>
            </w:r>
          </w:p>
          <w:p w:rsidR="001B779F" w:rsidRPr="00FE4DA8" w:rsidRDefault="001B779F" w:rsidP="001B779F">
            <w:pPr>
              <w:contextualSpacing/>
            </w:pPr>
            <w:r w:rsidRPr="00FE4DA8">
              <w:t>Ismert témákhoz, mindennapi helyzetekhez vagy osztálytermi szituációkhoz kapcsolódó, egyszerű nyelvi eszközökkel megfogalmazott kérdések feltevése, kérések, felszólítások megfogalmazása, illetve az azokra történő válaszadás.</w:t>
            </w:r>
          </w:p>
          <w:p w:rsidR="001B779F" w:rsidRPr="00FE4DA8" w:rsidRDefault="001B779F" w:rsidP="001B779F">
            <w:pPr>
              <w:contextualSpacing/>
            </w:pPr>
            <w:r w:rsidRPr="00FE4DA8">
              <w:t xml:space="preserve">Részvétel ismert témákhoz, mindennapi helyzetekhez kapcsolódó rövid párbeszédben, beszélgetésben. </w:t>
            </w:r>
          </w:p>
          <w:p w:rsidR="001B779F" w:rsidRPr="00FE4DA8" w:rsidRDefault="001B779F" w:rsidP="001B779F">
            <w:pPr>
              <w:contextualSpacing/>
            </w:pPr>
            <w:r w:rsidRPr="00FE4DA8">
              <w:t xml:space="preserve">A célnyelv tudatos használata a tanórai tevékenységek során, spontán kommunikálás strukturált, előre látható szituációkban (pl. pár- vagy csoportmunka során társakkal). </w:t>
            </w:r>
          </w:p>
          <w:p w:rsidR="001B779F" w:rsidRPr="00FE4DA8" w:rsidRDefault="001B779F" w:rsidP="001B779F">
            <w:pPr>
              <w:contextualSpacing/>
            </w:pPr>
            <w:r w:rsidRPr="00FE4DA8">
              <w:t xml:space="preserve">Lehetőség esetén kapcsolatfelvétel, rövid társalgásban való részvétel, spontán kommunikálás </w:t>
            </w:r>
            <w:r w:rsidRPr="00FE4DA8">
              <w:lastRenderedPageBreak/>
              <w:t xml:space="preserve">célnyelvi beszélőkkel. </w:t>
            </w:r>
          </w:p>
          <w:p w:rsidR="001B779F" w:rsidRPr="00FE4DA8" w:rsidRDefault="001B779F" w:rsidP="001B779F">
            <w:pPr>
              <w:contextualSpacing/>
            </w:pPr>
            <w:r w:rsidRPr="00FE4DA8">
              <w:t>Beszélgetés során meg nem értés esetén ismétlés, magyarázat kérése, visszakérdezés alkalmazása, illetve szükség esetén a saját mondanivaló átfogalmazása, egyszerűsítése, pontosítása a kommunikáció fenntartása érdekében.</w:t>
            </w:r>
          </w:p>
          <w:p w:rsidR="001B779F" w:rsidRPr="00FE4DA8" w:rsidRDefault="001B779F" w:rsidP="001B779F">
            <w:pPr>
              <w:contextualSpacing/>
            </w:pPr>
            <w:r w:rsidRPr="00FE4DA8">
              <w:t>Néhány egyszerű, a beszélgetés strukturálása szempontjából fontos elem megismerése és alkalmazása (pl. a kommunikáció fenntartása, követése, lezárása).</w:t>
            </w:r>
          </w:p>
          <w:p w:rsidR="001B779F" w:rsidRPr="00FE4DA8" w:rsidRDefault="001B779F" w:rsidP="001B779F">
            <w:pPr>
              <w:contextualSpacing/>
            </w:pPr>
            <w:r w:rsidRPr="00FE4DA8">
              <w:t>Észlelt (hallott/látott) jelenségekre (pl. váratlan osztálytermi történésekre, helyzetekre) való reagálás egyszerű nyelvi eszközökkel.</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Rövid párbeszédek, egyszerű társalgás, szerepjátékok, dramatizált jelenetek, kérdések, felszólítások, kérések, információ hiányán, illetve különbözőségén, véleménykülönbségen alapuló szövegek.</w:t>
            </w:r>
          </w:p>
        </w:tc>
      </w:tr>
    </w:tbl>
    <w:p w:rsidR="001B779F" w:rsidRPr="00E17580" w:rsidRDefault="001B779F" w:rsidP="001B779F"/>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660"/>
      </w:tblGrid>
      <w:tr w:rsidR="001B779F" w:rsidRPr="00FE4DA8">
        <w:trPr>
          <w:trHeight w:val="566"/>
        </w:trPr>
        <w:tc>
          <w:tcPr>
            <w:tcW w:w="2700" w:type="dxa"/>
            <w:vAlign w:val="center"/>
          </w:tcPr>
          <w:p w:rsidR="001B779F" w:rsidRPr="00FE4DA8" w:rsidRDefault="001B779F" w:rsidP="001B779F">
            <w:pPr>
              <w:spacing w:before="120"/>
              <w:jc w:val="center"/>
              <w:rPr>
                <w:b/>
              </w:rPr>
            </w:pPr>
            <w:r w:rsidRPr="00FE4DA8">
              <w:rPr>
                <w:b/>
              </w:rPr>
              <w:t>Fejlesztési egység</w:t>
            </w:r>
          </w:p>
        </w:tc>
        <w:tc>
          <w:tcPr>
            <w:tcW w:w="6660" w:type="dxa"/>
            <w:shd w:val="clear" w:color="auto" w:fill="auto"/>
            <w:vAlign w:val="center"/>
          </w:tcPr>
          <w:p w:rsidR="001B779F" w:rsidRPr="00FE4DA8" w:rsidRDefault="001B779F" w:rsidP="001B779F">
            <w:pPr>
              <w:spacing w:before="120"/>
              <w:jc w:val="center"/>
              <w:rPr>
                <w:b/>
              </w:rPr>
            </w:pPr>
            <w:r w:rsidRPr="00FE4DA8">
              <w:rPr>
                <w:b/>
              </w:rPr>
              <w:t>Összefüggő beszéd</w:t>
            </w:r>
            <w:r>
              <w:rPr>
                <w:b/>
              </w:rPr>
              <w:t>: órakeret folyamatos</w:t>
            </w:r>
          </w:p>
        </w:tc>
      </w:tr>
      <w:tr w:rsidR="001B779F" w:rsidRPr="00FE4DA8">
        <w:trPr>
          <w:trHeight w:val="425"/>
        </w:trPr>
        <w:tc>
          <w:tcPr>
            <w:tcW w:w="2700" w:type="dxa"/>
            <w:vAlign w:val="center"/>
          </w:tcPr>
          <w:p w:rsidR="001B779F" w:rsidRPr="00FE4DA8" w:rsidRDefault="001B779F" w:rsidP="001B779F">
            <w:pPr>
              <w:spacing w:before="120"/>
              <w:jc w:val="center"/>
            </w:pPr>
            <w:r w:rsidRPr="00FE4DA8">
              <w:t>Előzetes tudás</w:t>
            </w:r>
          </w:p>
        </w:tc>
        <w:tc>
          <w:tcPr>
            <w:tcW w:w="6660" w:type="dxa"/>
            <w:shd w:val="clear" w:color="auto" w:fill="auto"/>
          </w:tcPr>
          <w:p w:rsidR="001B779F" w:rsidRPr="00FE4DA8" w:rsidRDefault="001B779F" w:rsidP="001B779F">
            <w:pPr>
              <w:spacing w:before="120"/>
            </w:pPr>
            <w:r w:rsidRPr="00FE4DA8">
              <w:t>A1 nyelvi szint, azaz felkészülés után rövid szövegek elmondása.</w:t>
            </w:r>
          </w:p>
        </w:tc>
      </w:tr>
      <w:tr w:rsidR="001B779F" w:rsidRPr="00FE4DA8">
        <w:trPr>
          <w:trHeight w:val="900"/>
        </w:trPr>
        <w:tc>
          <w:tcPr>
            <w:tcW w:w="2700" w:type="dxa"/>
            <w:vAlign w:val="center"/>
          </w:tcPr>
          <w:p w:rsidR="001B779F" w:rsidRPr="00FE4DA8" w:rsidRDefault="001B779F" w:rsidP="001B779F">
            <w:pPr>
              <w:spacing w:before="120"/>
              <w:jc w:val="center"/>
            </w:pPr>
            <w:r w:rsidRPr="00FE4DA8">
              <w:t>A tematikai egység nevelési-fejlesztési céljai</w:t>
            </w:r>
          </w:p>
        </w:tc>
        <w:tc>
          <w:tcPr>
            <w:tcW w:w="6660" w:type="dxa"/>
            <w:shd w:val="clear" w:color="auto" w:fill="auto"/>
          </w:tcPr>
          <w:p w:rsidR="001B779F" w:rsidRPr="00FE4DA8" w:rsidRDefault="001B779F" w:rsidP="001B779F">
            <w:pPr>
              <w:spacing w:before="120"/>
              <w:contextualSpacing/>
            </w:pPr>
            <w:r w:rsidRPr="00FE4DA8">
              <w:t xml:space="preserve">Rövid, de egyre bővülő szókincs, egyszerű beszédfordulatok alkalmazásával, összefüggő beszéd saját magáról és közvetlen környezetéről; </w:t>
            </w:r>
          </w:p>
          <w:p w:rsidR="001B779F" w:rsidRPr="00FE4DA8" w:rsidRDefault="001B779F" w:rsidP="001B779F">
            <w:pPr>
              <w:contextualSpacing/>
            </w:pPr>
            <w:r w:rsidRPr="00FE4DA8">
              <w:t>munkája bemutatása egyszerű nyelvi eszközökkel;</w:t>
            </w:r>
          </w:p>
          <w:p w:rsidR="001B779F" w:rsidRPr="00FE4DA8" w:rsidRDefault="001B779F" w:rsidP="001B779F">
            <w:pPr>
              <w:contextualSpacing/>
            </w:pPr>
            <w:r w:rsidRPr="00FE4DA8">
              <w:t>rövid, egyszerű történetek mesélése;</w:t>
            </w:r>
          </w:p>
          <w:p w:rsidR="001B779F" w:rsidRPr="00FE4DA8" w:rsidRDefault="001B779F" w:rsidP="001B779F">
            <w:pPr>
              <w:contextualSpacing/>
            </w:pPr>
            <w:r w:rsidRPr="00FE4DA8">
              <w:t>egyszerű állítások, összehasonlítás, magyarázat, indoklás megfogalmazása;</w:t>
            </w:r>
          </w:p>
          <w:p w:rsidR="001B779F" w:rsidRPr="00FE4DA8" w:rsidRDefault="001B779F" w:rsidP="001B779F">
            <w:pPr>
              <w:contextualSpacing/>
            </w:pPr>
            <w:r w:rsidRPr="00FE4DA8">
              <w:t>egyszerű nyelvtani szerkezetek és mondatfajták használata;</w:t>
            </w:r>
          </w:p>
          <w:p w:rsidR="001B779F" w:rsidRPr="00FE4DA8" w:rsidRDefault="001B779F" w:rsidP="001B779F">
            <w:pPr>
              <w:contextualSpacing/>
            </w:pPr>
            <w:r w:rsidRPr="00FE4DA8">
              <w:t>a szavak, szócsoportok, egyszerű cselekvések, történések összekapcsolása lineáris kötőszavakkal, és az ok-okozati összefüggések kifejezése;</w:t>
            </w:r>
          </w:p>
          <w:p w:rsidR="001B779F" w:rsidRPr="00FE4DA8" w:rsidRDefault="001B779F" w:rsidP="001B779F">
            <w:pPr>
              <w:contextualSpacing/>
            </w:pPr>
            <w:r w:rsidRPr="00FE4DA8">
              <w:t>a megértést segítő legfontosabb stratégiák alkalmazása;</w:t>
            </w:r>
          </w:p>
          <w:p w:rsidR="001B779F" w:rsidRPr="00FE4DA8" w:rsidRDefault="001B779F" w:rsidP="001B779F">
            <w:pPr>
              <w:tabs>
                <w:tab w:val="left" w:pos="2060"/>
              </w:tabs>
              <w:contextualSpacing/>
            </w:pPr>
            <w:r w:rsidRPr="00FE4DA8">
              <w:t>a célnyelvi normához közelítő kiejtés, intonáció és beszédtempó alkalmazása.</w:t>
            </w:r>
          </w:p>
        </w:tc>
      </w:tr>
    </w:tbl>
    <w:p w:rsidR="001B779F" w:rsidRPr="00E17580" w:rsidRDefault="001B779F" w:rsidP="001B779F">
      <w:pPr>
        <w:spacing w:before="120" w:after="120"/>
        <w:sectPr w:rsidR="001B779F" w:rsidRPr="00E17580" w:rsidSect="001B779F">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1B779F" w:rsidRPr="00FE4DA8">
        <w:trPr>
          <w:trHeight w:val="366"/>
        </w:trPr>
        <w:tc>
          <w:tcPr>
            <w:tcW w:w="9360" w:type="dxa"/>
            <w:vAlign w:val="center"/>
          </w:tcPr>
          <w:p w:rsidR="001B779F" w:rsidRPr="00FE4DA8" w:rsidRDefault="001B779F" w:rsidP="001B779F">
            <w:pPr>
              <w:spacing w:before="120"/>
              <w:jc w:val="center"/>
            </w:pPr>
            <w:r w:rsidRPr="00FE4DA8">
              <w:t>A fejlesztés tartalma</w:t>
            </w:r>
          </w:p>
        </w:tc>
      </w:tr>
      <w:tr w:rsidR="001B779F" w:rsidRPr="00FE4DA8">
        <w:trPr>
          <w:trHeight w:val="694"/>
        </w:trPr>
        <w:tc>
          <w:tcPr>
            <w:tcW w:w="9360" w:type="dxa"/>
          </w:tcPr>
          <w:p w:rsidR="001B779F" w:rsidRPr="00FE4DA8" w:rsidRDefault="001B779F" w:rsidP="001B779F">
            <w:pPr>
              <w:spacing w:before="120"/>
              <w:contextualSpacing/>
            </w:pPr>
            <w:r w:rsidRPr="00FE4DA8">
              <w:t>Egyre bővülő szókinccsel, egyszerű nyelvi elemekkel megfogalmazott szöveg elmondása ismert témákról, felkészülés után.</w:t>
            </w:r>
          </w:p>
          <w:p w:rsidR="001B779F" w:rsidRPr="00FE4DA8" w:rsidRDefault="001B779F" w:rsidP="001B779F">
            <w:pPr>
              <w:contextualSpacing/>
            </w:pPr>
            <w:r w:rsidRPr="00FE4DA8">
              <w:lastRenderedPageBreak/>
              <w:t>Történet elmesélése, élménybeszámoló, előre megírt szerep eljátszása egyszerű nyelvtani szerkezetekkel, mondatfajtákkal.</w:t>
            </w:r>
          </w:p>
          <w:p w:rsidR="001B779F" w:rsidRPr="00FE4DA8" w:rsidRDefault="001B779F" w:rsidP="001B779F">
            <w:pPr>
              <w:contextualSpacing/>
            </w:pPr>
            <w:r w:rsidRPr="00FE4DA8">
              <w:t>Minta alapján összefüggő szöveg alkotása; szavak, szócsoportok, cselekvéssorok összekapcsolása egyszerű kötőszavakkal (pl. és, de, azután), illetve magyarázatok, indoklások, ok-okozati kapcsolatok kifejezése kötőszavakkal (pl. mert, ezért, tehát).</w:t>
            </w:r>
          </w:p>
          <w:p w:rsidR="001B779F" w:rsidRPr="00FE4DA8" w:rsidRDefault="001B779F" w:rsidP="001B779F">
            <w:pPr>
              <w:contextualSpacing/>
            </w:pPr>
            <w:r w:rsidRPr="00FE4DA8">
              <w:t>A mondanivaló jelentésének pontosítása, tisztázása a testbeszéd tudatos alkalmazásával.</w:t>
            </w:r>
          </w:p>
          <w:p w:rsidR="001B779F" w:rsidRPr="00FE4DA8" w:rsidRDefault="001B779F" w:rsidP="001B779F">
            <w:pPr>
              <w:contextualSpacing/>
            </w:pPr>
            <w:r w:rsidRPr="00FE4DA8">
              <w:t>Csoportos előadás vagy prezentáció jegyzetek alapján.</w:t>
            </w:r>
          </w:p>
          <w:p w:rsidR="001B779F" w:rsidRPr="00FE4DA8" w:rsidRDefault="001B779F" w:rsidP="001B779F">
            <w:pPr>
              <w:contextualSpacing/>
            </w:pPr>
            <w:r w:rsidRPr="00FE4DA8">
              <w:t>Önálló vagy csoportban létrehozott alkotás rövid bemutatása és értékelése (pl. közös plakát készítése, kiállítása, szóbeli bemutatása és értékelése).</w:t>
            </w:r>
          </w:p>
          <w:p w:rsidR="001B779F" w:rsidRPr="00FE4DA8" w:rsidRDefault="001B779F" w:rsidP="001B779F">
            <w:pPr>
              <w:contextualSpacing/>
            </w:pPr>
            <w:r w:rsidRPr="00FE4DA8">
              <w:t>Tanári példa vagy autentikus hangzóanyag meghallgatás utáni elismétlése, a célnyelvi normához közelítő kiejtés gyakorlása.</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Rövid történetek, élménybeszámolók, szerepek, leírások (pl. képleírás, tanulói munka bemutatása), előadás, prezentáció, témakifejtés.</w:t>
            </w:r>
          </w:p>
        </w:tc>
      </w:tr>
    </w:tbl>
    <w:p w:rsidR="001B779F" w:rsidRPr="00E17580" w:rsidRDefault="001B779F" w:rsidP="001B779F"/>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950"/>
      </w:tblGrid>
      <w:tr w:rsidR="001B779F" w:rsidRPr="00FE4DA8">
        <w:trPr>
          <w:trHeight w:val="450"/>
        </w:trPr>
        <w:tc>
          <w:tcPr>
            <w:tcW w:w="2410" w:type="dxa"/>
            <w:vAlign w:val="center"/>
          </w:tcPr>
          <w:p w:rsidR="001B779F" w:rsidRPr="00FE4DA8" w:rsidRDefault="001B779F" w:rsidP="001B779F">
            <w:pPr>
              <w:spacing w:before="120"/>
              <w:jc w:val="center"/>
              <w:rPr>
                <w:b/>
              </w:rPr>
            </w:pPr>
            <w:r w:rsidRPr="00FE4DA8">
              <w:rPr>
                <w:b/>
              </w:rPr>
              <w:t>Fejlesztési egység</w:t>
            </w:r>
          </w:p>
        </w:tc>
        <w:tc>
          <w:tcPr>
            <w:tcW w:w="6950" w:type="dxa"/>
            <w:shd w:val="clear" w:color="auto" w:fill="auto"/>
            <w:vAlign w:val="center"/>
          </w:tcPr>
          <w:p w:rsidR="001B779F" w:rsidRPr="00FE4DA8" w:rsidRDefault="001B779F" w:rsidP="001B779F">
            <w:pPr>
              <w:spacing w:before="120"/>
              <w:jc w:val="center"/>
              <w:rPr>
                <w:b/>
              </w:rPr>
            </w:pPr>
            <w:r w:rsidRPr="00FE4DA8">
              <w:rPr>
                <w:b/>
              </w:rPr>
              <w:t>Olvasott szöveg értése</w:t>
            </w:r>
            <w:r>
              <w:rPr>
                <w:b/>
              </w:rPr>
              <w:t>: órakeret folyamatos</w:t>
            </w:r>
          </w:p>
        </w:tc>
      </w:tr>
      <w:tr w:rsidR="001B779F" w:rsidRPr="00FE4DA8">
        <w:trPr>
          <w:trHeight w:val="720"/>
        </w:trPr>
        <w:tc>
          <w:tcPr>
            <w:tcW w:w="2410" w:type="dxa"/>
            <w:vAlign w:val="center"/>
          </w:tcPr>
          <w:p w:rsidR="001B779F" w:rsidRPr="00FE4DA8" w:rsidRDefault="001B779F" w:rsidP="001B779F">
            <w:pPr>
              <w:spacing w:before="120"/>
              <w:jc w:val="center"/>
            </w:pPr>
            <w:r w:rsidRPr="00FE4DA8">
              <w:t>Előzetes tudás</w:t>
            </w:r>
          </w:p>
        </w:tc>
        <w:tc>
          <w:tcPr>
            <w:tcW w:w="6950" w:type="dxa"/>
            <w:shd w:val="clear" w:color="auto" w:fill="auto"/>
          </w:tcPr>
          <w:p w:rsidR="001B779F" w:rsidRPr="00FE4DA8" w:rsidRDefault="001B779F" w:rsidP="001B779F">
            <w:pPr>
              <w:autoSpaceDE w:val="0"/>
              <w:autoSpaceDN w:val="0"/>
              <w:adjustRightInd w:val="0"/>
              <w:spacing w:before="120"/>
            </w:pPr>
            <w:r w:rsidRPr="00FE4DA8">
              <w:t>A1 nyelvi szint, azaz közös feldolgozást követően egyszerű olvasott szövegek lényegének, tartalmának megértése.</w:t>
            </w:r>
          </w:p>
        </w:tc>
      </w:tr>
      <w:tr w:rsidR="001B779F" w:rsidRPr="00FE4DA8">
        <w:trPr>
          <w:trHeight w:val="425"/>
        </w:trPr>
        <w:tc>
          <w:tcPr>
            <w:tcW w:w="2410" w:type="dxa"/>
            <w:vAlign w:val="center"/>
          </w:tcPr>
          <w:p w:rsidR="001B779F" w:rsidRPr="00FE4DA8" w:rsidRDefault="001B779F" w:rsidP="001B779F">
            <w:pPr>
              <w:spacing w:before="120"/>
              <w:jc w:val="center"/>
            </w:pPr>
            <w:r w:rsidRPr="00FE4DA8">
              <w:t>A tematikai egység nevelési-fejlesztési céljai</w:t>
            </w:r>
          </w:p>
        </w:tc>
        <w:tc>
          <w:tcPr>
            <w:tcW w:w="6950" w:type="dxa"/>
            <w:shd w:val="clear" w:color="auto" w:fill="auto"/>
          </w:tcPr>
          <w:p w:rsidR="001B779F" w:rsidRPr="00FE4DA8" w:rsidRDefault="001B779F" w:rsidP="001B779F">
            <w:pPr>
              <w:autoSpaceDE w:val="0"/>
              <w:autoSpaceDN w:val="0"/>
              <w:adjustRightInd w:val="0"/>
              <w:spacing w:before="120"/>
              <w:contextualSpacing/>
            </w:pPr>
            <w:r w:rsidRPr="00FE4DA8">
              <w:t xml:space="preserve">Az ismerős témákról szóló rövid szövegek megértése; </w:t>
            </w:r>
          </w:p>
          <w:p w:rsidR="001B779F" w:rsidRPr="00FE4DA8" w:rsidRDefault="001B779F" w:rsidP="001B779F">
            <w:pPr>
              <w:autoSpaceDE w:val="0"/>
              <w:autoSpaceDN w:val="0"/>
              <w:adjustRightInd w:val="0"/>
              <w:contextualSpacing/>
            </w:pPr>
            <w:r w:rsidRPr="00FE4DA8">
              <w:t>az alapvető információk megtalálása az egyszerű, hétköznapi szövegekben;</w:t>
            </w:r>
          </w:p>
          <w:p w:rsidR="001B779F" w:rsidRPr="00FE4DA8" w:rsidRDefault="001B779F" w:rsidP="001B779F">
            <w:pPr>
              <w:autoSpaceDE w:val="0"/>
              <w:autoSpaceDN w:val="0"/>
              <w:adjustRightInd w:val="0"/>
              <w:contextualSpacing/>
            </w:pPr>
            <w:r w:rsidRPr="00FE4DA8">
              <w:t xml:space="preserve">az életkornak megfelelő témájú autentikus szövegek lényegének megértése, a szövegekből az alapvető információk kiszűrése; </w:t>
            </w:r>
          </w:p>
          <w:p w:rsidR="001B779F" w:rsidRPr="00FE4DA8" w:rsidRDefault="001B779F" w:rsidP="001B779F">
            <w:pPr>
              <w:autoSpaceDE w:val="0"/>
              <w:autoSpaceDN w:val="0"/>
              <w:adjustRightInd w:val="0"/>
              <w:contextualSpacing/>
            </w:pPr>
            <w:r w:rsidRPr="00FE4DA8">
              <w:t>az olvasott szövegekre vonatkozó feladatok elvégzése;</w:t>
            </w:r>
          </w:p>
          <w:p w:rsidR="001B779F" w:rsidRPr="00FE4DA8" w:rsidRDefault="001B779F" w:rsidP="001B779F">
            <w:pPr>
              <w:contextualSpacing/>
            </w:pPr>
            <w:r w:rsidRPr="00FE4DA8">
              <w:t>a készsége kreatív használata az olvasott szövegek megértéséhez, értelmezéséhez;</w:t>
            </w:r>
          </w:p>
          <w:p w:rsidR="001B779F" w:rsidRPr="00FE4DA8" w:rsidRDefault="001B779F" w:rsidP="001B779F">
            <w:pPr>
              <w:contextualSpacing/>
            </w:pPr>
            <w:r w:rsidRPr="00FE4DA8">
              <w:t>tájékozottság növelése a célnyelvi kultúráról;</w:t>
            </w:r>
          </w:p>
          <w:p w:rsidR="001B779F" w:rsidRPr="00FE4DA8" w:rsidRDefault="001B779F" w:rsidP="001B779F">
            <w:pPr>
              <w:contextualSpacing/>
            </w:pPr>
            <w:r w:rsidRPr="00FE4DA8">
              <w:t>az érdeklődés fokozása a célnyelvi kultúrába tartozó irodalmi, művészeti alkotások iránt.</w:t>
            </w:r>
          </w:p>
        </w:tc>
      </w:tr>
    </w:tbl>
    <w:p w:rsidR="001B779F" w:rsidRPr="00E17580" w:rsidRDefault="001B779F" w:rsidP="001B779F">
      <w:pPr>
        <w:spacing w:before="120"/>
        <w:sectPr w:rsidR="001B779F" w:rsidRPr="00E17580" w:rsidSect="001B779F">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1B779F" w:rsidRPr="00FE4DA8">
        <w:trPr>
          <w:trHeight w:val="403"/>
        </w:trPr>
        <w:tc>
          <w:tcPr>
            <w:tcW w:w="9360" w:type="dxa"/>
            <w:vAlign w:val="center"/>
          </w:tcPr>
          <w:p w:rsidR="001B779F" w:rsidRPr="00FE4DA8" w:rsidRDefault="001B779F" w:rsidP="001B779F">
            <w:pPr>
              <w:spacing w:before="120"/>
              <w:jc w:val="center"/>
            </w:pPr>
            <w:r w:rsidRPr="00FE4DA8">
              <w:lastRenderedPageBreak/>
              <w:t>A fejlesztés tartalma</w:t>
            </w:r>
          </w:p>
        </w:tc>
      </w:tr>
      <w:tr w:rsidR="001B779F" w:rsidRPr="00FE4DA8">
        <w:trPr>
          <w:trHeight w:val="1119"/>
        </w:trPr>
        <w:tc>
          <w:tcPr>
            <w:tcW w:w="9360" w:type="dxa"/>
          </w:tcPr>
          <w:p w:rsidR="001B779F" w:rsidRPr="00FE4DA8" w:rsidRDefault="001B779F" w:rsidP="001B779F">
            <w:pPr>
              <w:spacing w:before="120"/>
              <w:contextualSpacing/>
            </w:pPr>
            <w:r w:rsidRPr="00FE4DA8">
              <w:t>Rövid, egyszerű nyelvi eszközökkel, bővülő szókinccsel megfogalmazott szövegek megértése (pl. leírás, történet, párbeszéd a tanulóhoz közel álló témákról).</w:t>
            </w:r>
          </w:p>
          <w:p w:rsidR="001B779F" w:rsidRPr="00FE4DA8" w:rsidRDefault="001B779F" w:rsidP="001B779F">
            <w:pPr>
              <w:contextualSpacing/>
            </w:pPr>
            <w:r w:rsidRPr="00FE4DA8">
              <w:t>Lényeges információk megtalálása egyszerű szövegekben (pl. hirdetésben, prospektusban, étlapon és menetrendben, rövid újságcikkben, programfüzetben).</w:t>
            </w:r>
          </w:p>
          <w:p w:rsidR="001B779F" w:rsidRPr="00FE4DA8" w:rsidRDefault="001B779F" w:rsidP="001B779F">
            <w:pPr>
              <w:contextualSpacing/>
            </w:pPr>
            <w:r w:rsidRPr="00FE4DA8">
              <w:t xml:space="preserve">Egyszerű üzenetek, levelek, elektronikus üzenetek, SMS-ek, bejegyzések megértése. </w:t>
            </w:r>
          </w:p>
          <w:p w:rsidR="001B779F" w:rsidRPr="00FE4DA8" w:rsidRDefault="001B779F" w:rsidP="001B779F">
            <w:pPr>
              <w:contextualSpacing/>
            </w:pPr>
            <w:r w:rsidRPr="00FE4DA8">
              <w:t>Egyszerű használati utasítások, instrukciók megértése, követése.</w:t>
            </w:r>
          </w:p>
          <w:p w:rsidR="001B779F" w:rsidRPr="00FE4DA8" w:rsidRDefault="001B779F" w:rsidP="001B779F">
            <w:pPr>
              <w:tabs>
                <w:tab w:val="left" w:pos="648"/>
              </w:tabs>
              <w:contextualSpacing/>
            </w:pPr>
            <w:r w:rsidRPr="00FE4DA8">
              <w:t>Információszerzés hagyományos és elektronikus forrásokból.</w:t>
            </w:r>
          </w:p>
          <w:p w:rsidR="001B779F" w:rsidRPr="00FE4DA8" w:rsidRDefault="001B779F" w:rsidP="001B779F">
            <w:pPr>
              <w:tabs>
                <w:tab w:val="left" w:pos="648"/>
              </w:tabs>
              <w:contextualSpacing/>
            </w:pPr>
            <w:r w:rsidRPr="00FE4DA8">
              <w:t>Egyszerű, rövid történetek, mesék, versek és egyszerűsített célnyelvi irodalmi művek olvasása.</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rsidR="001B779F" w:rsidRPr="00E17580" w:rsidRDefault="001B779F" w:rsidP="001B779F"/>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8"/>
      </w:tblGrid>
      <w:tr w:rsidR="001B779F" w:rsidRPr="00FE4DA8">
        <w:trPr>
          <w:trHeight w:val="720"/>
        </w:trPr>
        <w:tc>
          <w:tcPr>
            <w:tcW w:w="2552" w:type="dxa"/>
            <w:vAlign w:val="center"/>
          </w:tcPr>
          <w:p w:rsidR="001B779F" w:rsidRPr="00FE4DA8" w:rsidRDefault="001B779F" w:rsidP="001B779F">
            <w:pPr>
              <w:spacing w:before="120"/>
              <w:jc w:val="center"/>
            </w:pPr>
            <w:r w:rsidRPr="00FE4DA8">
              <w:t>Fejlesztési egység</w:t>
            </w:r>
          </w:p>
        </w:tc>
        <w:tc>
          <w:tcPr>
            <w:tcW w:w="6808" w:type="dxa"/>
            <w:shd w:val="clear" w:color="auto" w:fill="auto"/>
            <w:vAlign w:val="center"/>
          </w:tcPr>
          <w:p w:rsidR="001B779F" w:rsidRPr="00FE4DA8" w:rsidRDefault="001B779F" w:rsidP="001B779F">
            <w:pPr>
              <w:spacing w:before="120"/>
              <w:jc w:val="center"/>
              <w:rPr>
                <w:b/>
              </w:rPr>
            </w:pPr>
            <w:r w:rsidRPr="00FE4DA8">
              <w:rPr>
                <w:b/>
              </w:rPr>
              <w:t>Íráskészség</w:t>
            </w:r>
            <w:r>
              <w:rPr>
                <w:b/>
              </w:rPr>
              <w:t>: órakeret folyamatos</w:t>
            </w:r>
          </w:p>
        </w:tc>
      </w:tr>
      <w:tr w:rsidR="001B779F" w:rsidRPr="00FE4DA8">
        <w:trPr>
          <w:trHeight w:val="720"/>
        </w:trPr>
        <w:tc>
          <w:tcPr>
            <w:tcW w:w="2552" w:type="dxa"/>
            <w:vAlign w:val="center"/>
          </w:tcPr>
          <w:p w:rsidR="001B779F" w:rsidRPr="00FE4DA8" w:rsidRDefault="001B779F" w:rsidP="001B779F">
            <w:pPr>
              <w:spacing w:before="120"/>
              <w:jc w:val="center"/>
            </w:pPr>
            <w:r w:rsidRPr="00FE4DA8">
              <w:t>Előzetes tudás</w:t>
            </w:r>
          </w:p>
        </w:tc>
        <w:tc>
          <w:tcPr>
            <w:tcW w:w="6808" w:type="dxa"/>
            <w:shd w:val="clear" w:color="auto" w:fill="auto"/>
          </w:tcPr>
          <w:p w:rsidR="001B779F" w:rsidRPr="00FE4DA8" w:rsidRDefault="001B779F" w:rsidP="001B779F">
            <w:pPr>
              <w:autoSpaceDE w:val="0"/>
              <w:autoSpaceDN w:val="0"/>
              <w:adjustRightInd w:val="0"/>
              <w:spacing w:before="120"/>
            </w:pPr>
            <w:r w:rsidRPr="00FE4DA8">
              <w:t>A1 nyelvi szint, azaz ismert témáról rövid, egyszerű mondatok írása; mintát követve különböző műfajú és a tanulók életkorának megfelelő témájú szövegek alkotása.</w:t>
            </w:r>
          </w:p>
        </w:tc>
      </w:tr>
      <w:tr w:rsidR="001B779F" w:rsidRPr="00FE4DA8">
        <w:trPr>
          <w:trHeight w:val="708"/>
        </w:trPr>
        <w:tc>
          <w:tcPr>
            <w:tcW w:w="2552" w:type="dxa"/>
            <w:vAlign w:val="center"/>
          </w:tcPr>
          <w:p w:rsidR="001B779F" w:rsidRPr="00FE4DA8" w:rsidRDefault="001B779F" w:rsidP="001B779F">
            <w:pPr>
              <w:spacing w:before="120"/>
              <w:jc w:val="center"/>
            </w:pPr>
            <w:r w:rsidRPr="00FE4DA8">
              <w:t>A tematikai egység nevelési-fejlesztési céljai</w:t>
            </w:r>
          </w:p>
        </w:tc>
        <w:tc>
          <w:tcPr>
            <w:tcW w:w="6808" w:type="dxa"/>
            <w:shd w:val="clear" w:color="auto" w:fill="auto"/>
          </w:tcPr>
          <w:p w:rsidR="001B779F" w:rsidRPr="00FE4DA8" w:rsidRDefault="001B779F" w:rsidP="001B779F">
            <w:pPr>
              <w:spacing w:before="120"/>
              <w:contextualSpacing/>
            </w:pPr>
            <w:r w:rsidRPr="00FE4DA8">
              <w:t>Összefüggő mondatok írása a közvetlen környezettel kapcsolatos témákról;</w:t>
            </w:r>
          </w:p>
          <w:p w:rsidR="001B779F" w:rsidRPr="00FE4DA8" w:rsidRDefault="001B779F" w:rsidP="001B779F">
            <w:pPr>
              <w:contextualSpacing/>
            </w:pPr>
            <w:r w:rsidRPr="00FE4DA8">
              <w:t>az írás kommunikációs eszközként történő használata egyszerű interakciókban;</w:t>
            </w:r>
          </w:p>
          <w:p w:rsidR="001B779F" w:rsidRPr="00FE4DA8" w:rsidRDefault="001B779F" w:rsidP="001B779F">
            <w:pPr>
              <w:contextualSpacing/>
            </w:pPr>
            <w:r w:rsidRPr="00FE4DA8">
              <w:t>gondolatok kifejezése egyszerű kötőszavakkal összekapcsolt mondatsorokban;</w:t>
            </w:r>
          </w:p>
          <w:p w:rsidR="001B779F" w:rsidRPr="00FE4DA8" w:rsidRDefault="001B779F" w:rsidP="001B779F">
            <w:pPr>
              <w:autoSpaceDE w:val="0"/>
              <w:autoSpaceDN w:val="0"/>
              <w:adjustRightInd w:val="0"/>
              <w:contextualSpacing/>
            </w:pPr>
            <w:r w:rsidRPr="00FE4DA8">
              <w:t>a nyelvismeret kreatívan alkalmazása egyszerű szövegek írására az őt érdeklő, ismert témákról;</w:t>
            </w:r>
          </w:p>
          <w:p w:rsidR="001B779F" w:rsidRPr="00FE4DA8" w:rsidRDefault="001B779F" w:rsidP="001B779F">
            <w:pPr>
              <w:autoSpaceDE w:val="0"/>
              <w:autoSpaceDN w:val="0"/>
              <w:adjustRightInd w:val="0"/>
              <w:contextualSpacing/>
            </w:pPr>
            <w:r w:rsidRPr="00FE4DA8">
              <w:t>az alapvető írásbeli műfajok sajátos szerkezeti és stílusjegyeinek felismerése és követése.</w:t>
            </w:r>
          </w:p>
        </w:tc>
      </w:tr>
      <w:tr w:rsidR="001B779F" w:rsidRPr="00FE4DA8">
        <w:trPr>
          <w:trHeight w:val="418"/>
        </w:trPr>
        <w:tc>
          <w:tcPr>
            <w:tcW w:w="9360" w:type="dxa"/>
            <w:gridSpan w:val="2"/>
            <w:vAlign w:val="center"/>
          </w:tcPr>
          <w:p w:rsidR="001B779F" w:rsidRPr="00FE4DA8" w:rsidRDefault="001B779F" w:rsidP="001B779F">
            <w:pPr>
              <w:spacing w:before="120"/>
              <w:rPr>
                <w:b/>
              </w:rPr>
            </w:pPr>
            <w:r w:rsidRPr="00FE4DA8">
              <w:rPr>
                <w:b/>
              </w:rPr>
              <w:t>A fejlesztés tartalma</w:t>
            </w:r>
          </w:p>
        </w:tc>
      </w:tr>
      <w:tr w:rsidR="001B779F" w:rsidRPr="00FE4DA8">
        <w:trPr>
          <w:trHeight w:val="1261"/>
        </w:trPr>
        <w:tc>
          <w:tcPr>
            <w:tcW w:w="9360" w:type="dxa"/>
            <w:gridSpan w:val="2"/>
          </w:tcPr>
          <w:p w:rsidR="001B779F" w:rsidRPr="00FE4DA8" w:rsidRDefault="001B779F" w:rsidP="001B779F">
            <w:pPr>
              <w:spacing w:before="120"/>
              <w:contextualSpacing/>
            </w:pPr>
            <w:r w:rsidRPr="00FE4DA8">
              <w:lastRenderedPageBreak/>
              <w:t>Szavak és rövid szövegek másolása és diktálás utáni leírása.</w:t>
            </w:r>
          </w:p>
          <w:p w:rsidR="001B779F" w:rsidRPr="00FE4DA8" w:rsidRDefault="001B779F" w:rsidP="001B779F">
            <w:pPr>
              <w:autoSpaceDE w:val="0"/>
              <w:autoSpaceDN w:val="0"/>
              <w:adjustRightInd w:val="0"/>
              <w:contextualSpacing/>
            </w:pPr>
            <w:r w:rsidRPr="00FE4DA8">
              <w:t>Egyszerű szerkezetű, összefüggő mondatok írása a tanuló közvetlen környezetével kapcsolatos témákról, különböző szövegtípusok létrehozása (pl. leírás, élménybeszámoló, párbeszéd).</w:t>
            </w:r>
          </w:p>
          <w:p w:rsidR="001B779F" w:rsidRPr="00FE4DA8" w:rsidRDefault="001B779F" w:rsidP="001B779F">
            <w:pPr>
              <w:autoSpaceDE w:val="0"/>
              <w:autoSpaceDN w:val="0"/>
              <w:adjustRightInd w:val="0"/>
              <w:contextualSpacing/>
            </w:pPr>
            <w:r w:rsidRPr="00FE4DA8">
              <w:t>Egyszerű szövegek írása kommunikációs céllal (pl. levél, üzenet, blogbejegyzés, fórumbejegyzés).</w:t>
            </w:r>
          </w:p>
          <w:p w:rsidR="001B779F" w:rsidRPr="00FE4DA8" w:rsidRDefault="001B779F" w:rsidP="001B779F">
            <w:pPr>
              <w:contextualSpacing/>
            </w:pPr>
            <w:r w:rsidRPr="00FE4DA8">
              <w:t>Egyszerű írásos minták követése, kreatív átdolgozása, aktuális, konkrét és személyes tartalmakkal való megtöltése (pl. egyszerű, személyes témákról minta alapján vers, dalszöveg, rap írása).</w:t>
            </w:r>
          </w:p>
          <w:p w:rsidR="001B779F" w:rsidRPr="00FE4DA8" w:rsidRDefault="001B779F" w:rsidP="001B779F">
            <w:pPr>
              <w:autoSpaceDE w:val="0"/>
              <w:autoSpaceDN w:val="0"/>
              <w:adjustRightInd w:val="0"/>
              <w:contextualSpacing/>
            </w:pPr>
            <w:r w:rsidRPr="00FE4DA8">
              <w:t>Gondolatok összekapcsolása egyszerű kötőszavakkal (pl. és, vagy, mert, de, ezért, azután).</w:t>
            </w:r>
          </w:p>
          <w:p w:rsidR="001B779F" w:rsidRPr="00FE4DA8" w:rsidRDefault="001B779F" w:rsidP="001B779F">
            <w:pPr>
              <w:contextualSpacing/>
            </w:pPr>
            <w:r w:rsidRPr="00FE4DA8">
              <w:t>Gyakori írásbeli műfajok legalapvetőbb szerkezeti és stílusjegyeinek követése saját írásmű létrehozása során (pl. megszólítás levélben, e-mailben, záró formula).</w:t>
            </w:r>
          </w:p>
          <w:p w:rsidR="001B779F" w:rsidRPr="00FE4DA8" w:rsidRDefault="001B779F" w:rsidP="001B779F">
            <w:pPr>
              <w:contextualSpacing/>
            </w:pPr>
            <w:r w:rsidRPr="00FE4DA8">
              <w:t>A mondanivaló közvetítése vizuális eszközökkel (pl. szövegkiemelés, internetes, vagy SMS-ben használt emotikon, rajz, ábra, diasor).</w:t>
            </w:r>
          </w:p>
          <w:p w:rsidR="001B779F" w:rsidRPr="00FE4DA8" w:rsidRDefault="001B779F" w:rsidP="001B779F">
            <w:pPr>
              <w:rPr>
                <w:i/>
              </w:rPr>
            </w:pPr>
            <w:r w:rsidRPr="00FE4DA8">
              <w:rPr>
                <w:i/>
              </w:rPr>
              <w:t>A fenti tevékenységekhez használható szövegfajták, szövegforrások</w:t>
            </w:r>
          </w:p>
          <w:p w:rsidR="001B779F" w:rsidRPr="00FE4DA8" w:rsidRDefault="001B779F" w:rsidP="001B779F">
            <w:r w:rsidRPr="00FE4DA8">
              <w:t>Leírás, ismertető, képaláírás, élménybeszámoló, párbeszéd, üzenet, levél, email, SMS,</w:t>
            </w:r>
            <w:r w:rsidRPr="00FE4DA8" w:rsidDel="000401BE">
              <w:t xml:space="preserve"> </w:t>
            </w:r>
            <w:r w:rsidRPr="00FE4DA8">
              <w:t>blogbejegyzés.</w:t>
            </w:r>
          </w:p>
        </w:tc>
      </w:tr>
    </w:tbl>
    <w:p w:rsidR="001B779F" w:rsidRDefault="001B779F" w:rsidP="001B779F">
      <w:pPr>
        <w:rPr>
          <w:rFonts w:cs="Tahoma"/>
          <w:b/>
        </w:rPr>
      </w:pPr>
    </w:p>
    <w:p w:rsidR="001B779F" w:rsidRDefault="001B779F" w:rsidP="001B779F">
      <w:pPr>
        <w:pStyle w:val="Cmsor2"/>
        <w:rPr>
          <w:rFonts w:cs="Tahoma"/>
          <w:b/>
        </w:rPr>
      </w:pPr>
      <w:r>
        <w:rPr>
          <w:rFonts w:cs="Tahoma"/>
          <w:b/>
        </w:rPr>
        <w:t>T</w:t>
      </w:r>
      <w:r w:rsidRPr="00C771C7">
        <w:rPr>
          <w:rFonts w:cs="Tahoma"/>
          <w:b/>
        </w:rPr>
        <w:t>émakörök a 7. évfolyamra</w:t>
      </w:r>
    </w:p>
    <w:p w:rsidR="001B779F" w:rsidRPr="00C771C7" w:rsidRDefault="001B779F" w:rsidP="001B779F">
      <w:r>
        <w:t>Éves óraszám 111 óra</w:t>
      </w:r>
    </w:p>
    <w:p w:rsidR="001B779F" w:rsidRDefault="001B779F" w:rsidP="001B779F">
      <w:pPr>
        <w:pStyle w:val="Cmsor3"/>
        <w:rPr>
          <w:b/>
          <w:bCs/>
          <w:i w:val="0"/>
          <w:sz w:val="22"/>
          <w:szCs w:val="22"/>
        </w:rPr>
      </w:pPr>
      <w:r w:rsidRPr="00F242CF">
        <w:rPr>
          <w:b/>
          <w:bCs/>
          <w:i w:val="0"/>
          <w:sz w:val="22"/>
          <w:szCs w:val="22"/>
        </w:rPr>
        <w:t>Család</w:t>
      </w:r>
      <w:r>
        <w:rPr>
          <w:b/>
          <w:bCs/>
          <w:i w:val="0"/>
          <w:sz w:val="22"/>
          <w:szCs w:val="22"/>
        </w:rPr>
        <w:t>, barátok, ünnepek a családban (születésnap) 8 óra</w:t>
      </w:r>
    </w:p>
    <w:p w:rsidR="001B779F" w:rsidRDefault="001B779F" w:rsidP="001B779F">
      <w:r>
        <w:t>Családfa készítése rajzos formában, személyleírás.</w:t>
      </w:r>
    </w:p>
    <w:p w:rsidR="001B779F" w:rsidRDefault="001B779F" w:rsidP="001B779F">
      <w:pPr>
        <w:rPr>
          <w:rFonts w:cs="Tahoma"/>
        </w:rPr>
      </w:pPr>
      <w:r w:rsidRPr="00E17580">
        <w:t>Szokásos napi tevékenységek</w:t>
      </w:r>
      <w:r>
        <w:t xml:space="preserve"> </w:t>
      </w:r>
      <w:r>
        <w:rPr>
          <w:rFonts w:cs="Tahoma"/>
        </w:rPr>
        <w:t>a családban és a baráti körben.</w:t>
      </w:r>
    </w:p>
    <w:p w:rsidR="001B779F" w:rsidRPr="00C46FF7" w:rsidRDefault="001B779F" w:rsidP="001B779F">
      <w:pPr>
        <w:rPr>
          <w:bCs/>
        </w:rPr>
      </w:pPr>
      <w:r>
        <w:rPr>
          <w:rFonts w:cs="Tahoma"/>
        </w:rPr>
        <w:t>Születésnapi parti szervezése (bevásárlás, dekorálás, meghívás, ajándékvásárlás).</w:t>
      </w:r>
    </w:p>
    <w:p w:rsidR="001B779F" w:rsidRPr="00F242CF" w:rsidRDefault="001B779F" w:rsidP="001B779F">
      <w:pPr>
        <w:pStyle w:val="Cmsor3"/>
        <w:rPr>
          <w:b/>
          <w:i w:val="0"/>
          <w:sz w:val="22"/>
          <w:szCs w:val="22"/>
        </w:rPr>
      </w:pPr>
      <w:r w:rsidRPr="00F242CF">
        <w:rPr>
          <w:rFonts w:cs="Tahoma"/>
          <w:b/>
          <w:i w:val="0"/>
          <w:sz w:val="22"/>
          <w:szCs w:val="22"/>
        </w:rPr>
        <w:t>Otthon</w:t>
      </w:r>
      <w:r>
        <w:rPr>
          <w:b/>
          <w:i w:val="0"/>
          <w:sz w:val="22"/>
          <w:szCs w:val="22"/>
        </w:rPr>
        <w:t>, természet, állatok 12 óra</w:t>
      </w:r>
    </w:p>
    <w:p w:rsidR="001B779F" w:rsidRDefault="001B779F" w:rsidP="001B779F">
      <w:r w:rsidRPr="00E17580">
        <w:t xml:space="preserve">Lakóhelyem, </w:t>
      </w:r>
      <w:r>
        <w:t>tágabb környezetem bemutatása, falusi élet jellemzői.</w:t>
      </w:r>
    </w:p>
    <w:p w:rsidR="001B779F" w:rsidRPr="00E17580" w:rsidRDefault="001B779F" w:rsidP="001B779F">
      <w:r>
        <w:t>Állatok gondozása egy gazdaságban (etetés, fejés).</w:t>
      </w:r>
    </w:p>
    <w:p w:rsidR="001B779F" w:rsidRDefault="001B779F" w:rsidP="001B779F">
      <w:r w:rsidRPr="00E17580">
        <w:t xml:space="preserve">Nevezetességek a </w:t>
      </w:r>
      <w:r>
        <w:t>célnyelvi országban, Melk bemutatása.</w:t>
      </w:r>
    </w:p>
    <w:p w:rsidR="001B779F" w:rsidRPr="00E17580" w:rsidRDefault="001B779F" w:rsidP="001B779F">
      <w:r>
        <w:t>Közlekedés, táblák, tiltó és megengedő rendszabályok ismertetése.</w:t>
      </w:r>
    </w:p>
    <w:p w:rsidR="001B779F" w:rsidRPr="00F242CF" w:rsidRDefault="001B779F" w:rsidP="001B779F">
      <w:pPr>
        <w:pStyle w:val="Cmsor3"/>
        <w:rPr>
          <w:rFonts w:cs="Tahoma"/>
          <w:b/>
          <w:i w:val="0"/>
          <w:sz w:val="22"/>
          <w:szCs w:val="22"/>
        </w:rPr>
      </w:pPr>
      <w:r w:rsidRPr="00F242CF">
        <w:rPr>
          <w:rFonts w:cs="Tahoma"/>
          <w:b/>
          <w:i w:val="0"/>
          <w:sz w:val="22"/>
          <w:szCs w:val="22"/>
        </w:rPr>
        <w:t>Sport</w:t>
      </w:r>
      <w:r>
        <w:rPr>
          <w:rFonts w:cs="Tahoma"/>
          <w:b/>
          <w:i w:val="0"/>
          <w:sz w:val="22"/>
          <w:szCs w:val="22"/>
        </w:rPr>
        <w:t>, sportesemények az iskolában, sportnap szervezése 22 óra</w:t>
      </w:r>
    </w:p>
    <w:p w:rsidR="001B779F" w:rsidRPr="00E17580" w:rsidRDefault="001B779F" w:rsidP="001B779F">
      <w:pPr>
        <w:rPr>
          <w:rFonts w:cs="Tahoma"/>
        </w:rPr>
      </w:pPr>
      <w:r w:rsidRPr="00E17580">
        <w:rPr>
          <w:rFonts w:cs="Tahoma"/>
        </w:rPr>
        <w:t>Sportszerek, sportversenyek, eredmények. Különleges sportok.</w:t>
      </w:r>
    </w:p>
    <w:p w:rsidR="001B779F" w:rsidRDefault="001B779F" w:rsidP="001B779F">
      <w:pPr>
        <w:rPr>
          <w:rFonts w:cs="Tahoma"/>
        </w:rPr>
      </w:pPr>
      <w:r>
        <w:rPr>
          <w:rFonts w:cs="Tahoma"/>
        </w:rPr>
        <w:t>Sportok télen és nyáron, egyénileg és csapatban.</w:t>
      </w:r>
    </w:p>
    <w:p w:rsidR="001B779F" w:rsidRDefault="001B779F" w:rsidP="001B779F">
      <w:pPr>
        <w:rPr>
          <w:rFonts w:cs="Tahoma"/>
        </w:rPr>
      </w:pPr>
      <w:r>
        <w:rPr>
          <w:rFonts w:cs="Tahoma"/>
        </w:rPr>
        <w:t>Sport a mindennapokban, ill. a gyerekek életében.</w:t>
      </w:r>
    </w:p>
    <w:p w:rsidR="001B779F" w:rsidRDefault="001B779F" w:rsidP="001B779F">
      <w:pPr>
        <w:rPr>
          <w:rFonts w:cs="Tahoma"/>
        </w:rPr>
      </w:pPr>
      <w:r>
        <w:rPr>
          <w:rFonts w:cs="Tahoma"/>
        </w:rPr>
        <w:t>Az orvosnál. Betegségek, testrészek, panaszok, rendelés az orvosnál.</w:t>
      </w:r>
    </w:p>
    <w:p w:rsidR="001B779F" w:rsidRDefault="001B779F" w:rsidP="001B779F">
      <w:pPr>
        <w:rPr>
          <w:rFonts w:cs="Tahoma"/>
        </w:rPr>
      </w:pPr>
      <w:r>
        <w:rPr>
          <w:rFonts w:cs="Tahoma"/>
        </w:rPr>
        <w:lastRenderedPageBreak/>
        <w:t>Megfázás tüneteinek leírása, érdeklődés társunk hogyléte felől.</w:t>
      </w:r>
    </w:p>
    <w:p w:rsidR="001B779F" w:rsidRPr="00E17580" w:rsidRDefault="001B779F" w:rsidP="001B779F">
      <w:pPr>
        <w:rPr>
          <w:rFonts w:cs="Tahoma"/>
        </w:rPr>
      </w:pPr>
      <w:r>
        <w:rPr>
          <w:rFonts w:cs="Tahoma"/>
        </w:rPr>
        <w:t>Biciklis baleset bemutatása, reagálás a helyzetre.</w:t>
      </w:r>
    </w:p>
    <w:p w:rsidR="001B779F" w:rsidRPr="00F242CF" w:rsidRDefault="001B779F" w:rsidP="001B779F">
      <w:pPr>
        <w:pStyle w:val="Cmsor3"/>
        <w:rPr>
          <w:b/>
          <w:i w:val="0"/>
          <w:sz w:val="22"/>
          <w:szCs w:val="22"/>
        </w:rPr>
      </w:pPr>
      <w:r>
        <w:rPr>
          <w:b/>
          <w:i w:val="0"/>
          <w:sz w:val="22"/>
          <w:szCs w:val="22"/>
        </w:rPr>
        <w:t>Hobbik, s</w:t>
      </w:r>
      <w:r w:rsidRPr="00F242CF">
        <w:rPr>
          <w:b/>
          <w:i w:val="0"/>
          <w:sz w:val="22"/>
          <w:szCs w:val="22"/>
        </w:rPr>
        <w:t>zabadidő, szórakozás</w:t>
      </w:r>
      <w:r>
        <w:rPr>
          <w:b/>
          <w:i w:val="0"/>
          <w:sz w:val="22"/>
          <w:szCs w:val="22"/>
        </w:rPr>
        <w:t>, természetjárás, időjárás 30 óra</w:t>
      </w:r>
    </w:p>
    <w:p w:rsidR="001B779F" w:rsidRDefault="001B779F" w:rsidP="001B779F">
      <w:r>
        <w:t>Hobbik és kedvenc tevékenységek az osztályban.</w:t>
      </w:r>
    </w:p>
    <w:p w:rsidR="001B779F" w:rsidRDefault="001B779F" w:rsidP="001B779F">
      <w:r w:rsidRPr="00E17580">
        <w:t>Kirándulás, tú</w:t>
      </w:r>
      <w:r>
        <w:t>ra tervezése, tanösvény leírása.</w:t>
      </w:r>
    </w:p>
    <w:p w:rsidR="001B779F" w:rsidRDefault="001B779F" w:rsidP="001B779F">
      <w:r>
        <w:t>Programjavaslatok, reagálás a javaslatra.</w:t>
      </w:r>
    </w:p>
    <w:p w:rsidR="001B779F" w:rsidRPr="00E17580" w:rsidRDefault="001B779F" w:rsidP="001B779F">
      <w:r>
        <w:t>Időjárás tényezőinek leírása, programtervezés az időjárás tükrében.</w:t>
      </w:r>
    </w:p>
    <w:p w:rsidR="001B779F" w:rsidRPr="00DB57CD" w:rsidRDefault="001B779F" w:rsidP="001B779F">
      <w:pPr>
        <w:pStyle w:val="Cmsor3"/>
        <w:rPr>
          <w:b/>
          <w:i w:val="0"/>
          <w:sz w:val="22"/>
          <w:szCs w:val="22"/>
        </w:rPr>
      </w:pPr>
      <w:r w:rsidRPr="00DB57CD">
        <w:rPr>
          <w:b/>
          <w:i w:val="0"/>
          <w:sz w:val="22"/>
          <w:szCs w:val="22"/>
        </w:rPr>
        <w:t>Híres városok és nevezetességeik a célnyelvi országokban 10 óra</w:t>
      </w:r>
    </w:p>
    <w:p w:rsidR="001B779F" w:rsidRPr="00E17580" w:rsidRDefault="001B779F" w:rsidP="001B779F">
      <w:r>
        <w:t>Látnivalók, nevezetességek Bécsben.</w:t>
      </w:r>
    </w:p>
    <w:p w:rsidR="001B779F" w:rsidRDefault="001B779F" w:rsidP="001B779F">
      <w:r>
        <w:t>Ország ismeret az adott ország vonatkozásában térképpel és internetes weboldalakkal.</w:t>
      </w:r>
    </w:p>
    <w:p w:rsidR="001B779F" w:rsidRPr="00E17580" w:rsidRDefault="001B779F" w:rsidP="001B779F">
      <w:pPr>
        <w:rPr>
          <w:rFonts w:cs="Tahoma"/>
        </w:rPr>
      </w:pPr>
      <w:r>
        <w:t>Webkamerák követése a nevezetességek környékén.</w:t>
      </w:r>
    </w:p>
    <w:p w:rsidR="001B779F" w:rsidRPr="00F242CF" w:rsidRDefault="001B779F" w:rsidP="001B779F">
      <w:pPr>
        <w:pStyle w:val="Cmsor3"/>
        <w:rPr>
          <w:b/>
          <w:i w:val="0"/>
          <w:sz w:val="22"/>
          <w:szCs w:val="22"/>
        </w:rPr>
      </w:pPr>
      <w:r w:rsidRPr="00F242CF">
        <w:rPr>
          <w:b/>
          <w:i w:val="0"/>
          <w:sz w:val="22"/>
          <w:szCs w:val="22"/>
        </w:rPr>
        <w:t>Utazás, pihenés</w:t>
      </w:r>
      <w:r>
        <w:rPr>
          <w:b/>
          <w:i w:val="0"/>
          <w:sz w:val="22"/>
          <w:szCs w:val="22"/>
        </w:rPr>
        <w:t>, nyári élmények 17 óra</w:t>
      </w:r>
    </w:p>
    <w:p w:rsidR="001B779F" w:rsidRDefault="001B779F" w:rsidP="001B779F">
      <w:r>
        <w:t>Vakáció, nyaralás, é</w:t>
      </w:r>
      <w:r w:rsidRPr="00E17580">
        <w:t>lmények</w:t>
      </w:r>
      <w:r>
        <w:t xml:space="preserve"> a nyári szünidőben</w:t>
      </w:r>
      <w:r w:rsidRPr="00E17580">
        <w:t>.</w:t>
      </w:r>
    </w:p>
    <w:p w:rsidR="001B779F" w:rsidRPr="00E17580" w:rsidRDefault="001B779F" w:rsidP="001B779F">
      <w:r>
        <w:t>Utazás Ausztriában, Horvátországban, programok leírása.</w:t>
      </w:r>
    </w:p>
    <w:p w:rsidR="001B779F" w:rsidRDefault="001B779F" w:rsidP="001B779F">
      <w:pPr>
        <w:pStyle w:val="Tanterv"/>
      </w:pPr>
      <w:r>
        <w:t>Tájékozódás prospektusokból, szállás foglalása.</w:t>
      </w:r>
    </w:p>
    <w:p w:rsidR="001B779F" w:rsidRPr="00F242CF" w:rsidRDefault="001B779F" w:rsidP="001B779F">
      <w:pPr>
        <w:pStyle w:val="Cmsor3"/>
        <w:rPr>
          <w:b/>
          <w:i w:val="0"/>
          <w:sz w:val="22"/>
          <w:szCs w:val="22"/>
        </w:rPr>
      </w:pPr>
      <w:r w:rsidRPr="00F242CF">
        <w:rPr>
          <w:b/>
          <w:i w:val="0"/>
          <w:sz w:val="22"/>
          <w:szCs w:val="22"/>
        </w:rPr>
        <w:t>Fantázia és valóság</w:t>
      </w:r>
      <w:r>
        <w:rPr>
          <w:b/>
          <w:i w:val="0"/>
          <w:sz w:val="22"/>
          <w:szCs w:val="22"/>
        </w:rPr>
        <w:t xml:space="preserve"> 2 óra ill. folyamatosan a tanév sorév során</w:t>
      </w:r>
    </w:p>
    <w:p w:rsidR="001B779F" w:rsidRPr="00E17580" w:rsidRDefault="001B779F" w:rsidP="001B779F">
      <w:r w:rsidRPr="00E17580">
        <w:t>Egy mese modern feldolgozásban. (Der Wolf und die sieben Punker)</w:t>
      </w:r>
    </w:p>
    <w:p w:rsidR="001B779F" w:rsidRPr="00F242CF" w:rsidRDefault="001B779F" w:rsidP="001B779F">
      <w:pPr>
        <w:pStyle w:val="Cmsor3"/>
        <w:rPr>
          <w:b/>
          <w:i w:val="0"/>
          <w:sz w:val="22"/>
          <w:szCs w:val="22"/>
        </w:rPr>
      </w:pPr>
      <w:r w:rsidRPr="00F242CF">
        <w:rPr>
          <w:b/>
          <w:i w:val="0"/>
          <w:sz w:val="22"/>
          <w:szCs w:val="22"/>
        </w:rPr>
        <w:t>Zene, művészetek</w:t>
      </w:r>
      <w:r>
        <w:rPr>
          <w:b/>
          <w:i w:val="0"/>
          <w:sz w:val="22"/>
          <w:szCs w:val="22"/>
        </w:rPr>
        <w:t xml:space="preserve"> 2 óra  ill. folyamatosan a tanév során</w:t>
      </w:r>
    </w:p>
    <w:p w:rsidR="001B779F" w:rsidRPr="00E17580" w:rsidRDefault="001B779F" w:rsidP="001B779F">
      <w:r w:rsidRPr="00E17580">
        <w:t>Múzeum, kiállítás (pl. Schönbrunn, Minipolis)</w:t>
      </w:r>
    </w:p>
    <w:p w:rsidR="001B779F" w:rsidRDefault="001B779F" w:rsidP="001B779F">
      <w:pPr>
        <w:pStyle w:val="Cmsor3"/>
        <w:rPr>
          <w:b/>
          <w:i w:val="0"/>
          <w:sz w:val="22"/>
          <w:szCs w:val="22"/>
        </w:rPr>
      </w:pPr>
      <w:r>
        <w:rPr>
          <w:b/>
          <w:i w:val="0"/>
          <w:sz w:val="22"/>
          <w:szCs w:val="22"/>
        </w:rPr>
        <w:t>Fennmaradó órakeret 8 óra</w:t>
      </w:r>
    </w:p>
    <w:p w:rsidR="001B779F" w:rsidRDefault="001B779F" w:rsidP="001B779F">
      <w:r>
        <w:t>A tanult városok, azok nevezetességeinek bővebb bemutatására használható fel.</w:t>
      </w:r>
    </w:p>
    <w:p w:rsidR="001B779F" w:rsidRDefault="001B779F" w:rsidP="001B779F">
      <w:r>
        <w:t>Kihasználandó a modern média nyújtotta lehetőségeket.</w:t>
      </w:r>
    </w:p>
    <w:p w:rsidR="001B779F" w:rsidRDefault="001B779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0"/>
        <w:gridCol w:w="1859"/>
        <w:gridCol w:w="2205"/>
        <w:gridCol w:w="3298"/>
      </w:tblGrid>
      <w:tr w:rsidR="001B779F" w:rsidRPr="00FE4DA8">
        <w:tblPrEx>
          <w:tblCellMar>
            <w:top w:w="0" w:type="dxa"/>
            <w:bottom w:w="0" w:type="dxa"/>
          </w:tblCellMar>
        </w:tblPrEx>
        <w:trPr>
          <w:cantSplit/>
        </w:trPr>
        <w:tc>
          <w:tcPr>
            <w:tcW w:w="5000" w:type="pct"/>
            <w:gridSpan w:val="4"/>
          </w:tcPr>
          <w:p w:rsidR="001B779F" w:rsidRPr="00FE4DA8" w:rsidRDefault="001B779F" w:rsidP="001B779F">
            <w:pPr>
              <w:jc w:val="center"/>
              <w:rPr>
                <w:b/>
                <w:bCs/>
              </w:rPr>
            </w:pPr>
            <w:r w:rsidRPr="00FE4DA8">
              <w:rPr>
                <w:b/>
                <w:bCs/>
              </w:rPr>
              <w:t>Fogalomkörök 7. évfolyam</w:t>
            </w:r>
          </w:p>
          <w:p w:rsidR="001B779F" w:rsidRPr="00FE4DA8" w:rsidRDefault="001B779F" w:rsidP="001B779F">
            <w:pPr>
              <w:jc w:val="center"/>
              <w:rPr>
                <w:b/>
                <w:bCs/>
              </w:rPr>
            </w:pPr>
            <w:r w:rsidRPr="00FE4DA8">
              <w:rPr>
                <w:b/>
                <w:bCs/>
              </w:rPr>
              <w:t xml:space="preserve">PA </w:t>
            </w:r>
            <w:smartTag w:uri="urn:schemas-microsoft-com:office:smarttags" w:element="metricconverter">
              <w:smartTagPr>
                <w:attr w:name="ProductID" w:val="3 L"/>
              </w:smartTagPr>
              <w:r w:rsidRPr="00FE4DA8">
                <w:rPr>
                  <w:b/>
                  <w:bCs/>
                </w:rPr>
                <w:t>3 L</w:t>
              </w:r>
            </w:smartTag>
            <w:r w:rsidRPr="00FE4DA8">
              <w:rPr>
                <w:b/>
                <w:bCs/>
              </w:rPr>
              <w:t xml:space="preserve"> 1-8</w:t>
            </w:r>
          </w:p>
        </w:tc>
      </w:tr>
      <w:tr w:rsidR="001B779F" w:rsidRPr="00FE4DA8">
        <w:tblPrEx>
          <w:tblCellMar>
            <w:top w:w="0" w:type="dxa"/>
            <w:bottom w:w="0" w:type="dxa"/>
          </w:tblCellMar>
        </w:tblPrEx>
        <w:trPr>
          <w:cantSplit/>
        </w:trPr>
        <w:tc>
          <w:tcPr>
            <w:tcW w:w="5000" w:type="pct"/>
            <w:gridSpan w:val="4"/>
          </w:tcPr>
          <w:p w:rsidR="001B779F" w:rsidRPr="00FE4DA8" w:rsidRDefault="001B779F" w:rsidP="001B779F">
            <w:pPr>
              <w:rPr>
                <w:b/>
                <w:bCs/>
                <w:i/>
              </w:rPr>
            </w:pPr>
            <w:r w:rsidRPr="00FE4DA8">
              <w:rPr>
                <w:b/>
                <w:bCs/>
                <w:i/>
              </w:rPr>
              <w:t>Cselekvés, történés, létezés kifejezése</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rPr>
            </w:pPr>
          </w:p>
        </w:tc>
        <w:tc>
          <w:tcPr>
            <w:tcW w:w="1009" w:type="pct"/>
          </w:tcPr>
          <w:p w:rsidR="001B779F" w:rsidRPr="00FE4DA8" w:rsidRDefault="001B779F" w:rsidP="001B779F">
            <w:pPr>
              <w:rPr>
                <w:i/>
                <w:iCs/>
              </w:rPr>
            </w:pPr>
          </w:p>
        </w:tc>
        <w:tc>
          <w:tcPr>
            <w:tcW w:w="1197" w:type="pct"/>
          </w:tcPr>
          <w:p w:rsidR="001B779F" w:rsidRPr="00FE4DA8" w:rsidRDefault="001B779F" w:rsidP="001B779F">
            <w:pPr>
              <w:rPr>
                <w:i/>
                <w:iCs/>
                <w:lang w:val="de-DE"/>
              </w:rPr>
            </w:pPr>
            <w:r w:rsidRPr="00FE4DA8">
              <w:rPr>
                <w:i/>
                <w:iCs/>
                <w:lang w:val="de-DE"/>
              </w:rPr>
              <w:t>es gibt</w:t>
            </w:r>
          </w:p>
          <w:p w:rsidR="001B779F" w:rsidRPr="00FE4DA8" w:rsidRDefault="001B779F" w:rsidP="001B779F">
            <w:pPr>
              <w:rPr>
                <w:i/>
                <w:iCs/>
                <w:lang w:val="de-DE"/>
              </w:rPr>
            </w:pPr>
          </w:p>
        </w:tc>
        <w:tc>
          <w:tcPr>
            <w:tcW w:w="1790" w:type="pct"/>
          </w:tcPr>
          <w:p w:rsidR="001B779F" w:rsidRPr="00FE4DA8" w:rsidRDefault="001B779F" w:rsidP="001B779F">
            <w:pPr>
              <w:rPr>
                <w:i/>
                <w:iCs/>
                <w:lang w:val="de-DE"/>
              </w:rPr>
            </w:pPr>
            <w:r w:rsidRPr="00FE4DA8">
              <w:rPr>
                <w:i/>
                <w:iCs/>
                <w:lang w:val="de-DE"/>
              </w:rPr>
              <w:t>Es gibt hier einen Sportplatz. Gibt es bei euch in der Nähe eine Post? In unserem Dorf gibt es kein Kino.</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rPr>
            </w:pPr>
          </w:p>
        </w:tc>
        <w:tc>
          <w:tcPr>
            <w:tcW w:w="1009" w:type="pct"/>
          </w:tcPr>
          <w:p w:rsidR="001B779F" w:rsidRPr="00FE4DA8" w:rsidRDefault="001B779F" w:rsidP="001B779F">
            <w:pPr>
              <w:rPr>
                <w:i/>
                <w:iCs/>
              </w:rPr>
            </w:pPr>
            <w:r w:rsidRPr="00FE4DA8">
              <w:rPr>
                <w:i/>
                <w:iCs/>
              </w:rPr>
              <w:t>múltidejűség</w:t>
            </w:r>
          </w:p>
        </w:tc>
        <w:tc>
          <w:tcPr>
            <w:tcW w:w="1197" w:type="pct"/>
          </w:tcPr>
          <w:p w:rsidR="001B779F" w:rsidRPr="00FE4DA8" w:rsidRDefault="001B779F" w:rsidP="001B779F">
            <w:pPr>
              <w:rPr>
                <w:i/>
                <w:iCs/>
                <w:lang w:val="de-DE"/>
              </w:rPr>
            </w:pPr>
            <w:r w:rsidRPr="00FE4DA8">
              <w:rPr>
                <w:i/>
                <w:iCs/>
                <w:lang w:val="de-DE"/>
              </w:rPr>
              <w:t>Präteritum</w:t>
            </w:r>
          </w:p>
          <w:p w:rsidR="001B779F" w:rsidRPr="00FE4DA8" w:rsidRDefault="001B779F" w:rsidP="001B779F">
            <w:pPr>
              <w:rPr>
                <w:i/>
                <w:iCs/>
                <w:lang w:val="de-DE"/>
              </w:rPr>
            </w:pPr>
          </w:p>
        </w:tc>
        <w:tc>
          <w:tcPr>
            <w:tcW w:w="1790" w:type="pct"/>
          </w:tcPr>
          <w:p w:rsidR="001B779F" w:rsidRPr="00FE4DA8" w:rsidRDefault="001B779F" w:rsidP="001B779F">
            <w:pPr>
              <w:rPr>
                <w:i/>
                <w:iCs/>
                <w:lang w:val="de-DE"/>
              </w:rPr>
            </w:pPr>
            <w:r w:rsidRPr="00FE4DA8">
              <w:rPr>
                <w:i/>
                <w:iCs/>
                <w:lang w:val="de-DE"/>
              </w:rPr>
              <w:t>Ich kannte ihn nicht. Sie lernte viel. Die Familie fuhr im Sommer nach Wien.</w:t>
            </w:r>
          </w:p>
        </w:tc>
      </w:tr>
      <w:tr w:rsidR="001B779F" w:rsidRPr="00FE4DA8">
        <w:tblPrEx>
          <w:tblCellMar>
            <w:top w:w="0" w:type="dxa"/>
            <w:bottom w:w="0" w:type="dxa"/>
          </w:tblCellMar>
        </w:tblPrEx>
        <w:trPr>
          <w:cantSplit/>
        </w:trPr>
        <w:tc>
          <w:tcPr>
            <w:tcW w:w="5000" w:type="pct"/>
            <w:gridSpan w:val="4"/>
          </w:tcPr>
          <w:p w:rsidR="001B779F" w:rsidRPr="00FE4DA8" w:rsidRDefault="001B779F" w:rsidP="001B779F">
            <w:pPr>
              <w:rPr>
                <w:bCs/>
                <w:i/>
              </w:rPr>
            </w:pPr>
            <w:r w:rsidRPr="00FE4DA8">
              <w:rPr>
                <w:b/>
                <w:bCs/>
                <w:i/>
              </w:rPr>
              <w:lastRenderedPageBreak/>
              <w:t xml:space="preserve">Minőségi viszonyok </w:t>
            </w:r>
            <w:r w:rsidRPr="00FE4DA8">
              <w:rPr>
                <w:bCs/>
                <w:i/>
              </w:rPr>
              <w:t>Melléknevek fokozása, hasonlító mondatok wie és als hasonlítószavakkal</w:t>
            </w:r>
          </w:p>
          <w:p w:rsidR="001B779F" w:rsidRPr="00FE4DA8" w:rsidRDefault="001B779F" w:rsidP="001B779F">
            <w:pPr>
              <w:rPr>
                <w:bCs/>
                <w:i/>
              </w:rPr>
            </w:pPr>
            <w:r w:rsidRPr="00FE4DA8">
              <w:rPr>
                <w:bCs/>
                <w:i/>
              </w:rPr>
              <w:t>gut, besser, am besten, hoch, höher, am höchsten, Ich singe viel schöner als du. Aber am schönsten singt mein Freund, Peter.</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rPr>
            </w:pPr>
          </w:p>
        </w:tc>
        <w:tc>
          <w:tcPr>
            <w:tcW w:w="1009" w:type="pct"/>
          </w:tcPr>
          <w:p w:rsidR="001B779F" w:rsidRPr="00FE4DA8" w:rsidRDefault="001B779F" w:rsidP="001B779F">
            <w:r w:rsidRPr="00FE4DA8">
              <w:rPr>
                <w:i/>
                <w:iCs/>
                <w:lang w:val="de-DE"/>
              </w:rPr>
              <w:t>Birtokos névmások</w:t>
            </w:r>
          </w:p>
        </w:tc>
        <w:tc>
          <w:tcPr>
            <w:tcW w:w="1197" w:type="pct"/>
          </w:tcPr>
          <w:p w:rsidR="001B779F" w:rsidRPr="00FE4DA8" w:rsidRDefault="001B779F" w:rsidP="001B779F">
            <w:pPr>
              <w:rPr>
                <w:i/>
                <w:iCs/>
                <w:lang w:val="de-DE"/>
              </w:rPr>
            </w:pPr>
            <w:r w:rsidRPr="00FE4DA8">
              <w:rPr>
                <w:i/>
                <w:iCs/>
                <w:lang w:val="de-DE"/>
              </w:rPr>
              <w:t xml:space="preserve">Sein/e, ihr/e </w:t>
            </w:r>
          </w:p>
        </w:tc>
        <w:tc>
          <w:tcPr>
            <w:tcW w:w="1790" w:type="pct"/>
          </w:tcPr>
          <w:p w:rsidR="001B779F" w:rsidRPr="00FE4DA8" w:rsidRDefault="001B779F" w:rsidP="001B779F">
            <w:pPr>
              <w:rPr>
                <w:i/>
                <w:iCs/>
                <w:lang w:val="de-DE"/>
              </w:rPr>
            </w:pPr>
            <w:r w:rsidRPr="00FE4DA8">
              <w:rPr>
                <w:i/>
                <w:iCs/>
                <w:lang w:val="de-DE"/>
              </w:rPr>
              <w:t>Das ist sein Hemd, das ist ihre Bluse.</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rPr>
            </w:pPr>
            <w:r w:rsidRPr="00FE4DA8">
              <w:rPr>
                <w:b/>
                <w:bCs/>
                <w:i/>
              </w:rPr>
              <w:t>Térbeli viszonyok</w:t>
            </w:r>
          </w:p>
          <w:p w:rsidR="001B779F" w:rsidRPr="00FE4DA8" w:rsidRDefault="001B779F" w:rsidP="001B779F">
            <w:pPr>
              <w:rPr>
                <w:b/>
                <w:bCs/>
                <w:i/>
              </w:rPr>
            </w:pPr>
          </w:p>
          <w:p w:rsidR="001B779F" w:rsidRPr="00FE4DA8" w:rsidRDefault="001B779F" w:rsidP="001B779F">
            <w:pPr>
              <w:rPr>
                <w:b/>
                <w:bCs/>
                <w:i/>
              </w:rPr>
            </w:pPr>
          </w:p>
        </w:tc>
        <w:tc>
          <w:tcPr>
            <w:tcW w:w="1009" w:type="pct"/>
          </w:tcPr>
          <w:p w:rsidR="001B779F" w:rsidRPr="00FE4DA8" w:rsidRDefault="001B779F" w:rsidP="001B779F">
            <w:pPr>
              <w:rPr>
                <w:i/>
              </w:rPr>
            </w:pPr>
            <w:r w:rsidRPr="00FE4DA8">
              <w:t>irányok, helymeghatározás</w:t>
            </w:r>
          </w:p>
        </w:tc>
        <w:tc>
          <w:tcPr>
            <w:tcW w:w="1197" w:type="pct"/>
          </w:tcPr>
          <w:p w:rsidR="001B779F" w:rsidRPr="006F6683" w:rsidRDefault="001B779F" w:rsidP="001B779F">
            <w:pPr>
              <w:rPr>
                <w:i/>
              </w:rPr>
            </w:pPr>
            <w:r w:rsidRPr="006F6683">
              <w:rPr>
                <w:i/>
                <w:iCs/>
              </w:rPr>
              <w:t>Kettős esettel álló elöljárószók összefoglalása</w:t>
            </w:r>
          </w:p>
        </w:tc>
        <w:tc>
          <w:tcPr>
            <w:tcW w:w="1790" w:type="pct"/>
          </w:tcPr>
          <w:p w:rsidR="001B779F" w:rsidRPr="00FE4DA8" w:rsidRDefault="001B779F" w:rsidP="001B779F">
            <w:pPr>
              <w:rPr>
                <w:i/>
                <w:iCs/>
                <w:lang w:val="de-DE"/>
              </w:rPr>
            </w:pPr>
            <w:r w:rsidRPr="00FE4DA8">
              <w:rPr>
                <w:i/>
                <w:iCs/>
                <w:lang w:val="de-DE"/>
              </w:rPr>
              <w:t>Ich lege das Heft auf den Tisch.</w:t>
            </w:r>
          </w:p>
          <w:p w:rsidR="001B779F" w:rsidRPr="00FE4DA8" w:rsidRDefault="001B779F" w:rsidP="001B779F">
            <w:pPr>
              <w:rPr>
                <w:i/>
                <w:lang w:val="de-DE"/>
              </w:rPr>
            </w:pPr>
            <w:r w:rsidRPr="00FE4DA8">
              <w:rPr>
                <w:i/>
                <w:iCs/>
                <w:lang w:val="de-DE"/>
              </w:rPr>
              <w:t>Er steht neben dem Bett. Wohin stellst du das Fahrrad? Wo finde ich hier in der Nähe eine Eisdiele?</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rPr>
            </w:pPr>
            <w:r w:rsidRPr="00FE4DA8">
              <w:rPr>
                <w:b/>
                <w:bCs/>
                <w:i/>
              </w:rPr>
              <w:t>Esetviszonyok</w:t>
            </w:r>
          </w:p>
          <w:p w:rsidR="001B779F" w:rsidRPr="00FE4DA8" w:rsidRDefault="001B779F" w:rsidP="001B779F">
            <w:pPr>
              <w:rPr>
                <w:b/>
                <w:bCs/>
                <w:i/>
              </w:rPr>
            </w:pPr>
          </w:p>
          <w:p w:rsidR="001B779F" w:rsidRPr="00FE4DA8" w:rsidRDefault="001B779F" w:rsidP="001B779F">
            <w:pPr>
              <w:rPr>
                <w:b/>
                <w:bCs/>
                <w:i/>
              </w:rPr>
            </w:pPr>
          </w:p>
        </w:tc>
        <w:tc>
          <w:tcPr>
            <w:tcW w:w="1009" w:type="pct"/>
          </w:tcPr>
          <w:p w:rsidR="001B779F" w:rsidRPr="00FE4DA8" w:rsidRDefault="001B779F" w:rsidP="001B779F">
            <w:pPr>
              <w:rPr>
                <w:i/>
              </w:rPr>
            </w:pPr>
          </w:p>
        </w:tc>
        <w:tc>
          <w:tcPr>
            <w:tcW w:w="1197" w:type="pct"/>
          </w:tcPr>
          <w:p w:rsidR="001B779F" w:rsidRPr="00FE4DA8" w:rsidRDefault="001B779F" w:rsidP="001B779F">
            <w:pPr>
              <w:rPr>
                <w:i/>
                <w:iCs/>
                <w:lang w:val="de-DE"/>
              </w:rPr>
            </w:pPr>
            <w:r w:rsidRPr="00FE4DA8">
              <w:rPr>
                <w:i/>
                <w:iCs/>
                <w:lang w:val="de-DE"/>
              </w:rPr>
              <w:t>Genitiv</w:t>
            </w:r>
          </w:p>
          <w:p w:rsidR="001B779F" w:rsidRPr="00FE4DA8" w:rsidRDefault="001B779F" w:rsidP="001B779F">
            <w:pPr>
              <w:rPr>
                <w:i/>
                <w:iCs/>
                <w:lang w:val="de-DE"/>
              </w:rPr>
            </w:pPr>
          </w:p>
          <w:p w:rsidR="001B779F" w:rsidRPr="00FE4DA8" w:rsidRDefault="001B779F" w:rsidP="001B779F">
            <w:pPr>
              <w:rPr>
                <w:i/>
                <w:lang w:val="de-DE"/>
              </w:rPr>
            </w:pPr>
          </w:p>
        </w:tc>
        <w:tc>
          <w:tcPr>
            <w:tcW w:w="1790" w:type="pct"/>
          </w:tcPr>
          <w:p w:rsidR="001B779F" w:rsidRPr="00FE4DA8" w:rsidRDefault="001B779F" w:rsidP="001B779F">
            <w:pPr>
              <w:rPr>
                <w:i/>
                <w:iCs/>
                <w:lang w:val="de-DE"/>
              </w:rPr>
            </w:pPr>
            <w:r w:rsidRPr="00FE4DA8">
              <w:rPr>
                <w:i/>
                <w:iCs/>
                <w:lang w:val="de-DE"/>
              </w:rPr>
              <w:t>Die Tür des Zimmers führt in den Garten. Das Schloss des Kaisers finde ich super. Wie gefällt dir Sissis Kleid?</w:t>
            </w:r>
          </w:p>
        </w:tc>
      </w:tr>
      <w:tr w:rsidR="001B779F" w:rsidRPr="00FE4DA8">
        <w:tblPrEx>
          <w:tblCellMar>
            <w:top w:w="0" w:type="dxa"/>
            <w:bottom w:w="0" w:type="dxa"/>
          </w:tblCellMar>
        </w:tblPrEx>
        <w:trPr>
          <w:cantSplit/>
        </w:trPr>
        <w:tc>
          <w:tcPr>
            <w:tcW w:w="1004" w:type="pct"/>
          </w:tcPr>
          <w:p w:rsidR="001B779F" w:rsidRPr="00FE4DA8" w:rsidRDefault="001B779F" w:rsidP="001B779F">
            <w:pPr>
              <w:rPr>
                <w:b/>
                <w:bCs/>
                <w:i/>
                <w:iCs/>
              </w:rPr>
            </w:pPr>
            <w:r w:rsidRPr="00FE4DA8">
              <w:rPr>
                <w:b/>
                <w:bCs/>
                <w:i/>
                <w:iCs/>
              </w:rPr>
              <w:t>Szövegösszetartó eszközök</w:t>
            </w:r>
          </w:p>
          <w:p w:rsidR="001B779F" w:rsidRPr="00FE4DA8" w:rsidRDefault="001B779F" w:rsidP="001B779F">
            <w:pPr>
              <w:rPr>
                <w:b/>
                <w:bCs/>
                <w:i/>
                <w:iCs/>
              </w:rPr>
            </w:pPr>
          </w:p>
        </w:tc>
        <w:tc>
          <w:tcPr>
            <w:tcW w:w="1009" w:type="pct"/>
          </w:tcPr>
          <w:p w:rsidR="001B779F" w:rsidRPr="00FE4DA8" w:rsidRDefault="001B779F" w:rsidP="001B779F">
            <w:pPr>
              <w:rPr>
                <w:i/>
                <w:iCs/>
              </w:rPr>
            </w:pPr>
            <w:r w:rsidRPr="00FE4DA8">
              <w:rPr>
                <w:i/>
                <w:iCs/>
              </w:rPr>
              <w:t>névmások</w:t>
            </w:r>
          </w:p>
          <w:p w:rsidR="001B779F" w:rsidRPr="00FE4DA8" w:rsidRDefault="001B779F" w:rsidP="001B779F">
            <w:pPr>
              <w:rPr>
                <w:i/>
                <w:iCs/>
              </w:rPr>
            </w:pPr>
            <w:r w:rsidRPr="00FE4DA8">
              <w:rPr>
                <w:i/>
                <w:iCs/>
              </w:rPr>
              <w:t>kötőszavak</w:t>
            </w:r>
          </w:p>
        </w:tc>
        <w:tc>
          <w:tcPr>
            <w:tcW w:w="1197" w:type="pct"/>
          </w:tcPr>
          <w:p w:rsidR="001B779F" w:rsidRPr="00FE4DA8" w:rsidRDefault="001B779F" w:rsidP="001B779F">
            <w:pPr>
              <w:rPr>
                <w:i/>
                <w:iCs/>
                <w:lang w:val="de-DE"/>
              </w:rPr>
            </w:pPr>
            <w:r w:rsidRPr="00FE4DA8">
              <w:rPr>
                <w:i/>
                <w:iCs/>
                <w:lang w:val="de-DE"/>
              </w:rPr>
              <w:t>dieser//diese/dieses</w:t>
            </w:r>
          </w:p>
          <w:p w:rsidR="001B779F" w:rsidRPr="00FE4DA8" w:rsidRDefault="001B779F" w:rsidP="001B779F">
            <w:pPr>
              <w:rPr>
                <w:i/>
                <w:iCs/>
                <w:lang w:val="de-DE"/>
              </w:rPr>
            </w:pPr>
          </w:p>
          <w:p w:rsidR="001B779F" w:rsidRPr="00FE4DA8" w:rsidRDefault="001B779F" w:rsidP="001B779F">
            <w:pPr>
              <w:rPr>
                <w:i/>
                <w:iCs/>
                <w:lang w:val="de-DE"/>
              </w:rPr>
            </w:pPr>
            <w:r w:rsidRPr="00FE4DA8">
              <w:rPr>
                <w:i/>
                <w:iCs/>
                <w:lang w:val="de-DE"/>
              </w:rPr>
              <w:t>wenn, weil, dass</w:t>
            </w:r>
          </w:p>
          <w:p w:rsidR="001B779F" w:rsidRPr="00FE4DA8" w:rsidRDefault="001B779F" w:rsidP="001B779F">
            <w:pPr>
              <w:rPr>
                <w:i/>
                <w:iCs/>
                <w:lang w:val="de-DE"/>
              </w:rPr>
            </w:pPr>
          </w:p>
        </w:tc>
        <w:tc>
          <w:tcPr>
            <w:tcW w:w="1790" w:type="pct"/>
          </w:tcPr>
          <w:p w:rsidR="001B779F" w:rsidRPr="00FE4DA8" w:rsidRDefault="001B779F" w:rsidP="001B779F">
            <w:pPr>
              <w:rPr>
                <w:i/>
                <w:iCs/>
                <w:lang w:val="de-DE"/>
              </w:rPr>
            </w:pPr>
            <w:r w:rsidRPr="00FE4DA8">
              <w:rPr>
                <w:i/>
                <w:iCs/>
                <w:lang w:val="de-DE"/>
              </w:rPr>
              <w:t>Wer hat diesen Mantel? Diese Idee finde ich fantastisch.</w:t>
            </w:r>
          </w:p>
          <w:p w:rsidR="001B779F" w:rsidRPr="00FE4DA8" w:rsidRDefault="001B779F" w:rsidP="001B779F">
            <w:pPr>
              <w:rPr>
                <w:i/>
                <w:iCs/>
                <w:lang w:val="de-DE"/>
              </w:rPr>
            </w:pPr>
            <w:r w:rsidRPr="00FE4DA8">
              <w:rPr>
                <w:i/>
                <w:iCs/>
                <w:lang w:val="de-DE"/>
              </w:rPr>
              <w:t>Wenn das Wetter schön ist, gehen wir aus. Ich gehe nicht gern mit, weil ich viel lernen muss. Weißt du, dass Mutti schon zu Hause ist?</w:t>
            </w:r>
          </w:p>
        </w:tc>
      </w:tr>
      <w:tr w:rsidR="001B779F" w:rsidRPr="00FE4DA8">
        <w:tblPrEx>
          <w:tblCellMar>
            <w:top w:w="0" w:type="dxa"/>
            <w:bottom w:w="0" w:type="dxa"/>
          </w:tblCellMar>
        </w:tblPrEx>
        <w:trPr>
          <w:cantSplit/>
        </w:trPr>
        <w:tc>
          <w:tcPr>
            <w:tcW w:w="1004"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b/>
                <w:bCs/>
                <w:i/>
                <w:iCs/>
              </w:rPr>
            </w:pPr>
            <w:r w:rsidRPr="00FE4DA8">
              <w:rPr>
                <w:b/>
                <w:bCs/>
                <w:i/>
                <w:iCs/>
              </w:rPr>
              <w:t>Modalitás</w:t>
            </w:r>
          </w:p>
          <w:p w:rsidR="001B779F" w:rsidRPr="00FE4DA8" w:rsidRDefault="001B779F" w:rsidP="001B779F">
            <w:pPr>
              <w:rPr>
                <w:b/>
                <w:bCs/>
                <w:i/>
                <w:iCs/>
              </w:rPr>
            </w:pPr>
          </w:p>
        </w:tc>
        <w:tc>
          <w:tcPr>
            <w:tcW w:w="1009"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rPr>
            </w:pPr>
          </w:p>
        </w:tc>
        <w:tc>
          <w:tcPr>
            <w:tcW w:w="1197"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lang w:val="de-DE"/>
              </w:rPr>
            </w:pPr>
            <w:r w:rsidRPr="00FE4DA8">
              <w:rPr>
                <w:i/>
                <w:iCs/>
                <w:lang w:val="de-DE"/>
              </w:rPr>
              <w:t>Dürfen(Präsens, Präteritum)</w:t>
            </w:r>
          </w:p>
          <w:p w:rsidR="001B779F" w:rsidRPr="00FE4DA8" w:rsidRDefault="001B779F" w:rsidP="001B779F">
            <w:pPr>
              <w:rPr>
                <w:i/>
                <w:iCs/>
                <w:lang w:val="de-DE"/>
              </w:rPr>
            </w:pPr>
            <w:r w:rsidRPr="00FE4DA8">
              <w:rPr>
                <w:i/>
                <w:iCs/>
                <w:lang w:val="de-DE"/>
              </w:rPr>
              <w:t>sollen</w:t>
            </w:r>
          </w:p>
          <w:p w:rsidR="001B779F" w:rsidRPr="00FE4DA8" w:rsidRDefault="001B779F" w:rsidP="001B779F">
            <w:pPr>
              <w:rPr>
                <w:i/>
                <w:iCs/>
                <w:lang w:val="de-DE"/>
              </w:rPr>
            </w:pPr>
            <w:r w:rsidRPr="00FE4DA8">
              <w:rPr>
                <w:i/>
                <w:iCs/>
                <w:lang w:val="de-DE"/>
              </w:rPr>
              <w:t>feltételes mód: wäre,  hätte,  würde</w:t>
            </w:r>
          </w:p>
          <w:p w:rsidR="001B779F" w:rsidRPr="00FE4DA8" w:rsidRDefault="001B779F" w:rsidP="001B779F">
            <w:pPr>
              <w:rPr>
                <w:i/>
                <w:iCs/>
                <w:lang w:val="de-DE"/>
              </w:rPr>
            </w:pPr>
            <w:r w:rsidRPr="00FE4DA8">
              <w:rPr>
                <w:i/>
                <w:iCs/>
                <w:lang w:val="de-DE"/>
              </w:rPr>
              <w:t>felszólító mód: egyes és többes számban, ill. magázva</w:t>
            </w:r>
          </w:p>
        </w:tc>
        <w:tc>
          <w:tcPr>
            <w:tcW w:w="1790"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lang w:val="de-DE"/>
              </w:rPr>
            </w:pPr>
            <w:r w:rsidRPr="00FE4DA8">
              <w:rPr>
                <w:i/>
                <w:iCs/>
                <w:lang w:val="de-DE"/>
              </w:rPr>
              <w:t>Dürfen wir hier spielen?</w:t>
            </w:r>
          </w:p>
          <w:p w:rsidR="001B779F" w:rsidRPr="00FE4DA8" w:rsidRDefault="001B779F" w:rsidP="001B779F">
            <w:pPr>
              <w:rPr>
                <w:i/>
                <w:iCs/>
                <w:lang w:val="de-DE"/>
              </w:rPr>
            </w:pPr>
            <w:r w:rsidRPr="00FE4DA8">
              <w:rPr>
                <w:i/>
                <w:iCs/>
                <w:lang w:val="de-DE"/>
              </w:rPr>
              <w:t>Du durftest nicht kommen.</w:t>
            </w:r>
          </w:p>
          <w:p w:rsidR="001B779F" w:rsidRPr="00FE4DA8" w:rsidRDefault="001B779F" w:rsidP="001B779F">
            <w:pPr>
              <w:rPr>
                <w:i/>
                <w:iCs/>
                <w:lang w:val="de-DE"/>
              </w:rPr>
            </w:pPr>
            <w:r w:rsidRPr="00FE4DA8">
              <w:rPr>
                <w:i/>
                <w:iCs/>
                <w:lang w:val="de-DE"/>
              </w:rPr>
              <w:t>Soll ich nach Hause gehen?</w:t>
            </w:r>
          </w:p>
          <w:p w:rsidR="001B779F" w:rsidRPr="00FE4DA8" w:rsidRDefault="001B779F" w:rsidP="001B779F">
            <w:pPr>
              <w:rPr>
                <w:i/>
                <w:iCs/>
                <w:lang w:val="de-DE"/>
              </w:rPr>
            </w:pPr>
            <w:r w:rsidRPr="00FE4DA8">
              <w:rPr>
                <w:i/>
                <w:iCs/>
                <w:lang w:val="de-DE"/>
              </w:rPr>
              <w:t>Ich würde am liebsten schwimmen gehen.</w:t>
            </w:r>
          </w:p>
          <w:p w:rsidR="001B779F" w:rsidRPr="00FE4DA8" w:rsidRDefault="001B779F" w:rsidP="001B779F">
            <w:pPr>
              <w:rPr>
                <w:i/>
                <w:iCs/>
                <w:lang w:val="de-DE"/>
              </w:rPr>
            </w:pPr>
            <w:r w:rsidRPr="00FE4DA8">
              <w:rPr>
                <w:i/>
                <w:iCs/>
                <w:lang w:val="de-DE"/>
              </w:rPr>
              <w:t>Iss nicht so viel Schokolade! Lernt zu Hause die Verben! Kommen Sie bitte herein!</w:t>
            </w:r>
          </w:p>
        </w:tc>
      </w:tr>
    </w:tbl>
    <w:p w:rsidR="001B779F" w:rsidRDefault="001B779F" w:rsidP="001B779F"/>
    <w:p w:rsidR="001B779F" w:rsidRDefault="001B779F"/>
    <w:p w:rsidR="001B779F" w:rsidRDefault="001B779F"/>
    <w:p w:rsidR="001B779F" w:rsidRDefault="001B779F"/>
    <w:p w:rsidR="001B779F" w:rsidRDefault="001B779F"/>
    <w:p w:rsidR="001B779F" w:rsidRDefault="001B779F"/>
    <w:p w:rsidR="001B779F" w:rsidRDefault="001B779F" w:rsidP="001B779F">
      <w:pPr>
        <w:pStyle w:val="Cmsor2"/>
        <w:rPr>
          <w:rFonts w:cs="Tahoma"/>
          <w:b/>
        </w:rPr>
      </w:pPr>
      <w:r>
        <w:rPr>
          <w:b/>
          <w:sz w:val="22"/>
          <w:szCs w:val="22"/>
        </w:rPr>
        <w:lastRenderedPageBreak/>
        <w:t>T</w:t>
      </w:r>
      <w:r w:rsidRPr="00C771C7">
        <w:rPr>
          <w:rFonts w:cs="Tahoma"/>
          <w:b/>
        </w:rPr>
        <w:t>émakörök a 8. évfolyamon</w:t>
      </w:r>
    </w:p>
    <w:p w:rsidR="001B779F" w:rsidRPr="009071C9" w:rsidRDefault="001B779F" w:rsidP="001B779F">
      <w:r>
        <w:t>Éves óraszám 111 óra</w:t>
      </w:r>
    </w:p>
    <w:p w:rsidR="001B779F" w:rsidRPr="00F242CF" w:rsidRDefault="001B779F" w:rsidP="001B779F">
      <w:pPr>
        <w:pStyle w:val="Cmsor3"/>
        <w:rPr>
          <w:b/>
          <w:i w:val="0"/>
          <w:sz w:val="22"/>
          <w:szCs w:val="22"/>
        </w:rPr>
      </w:pPr>
      <w:r w:rsidRPr="00F242CF">
        <w:rPr>
          <w:rFonts w:cs="Tahoma"/>
          <w:b/>
          <w:i w:val="0"/>
          <w:sz w:val="22"/>
          <w:szCs w:val="22"/>
        </w:rPr>
        <w:t>Otthon</w:t>
      </w:r>
      <w:r>
        <w:rPr>
          <w:b/>
          <w:i w:val="0"/>
          <w:sz w:val="22"/>
          <w:szCs w:val="22"/>
        </w:rPr>
        <w:t>, szűkebb és tágabb környezetem bemutatása 20 óra</w:t>
      </w:r>
    </w:p>
    <w:p w:rsidR="001B779F" w:rsidRPr="00E17580" w:rsidRDefault="001B779F" w:rsidP="001B779F">
      <w:r>
        <w:t>Bútorok, egy szoba berendezésének leírása.</w:t>
      </w:r>
    </w:p>
    <w:p w:rsidR="001B779F" w:rsidRPr="00E17580" w:rsidRDefault="001B779F" w:rsidP="001B779F">
      <w:r w:rsidRPr="00E17580">
        <w:t>Lakóhelyem, tágabb környezetem. Egy német város bemutatása (Nürtingen)</w:t>
      </w:r>
      <w:r>
        <w:t>.</w:t>
      </w:r>
    </w:p>
    <w:p w:rsidR="001B779F" w:rsidRPr="00E17580" w:rsidRDefault="001B779F" w:rsidP="001B779F">
      <w:r>
        <w:t>Szabadidős programok szervezése a magyar és német cserediákok körében ( Nürtingen nevezetességei).</w:t>
      </w:r>
    </w:p>
    <w:p w:rsidR="001B779F" w:rsidRPr="00F242CF" w:rsidRDefault="001B779F" w:rsidP="001B779F">
      <w:pPr>
        <w:pStyle w:val="Cmsor3"/>
        <w:rPr>
          <w:rFonts w:cs="Tahoma"/>
          <w:b/>
          <w:i w:val="0"/>
          <w:sz w:val="22"/>
          <w:szCs w:val="22"/>
        </w:rPr>
      </w:pPr>
      <w:r w:rsidRPr="00F242CF">
        <w:rPr>
          <w:rFonts w:cs="Tahoma"/>
          <w:b/>
          <w:i w:val="0"/>
          <w:sz w:val="22"/>
          <w:szCs w:val="22"/>
        </w:rPr>
        <w:t>Étkezés</w:t>
      </w:r>
      <w:r>
        <w:rPr>
          <w:rFonts w:cs="Tahoma"/>
          <w:b/>
          <w:i w:val="0"/>
          <w:sz w:val="22"/>
          <w:szCs w:val="22"/>
        </w:rPr>
        <w:t>, sütés, főzés 12 óra</w:t>
      </w:r>
    </w:p>
    <w:p w:rsidR="001B779F" w:rsidRPr="00E17580" w:rsidRDefault="001B779F" w:rsidP="001B779F">
      <w:r w:rsidRPr="00E17580">
        <w:t xml:space="preserve">Étkezési szokások a célnyelvi kultúrában. </w:t>
      </w:r>
    </w:p>
    <w:p w:rsidR="001B779F" w:rsidRDefault="001B779F" w:rsidP="001B779F">
      <w:r w:rsidRPr="00E17580">
        <w:t>Német spec</w:t>
      </w:r>
      <w:r>
        <w:t>ialitások. (pl. kenyérfajták), é</w:t>
      </w:r>
      <w:r w:rsidRPr="00E17580">
        <w:t>lelmiszervásárlás.</w:t>
      </w:r>
    </w:p>
    <w:p w:rsidR="001B779F" w:rsidRDefault="001B779F" w:rsidP="001B779F">
      <w:r>
        <w:t>Ismerkedés német süteményekkel.</w:t>
      </w:r>
    </w:p>
    <w:p w:rsidR="001B779F" w:rsidRPr="00F242CF" w:rsidRDefault="001B779F" w:rsidP="001B779F">
      <w:r>
        <w:t>Ismerkedés német és magyar étkezési szokásokkal, ezek összehasonlítása.</w:t>
      </w:r>
    </w:p>
    <w:p w:rsidR="001B779F" w:rsidRPr="00F242CF" w:rsidRDefault="001B779F" w:rsidP="001B779F">
      <w:pPr>
        <w:pStyle w:val="Cmsor3"/>
        <w:rPr>
          <w:rFonts w:cs="Tahoma"/>
          <w:b/>
          <w:i w:val="0"/>
          <w:sz w:val="22"/>
          <w:szCs w:val="22"/>
        </w:rPr>
      </w:pPr>
      <w:r w:rsidRPr="00F242CF">
        <w:rPr>
          <w:rFonts w:cs="Tahoma"/>
          <w:b/>
          <w:i w:val="0"/>
          <w:sz w:val="22"/>
          <w:szCs w:val="22"/>
        </w:rPr>
        <w:t>Öltözködés</w:t>
      </w:r>
      <w:r>
        <w:rPr>
          <w:rFonts w:cs="Tahoma"/>
          <w:b/>
          <w:i w:val="0"/>
          <w:sz w:val="22"/>
          <w:szCs w:val="22"/>
        </w:rPr>
        <w:t>, divat, bevásárlás a városban 12 óra</w:t>
      </w:r>
    </w:p>
    <w:p w:rsidR="001B779F" w:rsidRDefault="001B779F" w:rsidP="001B779F">
      <w:pPr>
        <w:rPr>
          <w:rFonts w:cs="Tahoma"/>
        </w:rPr>
      </w:pPr>
      <w:r>
        <w:rPr>
          <w:rFonts w:cs="Tahoma"/>
        </w:rPr>
        <w:t>Ruhadarabok, k</w:t>
      </w:r>
      <w:r w:rsidRPr="00E17580">
        <w:rPr>
          <w:rFonts w:cs="Tahoma"/>
        </w:rPr>
        <w:t xml:space="preserve">edvenc ruháim. </w:t>
      </w:r>
    </w:p>
    <w:p w:rsidR="001B779F" w:rsidRDefault="001B779F" w:rsidP="001B779F">
      <w:pPr>
        <w:rPr>
          <w:rFonts w:cs="Tahoma"/>
        </w:rPr>
      </w:pPr>
      <w:r>
        <w:rPr>
          <w:rFonts w:cs="Tahoma"/>
        </w:rPr>
        <w:t>Divat világa, véleményalkotás ruhadarabokról.</w:t>
      </w:r>
    </w:p>
    <w:p w:rsidR="001B779F" w:rsidRPr="00E17580" w:rsidRDefault="001B779F" w:rsidP="001B779F">
      <w:pPr>
        <w:rPr>
          <w:rFonts w:cs="Tahoma"/>
        </w:rPr>
      </w:pPr>
      <w:r>
        <w:rPr>
          <w:rFonts w:cs="Tahoma"/>
        </w:rPr>
        <w:t>Ruhavásárlás a városban  baráti körben.</w:t>
      </w:r>
    </w:p>
    <w:p w:rsidR="001B779F" w:rsidRPr="00F242CF" w:rsidRDefault="001B779F" w:rsidP="001B779F">
      <w:pPr>
        <w:pStyle w:val="Cmsor3"/>
        <w:rPr>
          <w:rFonts w:cs="Tahoma"/>
          <w:b/>
          <w:i w:val="0"/>
          <w:sz w:val="22"/>
          <w:szCs w:val="22"/>
        </w:rPr>
      </w:pPr>
      <w:r w:rsidRPr="00F242CF">
        <w:rPr>
          <w:rFonts w:cs="Tahoma"/>
          <w:b/>
          <w:i w:val="0"/>
          <w:sz w:val="22"/>
          <w:szCs w:val="22"/>
        </w:rPr>
        <w:t>Sport</w:t>
      </w:r>
      <w:r>
        <w:rPr>
          <w:rFonts w:cs="Tahoma"/>
          <w:b/>
          <w:i w:val="0"/>
          <w:sz w:val="22"/>
          <w:szCs w:val="22"/>
        </w:rPr>
        <w:t>, egészség 12 óra</w:t>
      </w:r>
    </w:p>
    <w:p w:rsidR="001B779F" w:rsidRDefault="001B779F" w:rsidP="001B779F">
      <w:pPr>
        <w:rPr>
          <w:rFonts w:cs="Tahoma"/>
        </w:rPr>
      </w:pPr>
      <w:r>
        <w:rPr>
          <w:rFonts w:cs="Tahoma"/>
        </w:rPr>
        <w:t>Sportrekordok, sporteredmények.</w:t>
      </w:r>
    </w:p>
    <w:p w:rsidR="001B779F" w:rsidRDefault="001B779F" w:rsidP="001B779F">
      <w:pPr>
        <w:rPr>
          <w:rFonts w:cs="Tahoma"/>
        </w:rPr>
      </w:pPr>
      <w:r>
        <w:rPr>
          <w:rFonts w:cs="Tahoma"/>
        </w:rPr>
        <w:t>Sport a diákok életében, sportnap az iskolában.</w:t>
      </w:r>
    </w:p>
    <w:p w:rsidR="001B779F" w:rsidRDefault="001B779F" w:rsidP="001B779F">
      <w:pPr>
        <w:rPr>
          <w:rFonts w:cs="Tahoma"/>
        </w:rPr>
      </w:pPr>
      <w:r>
        <w:rPr>
          <w:rFonts w:cs="Tahoma"/>
        </w:rPr>
        <w:t>Érdekes sportágak (egykerekű bicikli).</w:t>
      </w:r>
    </w:p>
    <w:p w:rsidR="001B779F" w:rsidRDefault="001B779F" w:rsidP="001B779F">
      <w:pPr>
        <w:rPr>
          <w:rFonts w:cs="Tahoma"/>
        </w:rPr>
      </w:pPr>
      <w:r>
        <w:rPr>
          <w:rFonts w:cs="Tahoma"/>
        </w:rPr>
        <w:t>Egészséges életmód, tisztálkodás, testápolás.</w:t>
      </w:r>
    </w:p>
    <w:p w:rsidR="001B779F" w:rsidRPr="00E17580" w:rsidRDefault="001B779F" w:rsidP="001B779F">
      <w:pPr>
        <w:rPr>
          <w:rFonts w:cs="Tahoma"/>
        </w:rPr>
      </w:pPr>
      <w:r>
        <w:rPr>
          <w:rFonts w:cs="Tahoma"/>
        </w:rPr>
        <w:t>Kozmetikumok, szépségápolási cikkek.</w:t>
      </w:r>
    </w:p>
    <w:p w:rsidR="001B779F" w:rsidRPr="00F242CF" w:rsidRDefault="001B779F" w:rsidP="001B779F">
      <w:pPr>
        <w:pStyle w:val="Cmsor3"/>
        <w:rPr>
          <w:rFonts w:cs="Tahoma"/>
          <w:b/>
          <w:i w:val="0"/>
          <w:sz w:val="22"/>
          <w:szCs w:val="22"/>
        </w:rPr>
      </w:pPr>
      <w:r w:rsidRPr="00F242CF">
        <w:rPr>
          <w:rFonts w:cs="Tahoma"/>
          <w:b/>
          <w:i w:val="0"/>
          <w:sz w:val="22"/>
          <w:szCs w:val="22"/>
        </w:rPr>
        <w:t>Iskola, barátok</w:t>
      </w:r>
      <w:r>
        <w:rPr>
          <w:rFonts w:cs="Tahoma"/>
          <w:b/>
          <w:i w:val="0"/>
          <w:sz w:val="22"/>
          <w:szCs w:val="22"/>
        </w:rPr>
        <w:t>, családtagok 20 óra</w:t>
      </w:r>
    </w:p>
    <w:p w:rsidR="001B779F" w:rsidRDefault="001B779F" w:rsidP="001B779F">
      <w:r w:rsidRPr="00E17580">
        <w:t>Osztályközösség, osztálytársak jellemzése.</w:t>
      </w:r>
    </w:p>
    <w:p w:rsidR="001B779F" w:rsidRPr="00E17580" w:rsidRDefault="001B779F" w:rsidP="001B779F">
      <w:r>
        <w:t>Diákcsere programban résztvevő gyerekek bemutatkozása.</w:t>
      </w:r>
    </w:p>
    <w:p w:rsidR="001B779F" w:rsidRPr="00E17580" w:rsidRDefault="001B779F" w:rsidP="001B779F">
      <w:r w:rsidRPr="00E17580">
        <w:t>Konfliktusok barátok között. Iskolai élet Németországban.</w:t>
      </w:r>
    </w:p>
    <w:p w:rsidR="001B779F" w:rsidRPr="00F242CF" w:rsidRDefault="001B779F" w:rsidP="001B779F">
      <w:pPr>
        <w:pStyle w:val="Cmsor3"/>
        <w:rPr>
          <w:b/>
          <w:i w:val="0"/>
          <w:sz w:val="22"/>
          <w:szCs w:val="22"/>
        </w:rPr>
      </w:pPr>
      <w:r w:rsidRPr="00F242CF">
        <w:rPr>
          <w:b/>
          <w:i w:val="0"/>
          <w:sz w:val="22"/>
          <w:szCs w:val="22"/>
        </w:rPr>
        <w:t>Utazás, pihenés</w:t>
      </w:r>
      <w:r>
        <w:rPr>
          <w:b/>
          <w:i w:val="0"/>
          <w:sz w:val="22"/>
          <w:szCs w:val="22"/>
        </w:rPr>
        <w:t>, diákcsere program szervezése 20 óra</w:t>
      </w:r>
    </w:p>
    <w:p w:rsidR="001B779F" w:rsidRDefault="001B779F" w:rsidP="001B779F">
      <w:r>
        <w:t>Utazás külföldre, u</w:t>
      </w:r>
      <w:r w:rsidRPr="00E17580">
        <w:t xml:space="preserve">tazási előkészületek. </w:t>
      </w:r>
    </w:p>
    <w:p w:rsidR="001B779F" w:rsidRDefault="001B779F" w:rsidP="001B779F">
      <w:r w:rsidRPr="00E17580">
        <w:t>Csereutazá</w:t>
      </w:r>
      <w:r>
        <w:t>s egy német partneriskolával, kapcsolattartás a leendő cserediákokkal (e-mail, facebook).</w:t>
      </w:r>
    </w:p>
    <w:p w:rsidR="001B779F" w:rsidRDefault="001B779F" w:rsidP="001B779F">
      <w:r>
        <w:t>Az utazás szervezése (szülők tájékoztatása, szállás szervezése).</w:t>
      </w:r>
    </w:p>
    <w:p w:rsidR="001B779F" w:rsidRDefault="001B779F" w:rsidP="001B779F">
      <w:r>
        <w:t>A közös programok tervezése, nevezetességek a lakóhelyen.</w:t>
      </w:r>
    </w:p>
    <w:p w:rsidR="001B779F" w:rsidRDefault="001B779F" w:rsidP="001B779F">
      <w:r>
        <w:lastRenderedPageBreak/>
        <w:t>Szabadidős programok szervezése (múzeumlátogatás, belépőjegyek).</w:t>
      </w:r>
    </w:p>
    <w:p w:rsidR="001B779F" w:rsidRDefault="001B779F" w:rsidP="001B779F">
      <w:r>
        <w:t>Német és osztrák barátok szabadidős tevékenységei.</w:t>
      </w:r>
    </w:p>
    <w:p w:rsidR="001B779F" w:rsidRDefault="001B779F" w:rsidP="001B779F">
      <w:r>
        <w:t>Állatkerti program szervezése: más kontinensek élővilága.</w:t>
      </w:r>
    </w:p>
    <w:p w:rsidR="001B779F" w:rsidRPr="00E17580" w:rsidRDefault="001B779F" w:rsidP="001B779F">
      <w:r>
        <w:t>Veszélyeztetett állat- és növényvilág, környezetvédelem.</w:t>
      </w:r>
    </w:p>
    <w:p w:rsidR="001B779F" w:rsidRDefault="001B779F" w:rsidP="001B779F">
      <w:pPr>
        <w:pStyle w:val="Cmsor3"/>
        <w:rPr>
          <w:b/>
          <w:i w:val="0"/>
          <w:sz w:val="22"/>
          <w:szCs w:val="22"/>
        </w:rPr>
      </w:pPr>
      <w:r>
        <w:rPr>
          <w:b/>
          <w:i w:val="0"/>
          <w:sz w:val="22"/>
          <w:szCs w:val="22"/>
        </w:rPr>
        <w:t>Fennmaradó órakeret 15 óra</w:t>
      </w:r>
    </w:p>
    <w:p w:rsidR="001B779F" w:rsidRDefault="001B779F" w:rsidP="001B779F">
      <w:r>
        <w:t>A tanult nyelvtani fogalomkörök gyakorlására, ismétlésére használható fel.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9"/>
        <w:gridCol w:w="1856"/>
        <w:gridCol w:w="2209"/>
        <w:gridCol w:w="3298"/>
      </w:tblGrid>
      <w:tr w:rsidR="001B779F" w:rsidRPr="00FE4DA8">
        <w:tblPrEx>
          <w:tblCellMar>
            <w:top w:w="0" w:type="dxa"/>
            <w:bottom w:w="0" w:type="dxa"/>
          </w:tblCellMar>
        </w:tblPrEx>
        <w:trPr>
          <w:cantSplit/>
        </w:trPr>
        <w:tc>
          <w:tcPr>
            <w:tcW w:w="5000" w:type="pct"/>
            <w:gridSpan w:val="4"/>
          </w:tcPr>
          <w:p w:rsidR="001B779F" w:rsidRPr="00FE4DA8" w:rsidRDefault="001B779F" w:rsidP="001B779F">
            <w:pPr>
              <w:jc w:val="center"/>
              <w:rPr>
                <w:b/>
                <w:bCs/>
              </w:rPr>
            </w:pPr>
            <w:r w:rsidRPr="00FE4DA8">
              <w:rPr>
                <w:b/>
                <w:bCs/>
              </w:rPr>
              <w:t>Fogalomkörök 8. évfolyam</w:t>
            </w:r>
          </w:p>
          <w:p w:rsidR="001B779F" w:rsidRPr="00FE4DA8" w:rsidRDefault="001B779F" w:rsidP="001B779F">
            <w:pPr>
              <w:jc w:val="center"/>
              <w:rPr>
                <w:i/>
              </w:rPr>
            </w:pPr>
            <w:r w:rsidRPr="00FE4DA8">
              <w:rPr>
                <w:b/>
                <w:bCs/>
              </w:rPr>
              <w:t xml:space="preserve">PA </w:t>
            </w:r>
            <w:smartTag w:uri="urn:schemas-microsoft-com:office:smarttags" w:element="metricconverter">
              <w:smartTagPr>
                <w:attr w:name="ProductID" w:val="4 L"/>
              </w:smartTagPr>
              <w:r w:rsidRPr="00FE4DA8">
                <w:rPr>
                  <w:b/>
                  <w:bCs/>
                </w:rPr>
                <w:t>4 L</w:t>
              </w:r>
            </w:smartTag>
            <w:r w:rsidRPr="00FE4DA8">
              <w:rPr>
                <w:b/>
                <w:bCs/>
              </w:rPr>
              <w:t xml:space="preserve"> 1-9</w:t>
            </w: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rPr>
            </w:pPr>
          </w:p>
        </w:tc>
        <w:tc>
          <w:tcPr>
            <w:tcW w:w="1017" w:type="pct"/>
          </w:tcPr>
          <w:p w:rsidR="001B779F" w:rsidRPr="00FE4DA8" w:rsidRDefault="001B779F" w:rsidP="001B779F">
            <w:pPr>
              <w:rPr>
                <w:i/>
              </w:rPr>
            </w:pPr>
          </w:p>
        </w:tc>
        <w:tc>
          <w:tcPr>
            <w:tcW w:w="1209" w:type="pct"/>
          </w:tcPr>
          <w:p w:rsidR="001B779F" w:rsidRPr="00FE4DA8" w:rsidRDefault="001B779F" w:rsidP="001B779F">
            <w:pPr>
              <w:rPr>
                <w:i/>
              </w:rPr>
            </w:pPr>
          </w:p>
        </w:tc>
        <w:tc>
          <w:tcPr>
            <w:tcW w:w="1800" w:type="pct"/>
          </w:tcPr>
          <w:p w:rsidR="001B779F" w:rsidRPr="00FE4DA8" w:rsidRDefault="001B779F" w:rsidP="001B779F">
            <w:pPr>
              <w:rPr>
                <w:i/>
              </w:rPr>
            </w:pP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iCs/>
              </w:rPr>
            </w:pPr>
            <w:r w:rsidRPr="00FE4DA8">
              <w:rPr>
                <w:b/>
                <w:bCs/>
                <w:i/>
              </w:rPr>
              <w:t>Cselekvés, történés, létezés kifejezése</w:t>
            </w:r>
          </w:p>
        </w:tc>
        <w:tc>
          <w:tcPr>
            <w:tcW w:w="1017" w:type="pct"/>
          </w:tcPr>
          <w:p w:rsidR="001B779F" w:rsidRPr="00FE4DA8" w:rsidRDefault="001B779F" w:rsidP="001B779F">
            <w:pPr>
              <w:rPr>
                <w:i/>
                <w:iCs/>
              </w:rPr>
            </w:pPr>
            <w:r w:rsidRPr="00FE4DA8">
              <w:rPr>
                <w:i/>
                <w:iCs/>
              </w:rPr>
              <w:t>múltidejűség</w:t>
            </w:r>
          </w:p>
        </w:tc>
        <w:tc>
          <w:tcPr>
            <w:tcW w:w="1209" w:type="pct"/>
          </w:tcPr>
          <w:p w:rsidR="001B779F" w:rsidRPr="00FE4DA8" w:rsidRDefault="001B779F" w:rsidP="001B779F">
            <w:pPr>
              <w:rPr>
                <w:i/>
                <w:iCs/>
                <w:lang w:val="de-DE"/>
              </w:rPr>
            </w:pPr>
            <w:r w:rsidRPr="00FE4DA8">
              <w:rPr>
                <w:i/>
                <w:iCs/>
                <w:lang w:val="de-DE"/>
              </w:rPr>
              <w:t>Präteritum (2)ismétlés</w:t>
            </w:r>
          </w:p>
        </w:tc>
        <w:tc>
          <w:tcPr>
            <w:tcW w:w="1800" w:type="pct"/>
          </w:tcPr>
          <w:p w:rsidR="001B779F" w:rsidRPr="00FE4DA8" w:rsidRDefault="001B779F" w:rsidP="001B779F">
            <w:pPr>
              <w:rPr>
                <w:i/>
                <w:iCs/>
                <w:lang w:val="de-DE"/>
              </w:rPr>
            </w:pPr>
            <w:r w:rsidRPr="00FE4DA8">
              <w:rPr>
                <w:i/>
                <w:iCs/>
                <w:lang w:val="de-DE"/>
              </w:rPr>
              <w:t>Er machte einen Fehler.</w:t>
            </w:r>
          </w:p>
          <w:p w:rsidR="001B779F" w:rsidRPr="00FE4DA8" w:rsidRDefault="001B779F" w:rsidP="001B779F">
            <w:pPr>
              <w:rPr>
                <w:i/>
                <w:iCs/>
                <w:lang w:val="de-DE"/>
              </w:rPr>
            </w:pPr>
            <w:r w:rsidRPr="00FE4DA8">
              <w:rPr>
                <w:i/>
                <w:iCs/>
                <w:lang w:val="de-DE"/>
              </w:rPr>
              <w:t>Er sah krank aus.</w:t>
            </w:r>
          </w:p>
          <w:p w:rsidR="001B779F" w:rsidRPr="00FE4DA8" w:rsidRDefault="001B779F" w:rsidP="001B779F">
            <w:pPr>
              <w:rPr>
                <w:i/>
                <w:iCs/>
                <w:lang w:val="de-DE"/>
              </w:rPr>
            </w:pP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iCs/>
              </w:rPr>
            </w:pPr>
          </w:p>
        </w:tc>
        <w:tc>
          <w:tcPr>
            <w:tcW w:w="1017" w:type="pct"/>
          </w:tcPr>
          <w:p w:rsidR="001B779F" w:rsidRPr="00FE4DA8" w:rsidRDefault="001B779F" w:rsidP="001B779F">
            <w:pPr>
              <w:rPr>
                <w:i/>
                <w:iCs/>
              </w:rPr>
            </w:pPr>
          </w:p>
        </w:tc>
        <w:tc>
          <w:tcPr>
            <w:tcW w:w="1209" w:type="pct"/>
          </w:tcPr>
          <w:p w:rsidR="001B779F" w:rsidRPr="00FE4DA8" w:rsidRDefault="001B779F" w:rsidP="001B779F">
            <w:pPr>
              <w:rPr>
                <w:i/>
                <w:iCs/>
                <w:lang w:val="de-DE"/>
              </w:rPr>
            </w:pPr>
            <w:r w:rsidRPr="00FE4DA8">
              <w:rPr>
                <w:i/>
                <w:iCs/>
                <w:lang w:val="de-DE"/>
              </w:rPr>
              <w:t>sich-Verben (2</w:t>
            </w:r>
          </w:p>
        </w:tc>
        <w:tc>
          <w:tcPr>
            <w:tcW w:w="1800" w:type="pct"/>
          </w:tcPr>
          <w:p w:rsidR="001B779F" w:rsidRPr="00FE4DA8" w:rsidRDefault="001B779F" w:rsidP="001B779F">
            <w:pPr>
              <w:rPr>
                <w:i/>
                <w:iCs/>
                <w:lang w:val="de-DE"/>
              </w:rPr>
            </w:pPr>
            <w:r w:rsidRPr="00FE4DA8">
              <w:rPr>
                <w:i/>
                <w:iCs/>
                <w:lang w:val="de-DE"/>
              </w:rPr>
              <w:t>Ich wasche mich. Ich wasche mir die Hände.</w:t>
            </w: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rPr>
            </w:pPr>
            <w:r w:rsidRPr="00FE4DA8">
              <w:rPr>
                <w:b/>
                <w:bCs/>
                <w:i/>
              </w:rPr>
              <w:t>Térbeli viszonyok</w:t>
            </w:r>
          </w:p>
        </w:tc>
        <w:tc>
          <w:tcPr>
            <w:tcW w:w="1017" w:type="pct"/>
          </w:tcPr>
          <w:p w:rsidR="001B779F" w:rsidRPr="00FE4DA8" w:rsidRDefault="001B779F" w:rsidP="001B779F">
            <w:pPr>
              <w:rPr>
                <w:i/>
              </w:rPr>
            </w:pPr>
            <w:r w:rsidRPr="00FE4DA8">
              <w:rPr>
                <w:i/>
              </w:rPr>
              <w:t xml:space="preserve">helymeghatározás </w:t>
            </w:r>
          </w:p>
        </w:tc>
        <w:tc>
          <w:tcPr>
            <w:tcW w:w="1209" w:type="pct"/>
          </w:tcPr>
          <w:p w:rsidR="001B779F" w:rsidRPr="00FE4DA8" w:rsidRDefault="001B779F" w:rsidP="001B779F">
            <w:pPr>
              <w:rPr>
                <w:i/>
                <w:lang w:val="de-DE"/>
              </w:rPr>
            </w:pPr>
            <w:r w:rsidRPr="00FE4DA8">
              <w:rPr>
                <w:i/>
                <w:lang w:val="de-DE"/>
              </w:rPr>
              <w:t>tulajdonnevek esetében</w:t>
            </w:r>
          </w:p>
        </w:tc>
        <w:tc>
          <w:tcPr>
            <w:tcW w:w="1800" w:type="pct"/>
          </w:tcPr>
          <w:p w:rsidR="001B779F" w:rsidRPr="00FE4DA8" w:rsidRDefault="001B779F" w:rsidP="001B779F">
            <w:pPr>
              <w:rPr>
                <w:i/>
                <w:lang w:val="de-DE"/>
              </w:rPr>
            </w:pPr>
            <w:r w:rsidRPr="00FE4DA8">
              <w:rPr>
                <w:i/>
                <w:lang w:val="de-DE"/>
              </w:rPr>
              <w:t>in Wien, aus der Schweiz,</w:t>
            </w:r>
          </w:p>
          <w:p w:rsidR="001B779F" w:rsidRPr="00FE4DA8" w:rsidRDefault="001B779F" w:rsidP="001B779F">
            <w:pPr>
              <w:rPr>
                <w:lang w:val="de-DE"/>
              </w:rPr>
            </w:pPr>
            <w:r w:rsidRPr="00FE4DA8">
              <w:rPr>
                <w:i/>
                <w:lang w:val="de-DE"/>
              </w:rPr>
              <w:t>in die Bundesrepublik</w:t>
            </w: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iCs/>
              </w:rPr>
            </w:pPr>
            <w:r w:rsidRPr="00FE4DA8">
              <w:rPr>
                <w:b/>
                <w:bCs/>
                <w:i/>
              </w:rPr>
              <w:t>Időbeli viszonyok</w:t>
            </w:r>
          </w:p>
        </w:tc>
        <w:tc>
          <w:tcPr>
            <w:tcW w:w="1017" w:type="pct"/>
          </w:tcPr>
          <w:p w:rsidR="001B779F" w:rsidRPr="00FE4DA8" w:rsidRDefault="001B779F" w:rsidP="001B779F">
            <w:pPr>
              <w:rPr>
                <w:i/>
                <w:iCs/>
              </w:rPr>
            </w:pPr>
            <w:r w:rsidRPr="00FE4DA8">
              <w:rPr>
                <w:i/>
                <w:iCs/>
              </w:rPr>
              <w:t>időtartam, pontos időpont, gyakoriság</w:t>
            </w:r>
          </w:p>
        </w:tc>
        <w:tc>
          <w:tcPr>
            <w:tcW w:w="1209" w:type="pct"/>
          </w:tcPr>
          <w:p w:rsidR="001B779F" w:rsidRPr="00FE4DA8" w:rsidRDefault="001B779F" w:rsidP="001B779F">
            <w:pPr>
              <w:rPr>
                <w:i/>
                <w:iCs/>
                <w:lang w:val="de-DE"/>
              </w:rPr>
            </w:pPr>
            <w:r w:rsidRPr="00FE4DA8">
              <w:rPr>
                <w:i/>
                <w:iCs/>
                <w:lang w:val="de-DE"/>
              </w:rPr>
              <w:t>Wie lange? Bis wann? Wie oft? Seit wann? Wann?</w:t>
            </w:r>
          </w:p>
        </w:tc>
        <w:tc>
          <w:tcPr>
            <w:tcW w:w="1800" w:type="pct"/>
          </w:tcPr>
          <w:p w:rsidR="001B779F" w:rsidRPr="00FE4DA8" w:rsidRDefault="001B779F" w:rsidP="001B779F">
            <w:pPr>
              <w:rPr>
                <w:i/>
                <w:iCs/>
                <w:lang w:val="de-DE"/>
              </w:rPr>
            </w:pPr>
            <w:r w:rsidRPr="00FE4DA8">
              <w:rPr>
                <w:i/>
                <w:iCs/>
                <w:lang w:val="de-DE"/>
              </w:rPr>
              <w:t>Wie lange bleibt ihr dort? Wann gehst du in die Schule?</w:t>
            </w:r>
          </w:p>
          <w:p w:rsidR="001B779F" w:rsidRPr="00FE4DA8" w:rsidRDefault="001B779F" w:rsidP="001B779F">
            <w:pPr>
              <w:rPr>
                <w:i/>
                <w:iCs/>
                <w:lang w:val="de-DE"/>
              </w:rPr>
            </w:pPr>
            <w:r w:rsidRPr="00FE4DA8">
              <w:rPr>
                <w:i/>
                <w:iCs/>
                <w:lang w:val="de-DE"/>
              </w:rPr>
              <w:t>dieses Jahr, gegen zehn Uhr, eine Stunde lang, seit gestern, einmal am Tag</w:t>
            </w: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rPr>
            </w:pPr>
            <w:r w:rsidRPr="00FE4DA8">
              <w:rPr>
                <w:b/>
                <w:bCs/>
                <w:i/>
              </w:rPr>
              <w:t>Esetviszonyok</w:t>
            </w:r>
          </w:p>
          <w:p w:rsidR="001B779F" w:rsidRPr="00FE4DA8" w:rsidRDefault="001B779F" w:rsidP="001B779F">
            <w:pPr>
              <w:rPr>
                <w:b/>
                <w:bCs/>
                <w:i/>
              </w:rPr>
            </w:pPr>
          </w:p>
        </w:tc>
        <w:tc>
          <w:tcPr>
            <w:tcW w:w="1017" w:type="pct"/>
          </w:tcPr>
          <w:p w:rsidR="001B779F" w:rsidRPr="00FE4DA8" w:rsidRDefault="001B779F" w:rsidP="001B779F">
            <w:pPr>
              <w:rPr>
                <w:i/>
              </w:rPr>
            </w:pPr>
          </w:p>
        </w:tc>
        <w:tc>
          <w:tcPr>
            <w:tcW w:w="1209" w:type="pct"/>
          </w:tcPr>
          <w:p w:rsidR="001B779F" w:rsidRPr="00FE4DA8" w:rsidRDefault="001B779F" w:rsidP="001B779F">
            <w:pPr>
              <w:rPr>
                <w:i/>
                <w:lang w:val="de-DE"/>
              </w:rPr>
            </w:pPr>
            <w:r w:rsidRPr="00FE4DA8">
              <w:rPr>
                <w:i/>
                <w:lang w:val="de-DE"/>
              </w:rPr>
              <w:t>außer, wegen</w:t>
            </w:r>
          </w:p>
          <w:p w:rsidR="001B779F" w:rsidRPr="00FE4DA8" w:rsidRDefault="001B779F" w:rsidP="001B779F">
            <w:pPr>
              <w:rPr>
                <w:i/>
                <w:lang w:val="de-DE"/>
              </w:rPr>
            </w:pPr>
          </w:p>
        </w:tc>
        <w:tc>
          <w:tcPr>
            <w:tcW w:w="1800" w:type="pct"/>
          </w:tcPr>
          <w:p w:rsidR="001B779F" w:rsidRPr="00FE4DA8" w:rsidRDefault="001B779F" w:rsidP="001B779F">
            <w:pPr>
              <w:rPr>
                <w:i/>
                <w:iCs/>
                <w:lang w:val="de-DE"/>
              </w:rPr>
            </w:pPr>
            <w:r w:rsidRPr="00FE4DA8">
              <w:rPr>
                <w:i/>
                <w:iCs/>
                <w:lang w:val="de-DE"/>
              </w:rPr>
              <w:t>Außer deinem Bruder kenne ich niemand. Wegen des schlechten Wetters sind wir hier geblieben.</w:t>
            </w:r>
          </w:p>
        </w:tc>
      </w:tr>
      <w:tr w:rsidR="001B779F" w:rsidRPr="00FE4DA8">
        <w:tblPrEx>
          <w:tblCellMar>
            <w:top w:w="0" w:type="dxa"/>
            <w:bottom w:w="0" w:type="dxa"/>
          </w:tblCellMar>
        </w:tblPrEx>
        <w:trPr>
          <w:cantSplit/>
        </w:trPr>
        <w:tc>
          <w:tcPr>
            <w:tcW w:w="974" w:type="pct"/>
          </w:tcPr>
          <w:p w:rsidR="001B779F" w:rsidRPr="00FE4DA8" w:rsidRDefault="001B779F" w:rsidP="001B779F">
            <w:pPr>
              <w:rPr>
                <w:b/>
                <w:bCs/>
                <w:i/>
                <w:iCs/>
              </w:rPr>
            </w:pPr>
            <w:r w:rsidRPr="00FE4DA8">
              <w:rPr>
                <w:b/>
                <w:bCs/>
                <w:i/>
                <w:iCs/>
              </w:rPr>
              <w:t xml:space="preserve">Szövegösszetartó </w:t>
            </w:r>
          </w:p>
          <w:p w:rsidR="001B779F" w:rsidRPr="00FE4DA8" w:rsidRDefault="001B779F" w:rsidP="001B779F">
            <w:pPr>
              <w:rPr>
                <w:b/>
                <w:bCs/>
                <w:i/>
                <w:iCs/>
              </w:rPr>
            </w:pPr>
          </w:p>
          <w:p w:rsidR="001B779F" w:rsidRPr="00FE4DA8" w:rsidRDefault="001B779F" w:rsidP="001B779F">
            <w:pPr>
              <w:rPr>
                <w:b/>
                <w:bCs/>
                <w:i/>
                <w:iCs/>
              </w:rPr>
            </w:pPr>
          </w:p>
        </w:tc>
        <w:tc>
          <w:tcPr>
            <w:tcW w:w="1017" w:type="pct"/>
          </w:tcPr>
          <w:p w:rsidR="001B779F" w:rsidRPr="00FE4DA8" w:rsidRDefault="001B779F" w:rsidP="001B779F">
            <w:pPr>
              <w:rPr>
                <w:i/>
                <w:iCs/>
              </w:rPr>
            </w:pPr>
            <w:r w:rsidRPr="00FE4DA8">
              <w:rPr>
                <w:i/>
                <w:iCs/>
              </w:rPr>
              <w:t>mellé- és alárendelő kötőszók</w:t>
            </w:r>
          </w:p>
          <w:p w:rsidR="001B779F" w:rsidRPr="00FE4DA8" w:rsidRDefault="001B779F" w:rsidP="001B779F">
            <w:pPr>
              <w:rPr>
                <w:i/>
                <w:iCs/>
              </w:rPr>
            </w:pPr>
            <w:r w:rsidRPr="00FE4DA8">
              <w:rPr>
                <w:i/>
                <w:iCs/>
              </w:rPr>
              <w:t>névmások</w:t>
            </w:r>
          </w:p>
        </w:tc>
        <w:tc>
          <w:tcPr>
            <w:tcW w:w="1209" w:type="pct"/>
          </w:tcPr>
          <w:p w:rsidR="001B779F" w:rsidRPr="00FE4DA8" w:rsidRDefault="001B779F" w:rsidP="001B779F">
            <w:pPr>
              <w:rPr>
                <w:i/>
                <w:iCs/>
              </w:rPr>
            </w:pPr>
            <w:r w:rsidRPr="00FE4DA8">
              <w:rPr>
                <w:i/>
                <w:iCs/>
              </w:rPr>
              <w:t>weil, dass, deshalb, und, oder, sondern, aber</w:t>
            </w:r>
          </w:p>
          <w:p w:rsidR="001B779F" w:rsidRPr="00FE4DA8" w:rsidRDefault="001B779F" w:rsidP="001B779F">
            <w:pPr>
              <w:rPr>
                <w:i/>
                <w:iCs/>
              </w:rPr>
            </w:pPr>
          </w:p>
          <w:p w:rsidR="001B779F" w:rsidRPr="00FE4DA8" w:rsidRDefault="001B779F" w:rsidP="001B779F">
            <w:pPr>
              <w:rPr>
                <w:i/>
                <w:iCs/>
              </w:rPr>
            </w:pPr>
          </w:p>
          <w:p w:rsidR="001B779F" w:rsidRPr="00FE4DA8" w:rsidRDefault="001B779F" w:rsidP="001B779F">
            <w:pPr>
              <w:rPr>
                <w:i/>
                <w:iCs/>
              </w:rPr>
            </w:pPr>
            <w:r w:rsidRPr="00FE4DA8">
              <w:rPr>
                <w:i/>
                <w:iCs/>
              </w:rPr>
              <w:t>kérdőnévmások elöljáróval: womit/worüber…</w:t>
            </w:r>
          </w:p>
        </w:tc>
        <w:tc>
          <w:tcPr>
            <w:tcW w:w="1800" w:type="pct"/>
          </w:tcPr>
          <w:p w:rsidR="001B779F" w:rsidRPr="00FE4DA8" w:rsidRDefault="001B779F" w:rsidP="001B779F">
            <w:pPr>
              <w:rPr>
                <w:i/>
                <w:iCs/>
                <w:lang w:val="de-DE"/>
              </w:rPr>
            </w:pPr>
            <w:r w:rsidRPr="00FE4DA8">
              <w:rPr>
                <w:i/>
                <w:iCs/>
                <w:lang w:val="de-DE"/>
              </w:rPr>
              <w:t>Ich komme nicht, weil ich krank bin. Ich bin dagegen, dass wir ins Kino gehen. Ich höre, dass er kommt. Ich möchte gehen, aber ich muss lernen.</w:t>
            </w:r>
          </w:p>
          <w:p w:rsidR="001B779F" w:rsidRPr="00FE4DA8" w:rsidRDefault="001B779F" w:rsidP="001B779F">
            <w:pPr>
              <w:rPr>
                <w:i/>
                <w:iCs/>
                <w:lang w:val="de-DE"/>
              </w:rPr>
            </w:pPr>
            <w:r w:rsidRPr="00FE4DA8">
              <w:rPr>
                <w:i/>
                <w:iCs/>
                <w:lang w:val="de-DE"/>
              </w:rPr>
              <w:t>Womit schreibst du?</w:t>
            </w:r>
          </w:p>
          <w:p w:rsidR="001B779F" w:rsidRPr="00FE4DA8" w:rsidRDefault="001B779F" w:rsidP="001B779F">
            <w:pPr>
              <w:rPr>
                <w:i/>
                <w:iCs/>
                <w:lang w:val="de-DE"/>
              </w:rPr>
            </w:pPr>
            <w:r w:rsidRPr="00FE4DA8">
              <w:rPr>
                <w:i/>
                <w:iCs/>
                <w:lang w:val="de-DE"/>
              </w:rPr>
              <w:t>Worüber lacht ihr?</w:t>
            </w:r>
          </w:p>
        </w:tc>
      </w:tr>
      <w:tr w:rsidR="001B779F" w:rsidRPr="00FE4DA8">
        <w:tblPrEx>
          <w:tblCellMar>
            <w:top w:w="0" w:type="dxa"/>
            <w:bottom w:w="0" w:type="dxa"/>
          </w:tblCellMar>
        </w:tblPrEx>
        <w:trPr>
          <w:cantSplit/>
        </w:trPr>
        <w:tc>
          <w:tcPr>
            <w:tcW w:w="974"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b/>
                <w:bCs/>
                <w:i/>
                <w:iCs/>
              </w:rPr>
            </w:pPr>
            <w:r w:rsidRPr="00FE4DA8">
              <w:rPr>
                <w:b/>
                <w:bCs/>
                <w:i/>
                <w:iCs/>
              </w:rPr>
              <w:lastRenderedPageBreak/>
              <w:t xml:space="preserve">Vonzatos igék </w:t>
            </w:r>
          </w:p>
          <w:p w:rsidR="001B779F" w:rsidRPr="00FE4DA8" w:rsidRDefault="001B779F" w:rsidP="001B779F">
            <w:pPr>
              <w:rPr>
                <w:b/>
                <w:bCs/>
                <w:i/>
                <w:iCs/>
              </w:rPr>
            </w:pPr>
          </w:p>
          <w:p w:rsidR="001B779F" w:rsidRPr="00FE4DA8" w:rsidRDefault="001B779F" w:rsidP="001B779F">
            <w:pPr>
              <w:rPr>
                <w:b/>
                <w:bCs/>
                <w:i/>
                <w:iCs/>
              </w:rPr>
            </w:pPr>
          </w:p>
        </w:tc>
        <w:tc>
          <w:tcPr>
            <w:tcW w:w="1017"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rPr>
            </w:pPr>
          </w:p>
        </w:tc>
        <w:tc>
          <w:tcPr>
            <w:tcW w:w="1209"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lang w:val="de-DE"/>
              </w:rPr>
            </w:pPr>
            <w:r w:rsidRPr="00FE4DA8">
              <w:rPr>
                <w:i/>
                <w:iCs/>
                <w:lang w:val="de-DE"/>
              </w:rPr>
              <w:t>brauchen+Akk.</w:t>
            </w:r>
          </w:p>
          <w:p w:rsidR="001B779F" w:rsidRPr="00FE4DA8" w:rsidRDefault="001B779F" w:rsidP="001B779F">
            <w:pPr>
              <w:rPr>
                <w:i/>
                <w:iCs/>
                <w:lang w:val="de-DE"/>
              </w:rPr>
            </w:pPr>
            <w:r w:rsidRPr="00FE4DA8">
              <w:rPr>
                <w:i/>
                <w:iCs/>
                <w:lang w:val="de-DE"/>
              </w:rPr>
              <w:t>sich freuen+ über, Angst haben + vor, stb</w:t>
            </w:r>
          </w:p>
        </w:tc>
        <w:tc>
          <w:tcPr>
            <w:tcW w:w="1800" w:type="pct"/>
            <w:tcBorders>
              <w:top w:val="single" w:sz="6" w:space="0" w:color="auto"/>
              <w:left w:val="single" w:sz="6" w:space="0" w:color="auto"/>
              <w:bottom w:val="single" w:sz="6" w:space="0" w:color="auto"/>
              <w:right w:val="single" w:sz="6" w:space="0" w:color="auto"/>
            </w:tcBorders>
          </w:tcPr>
          <w:p w:rsidR="001B779F" w:rsidRPr="00FE4DA8" w:rsidRDefault="001B779F" w:rsidP="001B779F">
            <w:pPr>
              <w:rPr>
                <w:i/>
                <w:iCs/>
                <w:lang w:val="de-DE"/>
              </w:rPr>
            </w:pPr>
            <w:r w:rsidRPr="00FE4DA8">
              <w:rPr>
                <w:i/>
                <w:iCs/>
                <w:lang w:val="de-DE"/>
              </w:rPr>
              <w:t>Er lacht über uns.</w:t>
            </w:r>
          </w:p>
          <w:p w:rsidR="001B779F" w:rsidRPr="00FE4DA8" w:rsidRDefault="001B779F" w:rsidP="001B779F">
            <w:pPr>
              <w:rPr>
                <w:i/>
                <w:iCs/>
                <w:lang w:val="de-DE"/>
              </w:rPr>
            </w:pPr>
            <w:r w:rsidRPr="00FE4DA8">
              <w:rPr>
                <w:i/>
                <w:iCs/>
                <w:lang w:val="de-DE"/>
              </w:rPr>
              <w:t>Er hat vor dem Hund Angst.</w:t>
            </w:r>
          </w:p>
        </w:tc>
      </w:tr>
    </w:tbl>
    <w:p w:rsidR="001B779F" w:rsidRPr="00E17580" w:rsidRDefault="001B779F" w:rsidP="001B779F">
      <w:pPr>
        <w:rPr>
          <w:b/>
          <w:bCs/>
        </w:rPr>
      </w:pPr>
    </w:p>
    <w:p w:rsidR="001B779F" w:rsidRPr="00F242CF" w:rsidRDefault="001B779F" w:rsidP="001B779F">
      <w:pPr>
        <w:pStyle w:val="Cmsor1"/>
        <w:rPr>
          <w:b/>
        </w:rPr>
      </w:pPr>
      <w:bookmarkStart w:id="1" w:name="OLE_LINK1"/>
      <w:r w:rsidRPr="00F242CF">
        <w:rPr>
          <w:b/>
        </w:rPr>
        <w:lastRenderedPageBreak/>
        <w:t>Függelék – Kommunikációs szándékok</w:t>
      </w:r>
    </w:p>
    <w:p w:rsidR="001B779F" w:rsidRPr="00F242CF" w:rsidRDefault="001B779F" w:rsidP="001B779F">
      <w:pPr>
        <w:pStyle w:val="Cmsor2"/>
        <w:rPr>
          <w:sz w:val="22"/>
          <w:szCs w:val="22"/>
        </w:rPr>
      </w:pPr>
      <w:r w:rsidRPr="00F242CF">
        <w:rPr>
          <w:sz w:val="22"/>
          <w:szCs w:val="22"/>
        </w:rPr>
        <w:t>A kommunikációs eszközök csoportosítása a következő:</w:t>
      </w:r>
    </w:p>
    <w:p w:rsidR="001B779F" w:rsidRPr="00F242CF" w:rsidRDefault="001B779F" w:rsidP="001B779F">
      <w:pPr>
        <w:numPr>
          <w:ilvl w:val="0"/>
          <w:numId w:val="1"/>
        </w:numPr>
      </w:pPr>
      <w:r w:rsidRPr="00F242CF">
        <w:t>A társadalmi érintkezéshez szükséges kommunikációs eszközök</w:t>
      </w:r>
    </w:p>
    <w:p w:rsidR="001B779F" w:rsidRPr="00F242CF" w:rsidRDefault="001B779F" w:rsidP="001B779F">
      <w:pPr>
        <w:numPr>
          <w:ilvl w:val="0"/>
          <w:numId w:val="1"/>
        </w:numPr>
      </w:pPr>
      <w:r w:rsidRPr="00F242CF">
        <w:t>Érzelmek kifejezésére szolgáló kommunikációs eszközök</w:t>
      </w:r>
    </w:p>
    <w:p w:rsidR="001B779F" w:rsidRPr="00F242CF" w:rsidRDefault="001B779F" w:rsidP="001B779F">
      <w:pPr>
        <w:numPr>
          <w:ilvl w:val="0"/>
          <w:numId w:val="1"/>
        </w:numPr>
      </w:pPr>
      <w:r w:rsidRPr="00F242CF">
        <w:t>Személyes beállítódás és vélemény kifejezésére szolgáló kommunikációs eszközök</w:t>
      </w:r>
    </w:p>
    <w:p w:rsidR="001B779F" w:rsidRPr="00F242CF" w:rsidRDefault="001B779F" w:rsidP="001B779F">
      <w:pPr>
        <w:numPr>
          <w:ilvl w:val="0"/>
          <w:numId w:val="1"/>
        </w:numPr>
      </w:pPr>
      <w:r w:rsidRPr="00F242CF">
        <w:t>Információcseréhez kapcsolódó kommunikációs eszközök</w:t>
      </w:r>
    </w:p>
    <w:p w:rsidR="001B779F" w:rsidRPr="00F242CF" w:rsidRDefault="001B779F" w:rsidP="001B779F">
      <w:pPr>
        <w:numPr>
          <w:ilvl w:val="0"/>
          <w:numId w:val="1"/>
        </w:numPr>
      </w:pPr>
      <w:r w:rsidRPr="00F242CF">
        <w:t>A partner cselekvését befolyásoló kommunikációs eszközök</w:t>
      </w:r>
    </w:p>
    <w:p w:rsidR="001B779F" w:rsidRPr="00F242CF" w:rsidRDefault="001B779F" w:rsidP="001B779F">
      <w:pPr>
        <w:numPr>
          <w:ilvl w:val="0"/>
          <w:numId w:val="1"/>
        </w:numPr>
        <w:jc w:val="both"/>
      </w:pPr>
      <w:r w:rsidRPr="00F242CF">
        <w:t>Interakcióban jellemző kommunikációs eszközök</w:t>
      </w:r>
    </w:p>
    <w:p w:rsidR="001B779F" w:rsidRPr="00F242CF" w:rsidRDefault="001B779F" w:rsidP="001B779F">
      <w:pPr>
        <w:pStyle w:val="Cmsor2"/>
        <w:rPr>
          <w:sz w:val="22"/>
          <w:szCs w:val="22"/>
        </w:rPr>
      </w:pPr>
      <w:r w:rsidRPr="00F242CF">
        <w:rPr>
          <w:sz w:val="22"/>
          <w:szCs w:val="22"/>
        </w:rPr>
        <w:t>A fogalomkörök az alábbi viszonylatok kifejezésére szolgálnak:</w:t>
      </w:r>
    </w:p>
    <w:p w:rsidR="001B779F" w:rsidRPr="00F242CF" w:rsidRDefault="001B779F" w:rsidP="001B779F">
      <w:pPr>
        <w:numPr>
          <w:ilvl w:val="0"/>
          <w:numId w:val="2"/>
        </w:numPr>
        <w:tabs>
          <w:tab w:val="clear" w:pos="720"/>
          <w:tab w:val="num" w:pos="1068"/>
        </w:tabs>
        <w:ind w:left="1068"/>
      </w:pPr>
      <w:r w:rsidRPr="00F242CF">
        <w:t xml:space="preserve">Cselekvés, történés, létezés </w:t>
      </w:r>
    </w:p>
    <w:p w:rsidR="001B779F" w:rsidRPr="00F242CF" w:rsidRDefault="001B779F" w:rsidP="001B779F">
      <w:pPr>
        <w:numPr>
          <w:ilvl w:val="0"/>
          <w:numId w:val="2"/>
        </w:numPr>
        <w:tabs>
          <w:tab w:val="clear" w:pos="720"/>
          <w:tab w:val="num" w:pos="1068"/>
        </w:tabs>
        <w:ind w:left="1068"/>
      </w:pPr>
      <w:r w:rsidRPr="00F242CF">
        <w:t xml:space="preserve">Birtoklás </w:t>
      </w:r>
    </w:p>
    <w:p w:rsidR="001B779F" w:rsidRPr="00F242CF" w:rsidRDefault="001B779F" w:rsidP="001B779F">
      <w:pPr>
        <w:numPr>
          <w:ilvl w:val="0"/>
          <w:numId w:val="2"/>
        </w:numPr>
        <w:tabs>
          <w:tab w:val="clear" w:pos="720"/>
          <w:tab w:val="num" w:pos="1068"/>
        </w:tabs>
        <w:ind w:left="1068"/>
      </w:pPr>
      <w:r w:rsidRPr="00F242CF">
        <w:t>Térbeli viszonyok</w:t>
      </w:r>
    </w:p>
    <w:p w:rsidR="001B779F" w:rsidRPr="00F242CF" w:rsidRDefault="001B779F" w:rsidP="001B779F">
      <w:pPr>
        <w:numPr>
          <w:ilvl w:val="0"/>
          <w:numId w:val="2"/>
        </w:numPr>
        <w:tabs>
          <w:tab w:val="clear" w:pos="720"/>
          <w:tab w:val="num" w:pos="1068"/>
        </w:tabs>
        <w:ind w:left="1068"/>
      </w:pPr>
      <w:r w:rsidRPr="00F242CF">
        <w:t>Időbeli viszonyok</w:t>
      </w:r>
    </w:p>
    <w:p w:rsidR="001B779F" w:rsidRPr="00F242CF" w:rsidRDefault="001B779F" w:rsidP="001B779F">
      <w:pPr>
        <w:numPr>
          <w:ilvl w:val="0"/>
          <w:numId w:val="2"/>
        </w:numPr>
        <w:tabs>
          <w:tab w:val="clear" w:pos="720"/>
          <w:tab w:val="num" w:pos="1068"/>
        </w:tabs>
        <w:ind w:left="1068"/>
      </w:pPr>
      <w:r w:rsidRPr="00F242CF">
        <w:t>Mennyiségi viszonyok</w:t>
      </w:r>
    </w:p>
    <w:p w:rsidR="001B779F" w:rsidRPr="00F242CF" w:rsidRDefault="001B779F" w:rsidP="001B779F">
      <w:pPr>
        <w:numPr>
          <w:ilvl w:val="0"/>
          <w:numId w:val="2"/>
        </w:numPr>
        <w:tabs>
          <w:tab w:val="clear" w:pos="720"/>
          <w:tab w:val="num" w:pos="1068"/>
        </w:tabs>
        <w:ind w:left="1068"/>
      </w:pPr>
      <w:r w:rsidRPr="00F242CF">
        <w:t>Minőségi viszonyok</w:t>
      </w:r>
    </w:p>
    <w:p w:rsidR="001B779F" w:rsidRPr="00F242CF" w:rsidRDefault="001B779F" w:rsidP="001B779F">
      <w:pPr>
        <w:numPr>
          <w:ilvl w:val="0"/>
          <w:numId w:val="2"/>
        </w:numPr>
        <w:tabs>
          <w:tab w:val="clear" w:pos="720"/>
          <w:tab w:val="num" w:pos="1068"/>
        </w:tabs>
        <w:ind w:left="1068"/>
      </w:pPr>
      <w:r w:rsidRPr="00F242CF">
        <w:t>Logikai viszonyok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1B779F" w:rsidRPr="00FE4DA8">
        <w:tblPrEx>
          <w:tblCellMar>
            <w:top w:w="0" w:type="dxa"/>
            <w:bottom w:w="0" w:type="dxa"/>
          </w:tblCellMar>
        </w:tblPrEx>
        <w:tc>
          <w:tcPr>
            <w:tcW w:w="5000" w:type="pct"/>
            <w:gridSpan w:val="2"/>
          </w:tcPr>
          <w:p w:rsidR="001B779F" w:rsidRPr="006F6683" w:rsidRDefault="001B779F" w:rsidP="001B779F">
            <w:pPr>
              <w:jc w:val="center"/>
              <w:rPr>
                <w:b/>
              </w:rPr>
            </w:pPr>
            <w:r w:rsidRPr="006F6683">
              <w:rPr>
                <w:b/>
              </w:rPr>
              <w:t>Kommunikációs eszközök A1 (6. évf.-ig)</w:t>
            </w:r>
          </w:p>
        </w:tc>
      </w:tr>
      <w:tr w:rsidR="001B779F" w:rsidRPr="00FE4DA8">
        <w:tblPrEx>
          <w:tblCellMar>
            <w:top w:w="0" w:type="dxa"/>
            <w:bottom w:w="0" w:type="dxa"/>
          </w:tblCellMar>
        </w:tblPrEx>
        <w:tc>
          <w:tcPr>
            <w:tcW w:w="5000" w:type="pct"/>
            <w:gridSpan w:val="2"/>
          </w:tcPr>
          <w:p w:rsidR="001B779F" w:rsidRPr="006F6683" w:rsidRDefault="001B779F" w:rsidP="001B779F">
            <w:pPr>
              <w:numPr>
                <w:ilvl w:val="0"/>
                <w:numId w:val="3"/>
              </w:numPr>
              <w:rPr>
                <w:b/>
                <w:bCs/>
                <w:iCs/>
                <w:sz w:val="20"/>
                <w:szCs w:val="20"/>
              </w:rPr>
            </w:pPr>
            <w:r w:rsidRPr="006F6683">
              <w:rPr>
                <w:b/>
                <w:bCs/>
                <w:iCs/>
              </w:rPr>
              <w:t>Társadalmi érintkezéshez szükséges kommunikációs eszközök</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 xml:space="preserve">Köszönés, elköszönés </w:t>
            </w:r>
          </w:p>
        </w:tc>
        <w:tc>
          <w:tcPr>
            <w:tcW w:w="2847" w:type="pct"/>
          </w:tcPr>
          <w:p w:rsidR="001B779F" w:rsidRPr="00FE4DA8" w:rsidRDefault="001B779F" w:rsidP="001B779F">
            <w:pPr>
              <w:rPr>
                <w:i/>
                <w:sz w:val="20"/>
                <w:szCs w:val="20"/>
                <w:lang w:val="de-DE"/>
              </w:rPr>
            </w:pPr>
            <w:r w:rsidRPr="00FE4DA8">
              <w:rPr>
                <w:i/>
                <w:sz w:val="20"/>
                <w:szCs w:val="20"/>
                <w:lang w:val="de-DE"/>
              </w:rPr>
              <w:t>Guten Morgen / Tag! Auf Wiedersehen! Tschüs!</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Köszönet és arra reagálás</w:t>
            </w:r>
          </w:p>
        </w:tc>
        <w:tc>
          <w:tcPr>
            <w:tcW w:w="2847" w:type="pct"/>
          </w:tcPr>
          <w:p w:rsidR="001B779F" w:rsidRPr="00FE4DA8" w:rsidRDefault="001B779F" w:rsidP="001B779F">
            <w:pPr>
              <w:rPr>
                <w:i/>
                <w:sz w:val="20"/>
                <w:szCs w:val="20"/>
                <w:lang w:val="de-DE"/>
              </w:rPr>
            </w:pPr>
            <w:r w:rsidRPr="00FE4DA8">
              <w:rPr>
                <w:i/>
                <w:sz w:val="20"/>
                <w:szCs w:val="20"/>
                <w:lang w:val="de-DE"/>
              </w:rPr>
              <w:t>Danke! Bitte!</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 xml:space="preserve">Bemutatkozás </w:t>
            </w:r>
          </w:p>
        </w:tc>
        <w:tc>
          <w:tcPr>
            <w:tcW w:w="2847" w:type="pct"/>
          </w:tcPr>
          <w:p w:rsidR="001B779F" w:rsidRPr="00FE4DA8" w:rsidRDefault="001B779F" w:rsidP="001B779F">
            <w:pPr>
              <w:rPr>
                <w:i/>
                <w:sz w:val="20"/>
                <w:szCs w:val="20"/>
                <w:lang w:val="de-DE"/>
              </w:rPr>
            </w:pPr>
            <w:r w:rsidRPr="00FE4DA8">
              <w:rPr>
                <w:i/>
                <w:sz w:val="20"/>
                <w:szCs w:val="20"/>
                <w:lang w:val="de-DE"/>
              </w:rPr>
              <w:t>Ich heiße Martin.</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 xml:space="preserve">Megszólítás </w:t>
            </w:r>
          </w:p>
        </w:tc>
        <w:tc>
          <w:tcPr>
            <w:tcW w:w="2847" w:type="pct"/>
          </w:tcPr>
          <w:p w:rsidR="001B779F" w:rsidRPr="00FE4DA8" w:rsidRDefault="001B779F" w:rsidP="001B779F">
            <w:pPr>
              <w:rPr>
                <w:i/>
                <w:iCs/>
                <w:sz w:val="20"/>
                <w:szCs w:val="20"/>
                <w:lang w:val="de-DE"/>
              </w:rPr>
            </w:pPr>
            <w:r w:rsidRPr="00FE4DA8">
              <w:rPr>
                <w:i/>
                <w:iCs/>
                <w:sz w:val="20"/>
                <w:szCs w:val="20"/>
                <w:lang w:val="de-DE"/>
              </w:rPr>
              <w:t>Entschuldigung, ich gehe jetzt.</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Érdeklődés hogylét iránt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Wie geht’s dir? Danke, prima. Und dir?</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Bocsánatkérés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Entschuldigung! Kein Problem!</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Gratuláció, jókívánságok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Herzlichen Glückwunsch zum…! Danke. Fröhliche Weihnachten.</w:t>
            </w:r>
          </w:p>
        </w:tc>
      </w:tr>
      <w:tr w:rsidR="001B779F" w:rsidRPr="00FE4DA8">
        <w:tblPrEx>
          <w:tblCellMar>
            <w:top w:w="0" w:type="dxa"/>
            <w:bottom w:w="0" w:type="dxa"/>
          </w:tblCellMar>
        </w:tblPrEx>
        <w:tc>
          <w:tcPr>
            <w:tcW w:w="5000" w:type="pct"/>
            <w:gridSpan w:val="2"/>
          </w:tcPr>
          <w:p w:rsidR="001B779F" w:rsidRPr="00FE4DA8" w:rsidRDefault="001B779F" w:rsidP="001B779F">
            <w:pPr>
              <w:numPr>
                <w:ilvl w:val="0"/>
                <w:numId w:val="3"/>
              </w:numPr>
              <w:rPr>
                <w:b/>
              </w:rPr>
            </w:pPr>
            <w:r w:rsidRPr="00FE4DA8">
              <w:rPr>
                <w:b/>
              </w:rPr>
              <w:t>Személyes beállítódás és vélemény kifejezésére szolgáló kommunikációs eszközök</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Véleménykérés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Magst du Mathe? Ja.</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lastRenderedPageBreak/>
              <w:t>Valaki igazának az elismerése és el nem ismerése</w:t>
            </w:r>
          </w:p>
        </w:tc>
        <w:tc>
          <w:tcPr>
            <w:tcW w:w="2847" w:type="pct"/>
          </w:tcPr>
          <w:p w:rsidR="001B779F" w:rsidRPr="00FE4DA8" w:rsidRDefault="001B779F" w:rsidP="001B779F">
            <w:pPr>
              <w:rPr>
                <w:i/>
                <w:iCs/>
                <w:sz w:val="20"/>
                <w:szCs w:val="20"/>
                <w:lang w:val="de-DE"/>
              </w:rPr>
            </w:pPr>
            <w:r w:rsidRPr="00FE4DA8">
              <w:rPr>
                <w:i/>
                <w:iCs/>
                <w:sz w:val="20"/>
                <w:szCs w:val="20"/>
                <w:lang w:val="de-DE"/>
              </w:rPr>
              <w:t>Da hast du (nicht) Recht!</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Egyetértés, egyet nem értés</w:t>
            </w:r>
          </w:p>
        </w:tc>
        <w:tc>
          <w:tcPr>
            <w:tcW w:w="2847" w:type="pct"/>
          </w:tcPr>
          <w:p w:rsidR="001B779F" w:rsidRPr="00FE4DA8" w:rsidRDefault="001B779F" w:rsidP="001B779F">
            <w:pPr>
              <w:rPr>
                <w:i/>
                <w:iCs/>
                <w:sz w:val="20"/>
                <w:szCs w:val="20"/>
                <w:lang w:val="de-DE"/>
              </w:rPr>
            </w:pPr>
            <w:r w:rsidRPr="00FE4DA8">
              <w:rPr>
                <w:i/>
                <w:iCs/>
                <w:sz w:val="20"/>
                <w:szCs w:val="20"/>
                <w:lang w:val="de-DE"/>
              </w:rPr>
              <w:t xml:space="preserve">Ja, das stimmt! Das stimmt aber nicht! </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Tetszés, nemtetszés</w:t>
            </w:r>
          </w:p>
        </w:tc>
        <w:tc>
          <w:tcPr>
            <w:tcW w:w="2847" w:type="pct"/>
          </w:tcPr>
          <w:p w:rsidR="001B779F" w:rsidRPr="00FE4DA8" w:rsidRDefault="001B779F" w:rsidP="001B779F">
            <w:pPr>
              <w:rPr>
                <w:bCs/>
                <w:i/>
                <w:iCs/>
                <w:sz w:val="20"/>
                <w:szCs w:val="20"/>
                <w:lang w:val="de-DE"/>
              </w:rPr>
            </w:pPr>
            <w:r w:rsidRPr="00FE4DA8">
              <w:rPr>
                <w:bCs/>
                <w:i/>
                <w:iCs/>
                <w:sz w:val="20"/>
                <w:szCs w:val="20"/>
                <w:lang w:val="de-DE"/>
              </w:rPr>
              <w:t>Das finde ich gut / blöd/ toll!</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Dolgok, személyek megnevezése, leírása</w:t>
            </w:r>
          </w:p>
        </w:tc>
        <w:tc>
          <w:tcPr>
            <w:tcW w:w="2847" w:type="pct"/>
          </w:tcPr>
          <w:p w:rsidR="001B779F" w:rsidRPr="00FE4DA8" w:rsidRDefault="001B779F" w:rsidP="001B779F">
            <w:pPr>
              <w:rPr>
                <w:i/>
                <w:sz w:val="20"/>
                <w:szCs w:val="20"/>
                <w:lang w:val="de-DE"/>
              </w:rPr>
            </w:pPr>
            <w:r w:rsidRPr="00FE4DA8">
              <w:rPr>
                <w:i/>
                <w:sz w:val="20"/>
                <w:szCs w:val="20"/>
                <w:lang w:val="de-DE"/>
              </w:rPr>
              <w:t>Das ist mein Bruder.… Meine Mutter ist schön.</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Információ kérés, információadás</w:t>
            </w:r>
          </w:p>
        </w:tc>
        <w:tc>
          <w:tcPr>
            <w:tcW w:w="2847" w:type="pct"/>
          </w:tcPr>
          <w:p w:rsidR="001B779F" w:rsidRPr="00FE4DA8" w:rsidRDefault="001B779F" w:rsidP="001B779F">
            <w:pPr>
              <w:rPr>
                <w:i/>
                <w:sz w:val="20"/>
                <w:szCs w:val="20"/>
                <w:lang w:val="de-DE"/>
              </w:rPr>
            </w:pPr>
            <w:r w:rsidRPr="00FE4DA8">
              <w:rPr>
                <w:i/>
                <w:sz w:val="20"/>
                <w:szCs w:val="20"/>
                <w:lang w:val="de-DE"/>
              </w:rPr>
              <w:t>Wie ist das Zimmer? Prima. /</w:t>
            </w:r>
            <w:r w:rsidRPr="00FE4DA8">
              <w:rPr>
                <w:i/>
                <w:iCs/>
                <w:sz w:val="20"/>
                <w:szCs w:val="20"/>
                <w:lang w:val="de-DE"/>
              </w:rPr>
              <w:t>Wie alt bist du? 12.</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Igenlő vagy nemleges válasz</w:t>
            </w:r>
          </w:p>
        </w:tc>
        <w:tc>
          <w:tcPr>
            <w:tcW w:w="2847" w:type="pct"/>
          </w:tcPr>
          <w:p w:rsidR="001B779F" w:rsidRPr="00FE4DA8" w:rsidRDefault="001B779F" w:rsidP="001B779F">
            <w:pPr>
              <w:rPr>
                <w:i/>
                <w:sz w:val="20"/>
                <w:szCs w:val="20"/>
                <w:lang w:val="de-DE"/>
              </w:rPr>
            </w:pPr>
            <w:r w:rsidRPr="00FE4DA8">
              <w:rPr>
                <w:i/>
                <w:sz w:val="20"/>
                <w:szCs w:val="20"/>
                <w:lang w:val="de-DE"/>
              </w:rPr>
              <w:t xml:space="preserve">ja, nein, nicht, </w:t>
            </w:r>
            <w:r w:rsidRPr="00FE4DA8">
              <w:rPr>
                <w:i/>
                <w:iCs/>
                <w:sz w:val="20"/>
                <w:szCs w:val="20"/>
                <w:lang w:val="de-DE"/>
              </w:rPr>
              <w:t xml:space="preserve">Ich bin nicht dumm! </w:t>
            </w:r>
          </w:p>
        </w:tc>
      </w:tr>
      <w:tr w:rsidR="001B779F" w:rsidRPr="00FE4DA8">
        <w:tblPrEx>
          <w:tblCellMar>
            <w:top w:w="0" w:type="dxa"/>
            <w:bottom w:w="0" w:type="dxa"/>
          </w:tblCellMar>
        </w:tblPrEx>
        <w:tc>
          <w:tcPr>
            <w:tcW w:w="2153" w:type="pct"/>
          </w:tcPr>
          <w:p w:rsidR="001B779F" w:rsidRPr="00FE4DA8" w:rsidRDefault="001B779F" w:rsidP="001B779F">
            <w:pPr>
              <w:rPr>
                <w:i/>
                <w:sz w:val="20"/>
                <w:szCs w:val="20"/>
              </w:rPr>
            </w:pPr>
            <w:r w:rsidRPr="00FE4DA8">
              <w:rPr>
                <w:i/>
                <w:sz w:val="20"/>
                <w:szCs w:val="20"/>
              </w:rPr>
              <w:t>Tudás, nem tudás</w:t>
            </w:r>
          </w:p>
        </w:tc>
        <w:tc>
          <w:tcPr>
            <w:tcW w:w="2847" w:type="pct"/>
          </w:tcPr>
          <w:p w:rsidR="001B779F" w:rsidRPr="00FE4DA8" w:rsidRDefault="001B779F" w:rsidP="001B779F">
            <w:pPr>
              <w:rPr>
                <w:i/>
                <w:sz w:val="20"/>
                <w:szCs w:val="20"/>
                <w:lang w:val="de-DE"/>
              </w:rPr>
            </w:pPr>
            <w:r w:rsidRPr="00FE4DA8">
              <w:rPr>
                <w:i/>
                <w:sz w:val="20"/>
                <w:szCs w:val="20"/>
                <w:lang w:val="de-DE"/>
              </w:rPr>
              <w:t>Ich weiß (nicht).</w:t>
            </w:r>
          </w:p>
        </w:tc>
      </w:tr>
      <w:tr w:rsidR="001B779F" w:rsidRPr="00FE4DA8">
        <w:tblPrEx>
          <w:tblCellMar>
            <w:top w:w="0" w:type="dxa"/>
            <w:bottom w:w="0" w:type="dxa"/>
          </w:tblCellMar>
        </w:tblPrEx>
        <w:tc>
          <w:tcPr>
            <w:tcW w:w="5000" w:type="pct"/>
            <w:gridSpan w:val="2"/>
          </w:tcPr>
          <w:p w:rsidR="001B779F" w:rsidRPr="00FE4DA8" w:rsidRDefault="001B779F" w:rsidP="001B779F">
            <w:pPr>
              <w:numPr>
                <w:ilvl w:val="0"/>
                <w:numId w:val="3"/>
              </w:numPr>
              <w:rPr>
                <w:b/>
              </w:rPr>
            </w:pPr>
            <w:r w:rsidRPr="00FE4DA8">
              <w:rPr>
                <w:b/>
              </w:rPr>
              <w:t>A partner cselekvését befolyásoló kommunikációs eszközök</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Kérés</w:t>
            </w:r>
          </w:p>
        </w:tc>
        <w:tc>
          <w:tcPr>
            <w:tcW w:w="2847" w:type="pct"/>
          </w:tcPr>
          <w:p w:rsidR="001B779F" w:rsidRPr="00FE4DA8" w:rsidRDefault="001B779F" w:rsidP="001B779F">
            <w:pPr>
              <w:rPr>
                <w:bCs/>
                <w:i/>
                <w:iCs/>
                <w:sz w:val="20"/>
                <w:szCs w:val="20"/>
                <w:lang w:val="de-DE"/>
              </w:rPr>
            </w:pPr>
            <w:r w:rsidRPr="00FE4DA8">
              <w:rPr>
                <w:bCs/>
                <w:i/>
                <w:iCs/>
                <w:sz w:val="20"/>
                <w:szCs w:val="20"/>
                <w:lang w:val="de-DE"/>
              </w:rPr>
              <w:t>Ein Buch, bitte!</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Javaslat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 xml:space="preserve">Möchtest du einen Tee? Ja, gerne! </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Meghívás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Kommst du? Ja. Nein, leider nicht..</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Kínálás és arra reagálás</w:t>
            </w:r>
          </w:p>
        </w:tc>
        <w:tc>
          <w:tcPr>
            <w:tcW w:w="2847" w:type="pct"/>
          </w:tcPr>
          <w:p w:rsidR="001B779F" w:rsidRPr="00FE4DA8" w:rsidRDefault="001B779F" w:rsidP="001B779F">
            <w:pPr>
              <w:rPr>
                <w:i/>
                <w:iCs/>
                <w:sz w:val="20"/>
                <w:szCs w:val="20"/>
                <w:lang w:val="de-DE"/>
              </w:rPr>
            </w:pPr>
            <w:r w:rsidRPr="00FE4DA8">
              <w:rPr>
                <w:i/>
                <w:iCs/>
                <w:sz w:val="20"/>
                <w:szCs w:val="20"/>
                <w:lang w:val="de-DE"/>
              </w:rPr>
              <w:t>Noch ein Stück Kuchen? Ja, bitte. Nein, danke.</w:t>
            </w:r>
          </w:p>
        </w:tc>
      </w:tr>
      <w:tr w:rsidR="001B779F" w:rsidRPr="00FE4DA8">
        <w:tblPrEx>
          <w:tblCellMar>
            <w:top w:w="0" w:type="dxa"/>
            <w:bottom w:w="0" w:type="dxa"/>
          </w:tblCellMar>
        </w:tblPrEx>
        <w:tc>
          <w:tcPr>
            <w:tcW w:w="5000" w:type="pct"/>
            <w:gridSpan w:val="2"/>
          </w:tcPr>
          <w:p w:rsidR="001B779F" w:rsidRPr="00FE4DA8" w:rsidRDefault="001B779F" w:rsidP="001B779F">
            <w:pPr>
              <w:numPr>
                <w:ilvl w:val="0"/>
                <w:numId w:val="3"/>
              </w:numPr>
              <w:rPr>
                <w:b/>
                <w:sz w:val="20"/>
                <w:szCs w:val="20"/>
              </w:rPr>
            </w:pPr>
            <w:r w:rsidRPr="00FE4DA8">
              <w:rPr>
                <w:b/>
                <w:sz w:val="20"/>
                <w:szCs w:val="20"/>
              </w:rPr>
              <w:t>Interakcióban jellemző kommunikációs eszközök</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Visszakérdezés</w:t>
            </w:r>
          </w:p>
        </w:tc>
        <w:tc>
          <w:tcPr>
            <w:tcW w:w="2847" w:type="pct"/>
          </w:tcPr>
          <w:p w:rsidR="001B779F" w:rsidRPr="00FE4DA8" w:rsidRDefault="001B779F" w:rsidP="001B779F">
            <w:pPr>
              <w:rPr>
                <w:i/>
                <w:iCs/>
                <w:sz w:val="20"/>
                <w:szCs w:val="20"/>
                <w:lang w:val="de-DE"/>
              </w:rPr>
            </w:pPr>
            <w:r w:rsidRPr="00FE4DA8">
              <w:rPr>
                <w:i/>
                <w:iCs/>
                <w:sz w:val="20"/>
                <w:szCs w:val="20"/>
                <w:lang w:val="de-DE"/>
              </w:rPr>
              <w:t xml:space="preserve">Wie bitte? </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 xml:space="preserve">Nem értés </w:t>
            </w:r>
          </w:p>
        </w:tc>
        <w:tc>
          <w:tcPr>
            <w:tcW w:w="2847" w:type="pct"/>
          </w:tcPr>
          <w:p w:rsidR="001B779F" w:rsidRPr="00FE4DA8" w:rsidRDefault="001B779F" w:rsidP="001B779F">
            <w:pPr>
              <w:rPr>
                <w:i/>
                <w:iCs/>
                <w:sz w:val="20"/>
                <w:szCs w:val="20"/>
                <w:lang w:val="de-DE"/>
              </w:rPr>
            </w:pPr>
            <w:r w:rsidRPr="00FE4DA8">
              <w:rPr>
                <w:i/>
                <w:iCs/>
                <w:sz w:val="20"/>
                <w:szCs w:val="20"/>
                <w:lang w:val="de-DE"/>
              </w:rPr>
              <w:t xml:space="preserve">Ich verstehe nicht. </w:t>
            </w:r>
          </w:p>
        </w:tc>
      </w:tr>
      <w:tr w:rsidR="001B779F" w:rsidRPr="00FE4DA8">
        <w:tblPrEx>
          <w:tblCellMar>
            <w:top w:w="0" w:type="dxa"/>
            <w:bottom w:w="0" w:type="dxa"/>
          </w:tblCellMar>
        </w:tblPrEx>
        <w:tc>
          <w:tcPr>
            <w:tcW w:w="2153" w:type="pct"/>
          </w:tcPr>
          <w:p w:rsidR="001B779F" w:rsidRPr="00FE4DA8" w:rsidRDefault="001B779F" w:rsidP="001B779F">
            <w:pPr>
              <w:rPr>
                <w:i/>
                <w:iCs/>
                <w:sz w:val="20"/>
                <w:szCs w:val="20"/>
              </w:rPr>
            </w:pPr>
            <w:r w:rsidRPr="00FE4DA8">
              <w:rPr>
                <w:i/>
                <w:iCs/>
                <w:sz w:val="20"/>
                <w:szCs w:val="20"/>
              </w:rPr>
              <w:t>Betűzés kérése, betűzés</w:t>
            </w:r>
          </w:p>
        </w:tc>
        <w:tc>
          <w:tcPr>
            <w:tcW w:w="2847" w:type="pct"/>
          </w:tcPr>
          <w:p w:rsidR="001B779F" w:rsidRPr="00FE4DA8" w:rsidRDefault="001B779F" w:rsidP="001B779F">
            <w:pPr>
              <w:rPr>
                <w:i/>
                <w:iCs/>
                <w:sz w:val="20"/>
                <w:szCs w:val="20"/>
                <w:lang w:val="de-DE"/>
              </w:rPr>
            </w:pPr>
            <w:r w:rsidRPr="00FE4DA8">
              <w:rPr>
                <w:i/>
                <w:iCs/>
                <w:sz w:val="20"/>
                <w:szCs w:val="20"/>
                <w:lang w:val="de-DE"/>
              </w:rPr>
              <w:t>Buchstabiere bitte.</w:t>
            </w:r>
          </w:p>
        </w:tc>
      </w:tr>
    </w:tbl>
    <w:p w:rsidR="001B779F" w:rsidRDefault="001B779F" w:rsidP="001B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5165"/>
      </w:tblGrid>
      <w:tr w:rsidR="001B779F" w:rsidRPr="00FE4DA8">
        <w:tblPrEx>
          <w:tblCellMar>
            <w:top w:w="0" w:type="dxa"/>
            <w:bottom w:w="0" w:type="dxa"/>
          </w:tblCellMar>
        </w:tblPrEx>
        <w:tc>
          <w:tcPr>
            <w:tcW w:w="0" w:type="auto"/>
            <w:gridSpan w:val="2"/>
          </w:tcPr>
          <w:bookmarkEnd w:id="1"/>
          <w:p w:rsidR="001B779F" w:rsidRPr="00FE4DA8" w:rsidRDefault="001B779F" w:rsidP="001B779F">
            <w:pPr>
              <w:jc w:val="center"/>
              <w:rPr>
                <w:b/>
                <w:sz w:val="20"/>
                <w:szCs w:val="20"/>
                <w:lang w:val="de-DE"/>
              </w:rPr>
            </w:pPr>
            <w:r w:rsidRPr="00FE4DA8">
              <w:rPr>
                <w:b/>
                <w:lang w:val="de-DE"/>
              </w:rPr>
              <w:t>Kommunikációs eszközök A2 (8. évfolyamig)</w:t>
            </w:r>
          </w:p>
        </w:tc>
      </w:tr>
      <w:tr w:rsidR="001B779F" w:rsidRPr="00FE4DA8">
        <w:tblPrEx>
          <w:tblCellMar>
            <w:top w:w="0" w:type="dxa"/>
            <w:bottom w:w="0" w:type="dxa"/>
          </w:tblCellMar>
        </w:tblPrEx>
        <w:tc>
          <w:tcPr>
            <w:tcW w:w="0" w:type="auto"/>
            <w:gridSpan w:val="2"/>
          </w:tcPr>
          <w:p w:rsidR="001B779F" w:rsidRPr="006F6683" w:rsidRDefault="001B779F" w:rsidP="001B779F">
            <w:pPr>
              <w:jc w:val="center"/>
              <w:rPr>
                <w:i/>
                <w:sz w:val="20"/>
                <w:szCs w:val="20"/>
              </w:rPr>
            </w:pPr>
            <w:r w:rsidRPr="00FE4DA8">
              <w:rPr>
                <w:b/>
              </w:rPr>
              <w:t>Társadalmi érintkezéshez szükséges kommunikációs eszközök</w:t>
            </w:r>
          </w:p>
        </w:tc>
      </w:tr>
      <w:tr w:rsidR="001B779F" w:rsidRPr="00FE4DA8">
        <w:tblPrEx>
          <w:tblCellMar>
            <w:top w:w="0" w:type="dxa"/>
            <w:bottom w:w="0" w:type="dxa"/>
          </w:tblCellMar>
        </w:tblPrEx>
        <w:tc>
          <w:tcPr>
            <w:tcW w:w="0" w:type="auto"/>
          </w:tcPr>
          <w:p w:rsidR="001B779F" w:rsidRPr="00FE4DA8" w:rsidRDefault="001B779F" w:rsidP="001B779F">
            <w:pPr>
              <w:rPr>
                <w:i/>
                <w:sz w:val="20"/>
                <w:szCs w:val="20"/>
              </w:rPr>
            </w:pPr>
            <w:r w:rsidRPr="00FE4DA8">
              <w:rPr>
                <w:i/>
                <w:sz w:val="20"/>
                <w:szCs w:val="20"/>
              </w:rPr>
              <w:t>Megszólítás</w:t>
            </w:r>
          </w:p>
        </w:tc>
        <w:tc>
          <w:tcPr>
            <w:tcW w:w="0" w:type="auto"/>
          </w:tcPr>
          <w:p w:rsidR="001B779F" w:rsidRPr="00FE4DA8" w:rsidRDefault="001B779F" w:rsidP="001B779F">
            <w:pPr>
              <w:rPr>
                <w:i/>
                <w:sz w:val="20"/>
                <w:szCs w:val="20"/>
                <w:lang w:val="de-DE"/>
              </w:rPr>
            </w:pPr>
            <w:r w:rsidRPr="00FE4DA8">
              <w:rPr>
                <w:i/>
                <w:sz w:val="20"/>
                <w:szCs w:val="20"/>
                <w:lang w:val="de-DE"/>
              </w:rPr>
              <w:t>Entschuldigung!</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 xml:space="preserve">Köszönés, elköszönés </w:t>
            </w:r>
          </w:p>
        </w:tc>
        <w:tc>
          <w:tcPr>
            <w:tcW w:w="0" w:type="auto"/>
          </w:tcPr>
          <w:p w:rsidR="001B779F" w:rsidRPr="00FE4DA8" w:rsidRDefault="001B779F" w:rsidP="001B779F">
            <w:pPr>
              <w:rPr>
                <w:sz w:val="20"/>
                <w:szCs w:val="20"/>
                <w:lang w:val="de-DE"/>
              </w:rPr>
            </w:pPr>
            <w:r w:rsidRPr="00FE4DA8">
              <w:rPr>
                <w:sz w:val="20"/>
                <w:szCs w:val="20"/>
                <w:lang w:val="de-DE"/>
              </w:rPr>
              <w:t>Guten Morgen / Tag! Auf Wiedersehen! Tschüs!</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Köszönet és arra reagálás</w:t>
            </w:r>
          </w:p>
        </w:tc>
        <w:tc>
          <w:tcPr>
            <w:tcW w:w="0" w:type="auto"/>
          </w:tcPr>
          <w:p w:rsidR="001B779F" w:rsidRPr="00FE4DA8" w:rsidRDefault="001B779F" w:rsidP="001B779F">
            <w:pPr>
              <w:rPr>
                <w:sz w:val="20"/>
                <w:szCs w:val="20"/>
                <w:lang w:val="de-DE"/>
              </w:rPr>
            </w:pPr>
            <w:r w:rsidRPr="00FE4DA8">
              <w:rPr>
                <w:sz w:val="20"/>
                <w:szCs w:val="20"/>
                <w:lang w:val="de-DE"/>
              </w:rPr>
              <w:t>Danke! Bitte!</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 xml:space="preserve">Bemutatkozás </w:t>
            </w:r>
          </w:p>
        </w:tc>
        <w:tc>
          <w:tcPr>
            <w:tcW w:w="0" w:type="auto"/>
          </w:tcPr>
          <w:p w:rsidR="001B779F" w:rsidRPr="00FE4DA8" w:rsidRDefault="001B779F" w:rsidP="001B779F">
            <w:pPr>
              <w:rPr>
                <w:sz w:val="20"/>
                <w:szCs w:val="20"/>
                <w:lang w:val="de-DE"/>
              </w:rPr>
            </w:pPr>
            <w:r w:rsidRPr="00FE4DA8">
              <w:rPr>
                <w:sz w:val="20"/>
                <w:szCs w:val="20"/>
                <w:lang w:val="de-DE"/>
              </w:rPr>
              <w:t>Ich heiße Martin.</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 xml:space="preserve">Megszólítás </w:t>
            </w:r>
          </w:p>
        </w:tc>
        <w:tc>
          <w:tcPr>
            <w:tcW w:w="0" w:type="auto"/>
          </w:tcPr>
          <w:p w:rsidR="001B779F" w:rsidRPr="00FE4DA8" w:rsidRDefault="001B779F" w:rsidP="001B779F">
            <w:pPr>
              <w:rPr>
                <w:iCs/>
                <w:sz w:val="20"/>
                <w:szCs w:val="20"/>
                <w:lang w:val="de-DE"/>
              </w:rPr>
            </w:pPr>
            <w:r w:rsidRPr="00FE4DA8">
              <w:rPr>
                <w:iCs/>
                <w:sz w:val="20"/>
                <w:szCs w:val="20"/>
                <w:lang w:val="de-DE"/>
              </w:rPr>
              <w:t>Entschuldigung, ich gehe jetzt.</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Érdeklődés hogylét iránt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Wie geht’s dir? Danke, prima. Und dir?</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Bocsánatkérés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Entschuldigung! Kein Problem!</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Gratuláció, jókívánságok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Herzlichen Glückwunsch zum…! Danke. Fröhliche Weihnachten.</w:t>
            </w:r>
          </w:p>
        </w:tc>
      </w:tr>
      <w:tr w:rsidR="001B779F" w:rsidRPr="00FE4DA8">
        <w:tblPrEx>
          <w:tblCellMar>
            <w:top w:w="0" w:type="dxa"/>
            <w:bottom w:w="0" w:type="dxa"/>
          </w:tblCellMar>
        </w:tblPrEx>
        <w:tc>
          <w:tcPr>
            <w:tcW w:w="0" w:type="auto"/>
          </w:tcPr>
          <w:p w:rsidR="001B779F" w:rsidRPr="00FE4DA8" w:rsidRDefault="001B779F" w:rsidP="001B779F">
            <w:pPr>
              <w:rPr>
                <w:i/>
                <w:iCs/>
                <w:sz w:val="20"/>
                <w:szCs w:val="20"/>
              </w:rPr>
            </w:pPr>
            <w:r w:rsidRPr="00FE4DA8">
              <w:rPr>
                <w:i/>
                <w:iCs/>
                <w:sz w:val="20"/>
                <w:szCs w:val="20"/>
              </w:rPr>
              <w:lastRenderedPageBreak/>
              <w:t>Személyes levélben megszólítás, elköszönés</w:t>
            </w:r>
          </w:p>
        </w:tc>
        <w:tc>
          <w:tcPr>
            <w:tcW w:w="0" w:type="auto"/>
          </w:tcPr>
          <w:p w:rsidR="001B779F" w:rsidRPr="00FE4DA8" w:rsidRDefault="001B779F" w:rsidP="001B779F">
            <w:pPr>
              <w:rPr>
                <w:i/>
                <w:iCs/>
                <w:sz w:val="20"/>
                <w:szCs w:val="20"/>
                <w:lang w:val="de-DE"/>
              </w:rPr>
            </w:pPr>
            <w:r w:rsidRPr="00FE4DA8">
              <w:rPr>
                <w:i/>
                <w:iCs/>
                <w:sz w:val="20"/>
                <w:szCs w:val="20"/>
                <w:lang w:val="de-DE"/>
              </w:rPr>
              <w:t>Lieber Karl!</w:t>
            </w:r>
          </w:p>
          <w:p w:rsidR="001B779F" w:rsidRPr="00FE4DA8" w:rsidRDefault="001B779F" w:rsidP="001B779F">
            <w:pPr>
              <w:rPr>
                <w:i/>
                <w:iCs/>
                <w:sz w:val="20"/>
                <w:szCs w:val="20"/>
                <w:lang w:val="de-DE"/>
              </w:rPr>
            </w:pPr>
            <w:r w:rsidRPr="00FE4DA8">
              <w:rPr>
                <w:i/>
                <w:iCs/>
                <w:sz w:val="20"/>
                <w:szCs w:val="20"/>
                <w:lang w:val="de-DE"/>
              </w:rPr>
              <w:t>herzlichst Deine…, viele Grüsse</w:t>
            </w:r>
          </w:p>
        </w:tc>
      </w:tr>
      <w:tr w:rsidR="001B779F" w:rsidRPr="00FE4DA8">
        <w:tblPrEx>
          <w:tblCellMar>
            <w:top w:w="0" w:type="dxa"/>
            <w:bottom w:w="0" w:type="dxa"/>
          </w:tblCellMar>
        </w:tblPrEx>
        <w:tc>
          <w:tcPr>
            <w:tcW w:w="0" w:type="auto"/>
            <w:gridSpan w:val="2"/>
          </w:tcPr>
          <w:p w:rsidR="001B779F" w:rsidRPr="00FE4DA8" w:rsidRDefault="001B779F" w:rsidP="001B779F">
            <w:pPr>
              <w:numPr>
                <w:ilvl w:val="0"/>
                <w:numId w:val="4"/>
              </w:numPr>
              <w:rPr>
                <w:i/>
                <w:iCs/>
                <w:sz w:val="20"/>
                <w:szCs w:val="20"/>
              </w:rPr>
            </w:pPr>
            <w:r w:rsidRPr="00FE4DA8">
              <w:rPr>
                <w:b/>
              </w:rPr>
              <w:t>Személyes beállítódás és vélemény kifejezésére szolgáló kommunikációs eszközök</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Véleménykérés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Magst du Mathe? Ja.</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Valaki igazának az elismerése és el nem ismerése</w:t>
            </w:r>
          </w:p>
        </w:tc>
        <w:tc>
          <w:tcPr>
            <w:tcW w:w="0" w:type="auto"/>
          </w:tcPr>
          <w:p w:rsidR="001B779F" w:rsidRPr="00FE4DA8" w:rsidRDefault="001B779F" w:rsidP="001B779F">
            <w:pPr>
              <w:rPr>
                <w:iCs/>
                <w:sz w:val="20"/>
                <w:szCs w:val="20"/>
                <w:lang w:val="de-DE"/>
              </w:rPr>
            </w:pPr>
            <w:r w:rsidRPr="00FE4DA8">
              <w:rPr>
                <w:iCs/>
                <w:sz w:val="20"/>
                <w:szCs w:val="20"/>
                <w:lang w:val="de-DE"/>
              </w:rPr>
              <w:t>Da hast du (nicht) Recht!</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Egyetértés, egyet nem értés</w:t>
            </w:r>
          </w:p>
        </w:tc>
        <w:tc>
          <w:tcPr>
            <w:tcW w:w="0" w:type="auto"/>
          </w:tcPr>
          <w:p w:rsidR="001B779F" w:rsidRPr="00FE4DA8" w:rsidRDefault="001B779F" w:rsidP="001B779F">
            <w:pPr>
              <w:rPr>
                <w:iCs/>
                <w:sz w:val="20"/>
                <w:szCs w:val="20"/>
                <w:lang w:val="de-DE"/>
              </w:rPr>
            </w:pPr>
            <w:r w:rsidRPr="00FE4DA8">
              <w:rPr>
                <w:iCs/>
                <w:sz w:val="20"/>
                <w:szCs w:val="20"/>
                <w:lang w:val="de-DE"/>
              </w:rPr>
              <w:t xml:space="preserve">Ja, das stimmt! Das stimmt aber nicht! </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Tetszés, nemtetszés</w:t>
            </w:r>
          </w:p>
        </w:tc>
        <w:tc>
          <w:tcPr>
            <w:tcW w:w="0" w:type="auto"/>
          </w:tcPr>
          <w:p w:rsidR="001B779F" w:rsidRPr="00FE4DA8" w:rsidRDefault="001B779F" w:rsidP="001B779F">
            <w:pPr>
              <w:rPr>
                <w:bCs/>
                <w:iCs/>
                <w:sz w:val="20"/>
                <w:szCs w:val="20"/>
                <w:lang w:val="de-DE"/>
              </w:rPr>
            </w:pPr>
            <w:r w:rsidRPr="00FE4DA8">
              <w:rPr>
                <w:bCs/>
                <w:iCs/>
                <w:sz w:val="20"/>
                <w:szCs w:val="20"/>
                <w:lang w:val="de-DE"/>
              </w:rPr>
              <w:t>Das finde ich gut / blöd/ toll!</w:t>
            </w:r>
          </w:p>
        </w:tc>
      </w:tr>
      <w:tr w:rsidR="001B779F" w:rsidRPr="00FE4DA8">
        <w:tblPrEx>
          <w:tblCellMar>
            <w:top w:w="0" w:type="dxa"/>
            <w:bottom w:w="0" w:type="dxa"/>
          </w:tblCellMar>
        </w:tblPrEx>
        <w:tc>
          <w:tcPr>
            <w:tcW w:w="0" w:type="auto"/>
          </w:tcPr>
          <w:p w:rsidR="001B779F" w:rsidRPr="00FE4DA8" w:rsidRDefault="001B779F" w:rsidP="001B779F">
            <w:pPr>
              <w:rPr>
                <w:i/>
                <w:iCs/>
                <w:sz w:val="20"/>
                <w:szCs w:val="20"/>
              </w:rPr>
            </w:pPr>
            <w:r w:rsidRPr="00FE4DA8">
              <w:rPr>
                <w:i/>
                <w:iCs/>
                <w:sz w:val="20"/>
                <w:szCs w:val="20"/>
              </w:rPr>
              <w:t>Akarat, kívánság, képesség</w:t>
            </w:r>
          </w:p>
        </w:tc>
        <w:tc>
          <w:tcPr>
            <w:tcW w:w="0" w:type="auto"/>
          </w:tcPr>
          <w:p w:rsidR="001B779F" w:rsidRPr="00FE4DA8" w:rsidRDefault="001B779F" w:rsidP="001B779F">
            <w:pPr>
              <w:rPr>
                <w:bCs/>
                <w:i/>
                <w:iCs/>
                <w:sz w:val="20"/>
                <w:szCs w:val="20"/>
                <w:lang w:val="de-DE"/>
              </w:rPr>
            </w:pPr>
            <w:r w:rsidRPr="00FE4DA8">
              <w:rPr>
                <w:bCs/>
                <w:i/>
                <w:iCs/>
                <w:sz w:val="20"/>
                <w:szCs w:val="20"/>
                <w:lang w:val="de-DE"/>
              </w:rPr>
              <w:t>ich will…,  Ich will das nicht.</w:t>
            </w:r>
          </w:p>
          <w:p w:rsidR="001B779F" w:rsidRPr="00FE4DA8" w:rsidRDefault="001B779F" w:rsidP="001B779F">
            <w:pPr>
              <w:rPr>
                <w:bCs/>
                <w:i/>
                <w:iCs/>
                <w:sz w:val="20"/>
                <w:szCs w:val="20"/>
                <w:lang w:val="de-DE"/>
              </w:rPr>
            </w:pPr>
            <w:r w:rsidRPr="00FE4DA8">
              <w:rPr>
                <w:bCs/>
                <w:i/>
                <w:iCs/>
                <w:sz w:val="20"/>
                <w:szCs w:val="20"/>
                <w:lang w:val="de-DE"/>
              </w:rPr>
              <w:t>ich möchte…, Ich möchte nach Hause gehen.</w:t>
            </w:r>
          </w:p>
          <w:p w:rsidR="001B779F" w:rsidRPr="00FE4DA8" w:rsidRDefault="001B779F" w:rsidP="001B779F">
            <w:pPr>
              <w:rPr>
                <w:bCs/>
                <w:i/>
                <w:iCs/>
                <w:sz w:val="20"/>
                <w:szCs w:val="20"/>
                <w:lang w:val="de-DE"/>
              </w:rPr>
            </w:pPr>
            <w:r w:rsidRPr="00FE4DA8">
              <w:rPr>
                <w:bCs/>
                <w:i/>
                <w:iCs/>
                <w:sz w:val="20"/>
                <w:szCs w:val="20"/>
                <w:lang w:val="de-DE"/>
              </w:rPr>
              <w:t xml:space="preserve"> ich kann… Ich kann jetzt mitgehen.</w:t>
            </w:r>
          </w:p>
        </w:tc>
      </w:tr>
      <w:tr w:rsidR="001B779F" w:rsidRPr="00FE4DA8">
        <w:tblPrEx>
          <w:tblCellMar>
            <w:top w:w="0" w:type="dxa"/>
            <w:bottom w:w="0" w:type="dxa"/>
          </w:tblCellMar>
        </w:tblPrEx>
        <w:tc>
          <w:tcPr>
            <w:tcW w:w="0" w:type="auto"/>
            <w:gridSpan w:val="2"/>
          </w:tcPr>
          <w:p w:rsidR="001B779F" w:rsidRPr="00FE4DA8" w:rsidRDefault="001B779F" w:rsidP="001B779F">
            <w:pPr>
              <w:numPr>
                <w:ilvl w:val="0"/>
                <w:numId w:val="4"/>
              </w:numPr>
              <w:rPr>
                <w:bCs/>
                <w:i/>
                <w:iCs/>
                <w:sz w:val="20"/>
                <w:szCs w:val="20"/>
                <w:lang w:val="de-DE"/>
              </w:rPr>
            </w:pPr>
            <w:r w:rsidRPr="00FE4DA8">
              <w:rPr>
                <w:b/>
              </w:rPr>
              <w:t>Információcseréhez kapcsolódó kommunikációs eszközök</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Dolgok, személyek megnevezése, leírása</w:t>
            </w:r>
          </w:p>
        </w:tc>
        <w:tc>
          <w:tcPr>
            <w:tcW w:w="0" w:type="auto"/>
          </w:tcPr>
          <w:p w:rsidR="001B779F" w:rsidRPr="00FE4DA8" w:rsidRDefault="001B779F" w:rsidP="001B779F">
            <w:pPr>
              <w:rPr>
                <w:sz w:val="20"/>
                <w:szCs w:val="20"/>
                <w:lang w:val="de-DE"/>
              </w:rPr>
            </w:pPr>
            <w:r w:rsidRPr="00FE4DA8">
              <w:rPr>
                <w:sz w:val="20"/>
                <w:szCs w:val="20"/>
                <w:lang w:val="de-DE"/>
              </w:rPr>
              <w:t>Das ist mei Bruder.… Meine Mutter ist schön.</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Információkérés, információadás</w:t>
            </w:r>
          </w:p>
        </w:tc>
        <w:tc>
          <w:tcPr>
            <w:tcW w:w="0" w:type="auto"/>
          </w:tcPr>
          <w:p w:rsidR="001B779F" w:rsidRPr="00FE4DA8" w:rsidRDefault="001B779F" w:rsidP="001B779F">
            <w:pPr>
              <w:rPr>
                <w:sz w:val="20"/>
                <w:szCs w:val="20"/>
                <w:lang w:val="de-DE"/>
              </w:rPr>
            </w:pPr>
            <w:r w:rsidRPr="00FE4DA8">
              <w:rPr>
                <w:sz w:val="20"/>
                <w:szCs w:val="20"/>
                <w:lang w:val="de-DE"/>
              </w:rPr>
              <w:t>Wie ist das Zimmer? Prima. /</w:t>
            </w:r>
            <w:r w:rsidRPr="00FE4DA8">
              <w:rPr>
                <w:iCs/>
                <w:sz w:val="20"/>
                <w:szCs w:val="20"/>
                <w:lang w:val="de-DE"/>
              </w:rPr>
              <w:t>Wie alt bist du? 12.</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Igenlő vagy nemleges válasz</w:t>
            </w:r>
          </w:p>
        </w:tc>
        <w:tc>
          <w:tcPr>
            <w:tcW w:w="0" w:type="auto"/>
          </w:tcPr>
          <w:p w:rsidR="001B779F" w:rsidRPr="00FE4DA8" w:rsidRDefault="001B779F" w:rsidP="001B779F">
            <w:pPr>
              <w:rPr>
                <w:i/>
                <w:sz w:val="20"/>
                <w:szCs w:val="20"/>
                <w:lang w:val="de-DE"/>
              </w:rPr>
            </w:pPr>
            <w:r w:rsidRPr="00FE4DA8">
              <w:rPr>
                <w:sz w:val="20"/>
                <w:szCs w:val="20"/>
                <w:lang w:val="de-DE"/>
              </w:rPr>
              <w:t>ja, nein, nicht,</w:t>
            </w:r>
            <w:r w:rsidRPr="00FE4DA8">
              <w:rPr>
                <w:i/>
                <w:sz w:val="20"/>
                <w:szCs w:val="20"/>
                <w:lang w:val="de-DE"/>
              </w:rPr>
              <w:t xml:space="preserve"> </w:t>
            </w:r>
          </w:p>
          <w:p w:rsidR="001B779F" w:rsidRPr="00FE4DA8" w:rsidRDefault="001B779F" w:rsidP="001B779F">
            <w:pPr>
              <w:rPr>
                <w:i/>
                <w:iCs/>
                <w:sz w:val="20"/>
                <w:szCs w:val="20"/>
                <w:lang w:val="de-DE"/>
              </w:rPr>
            </w:pPr>
            <w:r w:rsidRPr="00FE4DA8">
              <w:rPr>
                <w:i/>
                <w:iCs/>
                <w:sz w:val="20"/>
                <w:szCs w:val="20"/>
                <w:lang w:val="de-DE"/>
              </w:rPr>
              <w:t>kein, doch</w:t>
            </w:r>
          </w:p>
          <w:p w:rsidR="001B779F" w:rsidRPr="00FE4DA8" w:rsidRDefault="001B779F" w:rsidP="001B779F">
            <w:pPr>
              <w:rPr>
                <w:i/>
                <w:sz w:val="20"/>
                <w:szCs w:val="20"/>
                <w:lang w:val="de-DE"/>
              </w:rPr>
            </w:pPr>
            <w:r w:rsidRPr="00FE4DA8">
              <w:rPr>
                <w:i/>
                <w:iCs/>
                <w:sz w:val="20"/>
                <w:szCs w:val="20"/>
                <w:lang w:val="de-DE"/>
              </w:rPr>
              <w:t>Ich habe kein Geld. Doch, ich spiele auch!</w:t>
            </w:r>
          </w:p>
        </w:tc>
      </w:tr>
      <w:tr w:rsidR="001B779F" w:rsidRPr="00FE4DA8">
        <w:tblPrEx>
          <w:tblCellMar>
            <w:top w:w="0" w:type="dxa"/>
            <w:bottom w:w="0" w:type="dxa"/>
          </w:tblCellMar>
        </w:tblPrEx>
        <w:tc>
          <w:tcPr>
            <w:tcW w:w="0" w:type="auto"/>
          </w:tcPr>
          <w:p w:rsidR="001B779F" w:rsidRPr="00FE4DA8" w:rsidRDefault="001B779F" w:rsidP="001B779F">
            <w:pPr>
              <w:rPr>
                <w:sz w:val="20"/>
                <w:szCs w:val="20"/>
              </w:rPr>
            </w:pPr>
            <w:r w:rsidRPr="00FE4DA8">
              <w:rPr>
                <w:sz w:val="20"/>
                <w:szCs w:val="20"/>
              </w:rPr>
              <w:t>Tudás, nem tudás</w:t>
            </w:r>
          </w:p>
        </w:tc>
        <w:tc>
          <w:tcPr>
            <w:tcW w:w="0" w:type="auto"/>
          </w:tcPr>
          <w:p w:rsidR="001B779F" w:rsidRPr="00FE4DA8" w:rsidRDefault="001B779F" w:rsidP="001B779F">
            <w:pPr>
              <w:rPr>
                <w:sz w:val="20"/>
                <w:szCs w:val="20"/>
                <w:lang w:val="de-DE"/>
              </w:rPr>
            </w:pPr>
            <w:r w:rsidRPr="00FE4DA8">
              <w:rPr>
                <w:sz w:val="20"/>
                <w:szCs w:val="20"/>
                <w:lang w:val="de-DE"/>
              </w:rPr>
              <w:t>Ich weiß (nicht).</w:t>
            </w:r>
          </w:p>
        </w:tc>
      </w:tr>
      <w:tr w:rsidR="001B779F" w:rsidRPr="00FE4DA8">
        <w:tblPrEx>
          <w:tblCellMar>
            <w:top w:w="0" w:type="dxa"/>
            <w:bottom w:w="0" w:type="dxa"/>
          </w:tblCellMar>
        </w:tblPrEx>
        <w:tc>
          <w:tcPr>
            <w:tcW w:w="0" w:type="auto"/>
            <w:gridSpan w:val="2"/>
          </w:tcPr>
          <w:p w:rsidR="001B779F" w:rsidRPr="00FE4DA8" w:rsidRDefault="001B779F" w:rsidP="001B779F">
            <w:pPr>
              <w:numPr>
                <w:ilvl w:val="0"/>
                <w:numId w:val="4"/>
              </w:numPr>
              <w:rPr>
                <w:sz w:val="20"/>
                <w:szCs w:val="20"/>
              </w:rPr>
            </w:pPr>
            <w:r w:rsidRPr="00FE4DA8">
              <w:rPr>
                <w:b/>
                <w:sz w:val="20"/>
                <w:szCs w:val="20"/>
              </w:rPr>
              <w:t>A partner cselekvését befolyásoló kommunikációs eszközök</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Kérés</w:t>
            </w:r>
          </w:p>
        </w:tc>
        <w:tc>
          <w:tcPr>
            <w:tcW w:w="0" w:type="auto"/>
          </w:tcPr>
          <w:p w:rsidR="001B779F" w:rsidRPr="00FE4DA8" w:rsidRDefault="001B779F" w:rsidP="001B779F">
            <w:pPr>
              <w:rPr>
                <w:bCs/>
                <w:iCs/>
                <w:sz w:val="20"/>
                <w:szCs w:val="20"/>
                <w:lang w:val="de-DE"/>
              </w:rPr>
            </w:pPr>
            <w:r w:rsidRPr="00FE4DA8">
              <w:rPr>
                <w:bCs/>
                <w:iCs/>
                <w:sz w:val="20"/>
                <w:szCs w:val="20"/>
                <w:lang w:val="de-DE"/>
              </w:rPr>
              <w:t xml:space="preserve">Ein Buch, bitte!  </w:t>
            </w:r>
            <w:r w:rsidRPr="00FE4DA8">
              <w:rPr>
                <w:bCs/>
                <w:i/>
                <w:iCs/>
                <w:sz w:val="20"/>
                <w:szCs w:val="20"/>
                <w:lang w:val="de-DE"/>
              </w:rPr>
              <w:t>Gibst du mir ein Buch, bitte?</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Javaslat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 xml:space="preserve">Möchtest du einen Tee? Ja, gerne! </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Meghívás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 xml:space="preserve">Kommst du? Ja. Nein, leider nicht. </w:t>
            </w:r>
            <w:r w:rsidRPr="00FE4DA8">
              <w:rPr>
                <w:i/>
                <w:iCs/>
                <w:sz w:val="20"/>
                <w:szCs w:val="20"/>
                <w:lang w:val="de-DE"/>
              </w:rPr>
              <w:t>Nein, es tut mir leid.</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Kínálás és arra reagálás</w:t>
            </w:r>
          </w:p>
        </w:tc>
        <w:tc>
          <w:tcPr>
            <w:tcW w:w="0" w:type="auto"/>
          </w:tcPr>
          <w:p w:rsidR="001B779F" w:rsidRPr="00FE4DA8" w:rsidRDefault="001B779F" w:rsidP="001B779F">
            <w:pPr>
              <w:rPr>
                <w:iCs/>
                <w:sz w:val="20"/>
                <w:szCs w:val="20"/>
                <w:lang w:val="de-DE"/>
              </w:rPr>
            </w:pPr>
            <w:r w:rsidRPr="00FE4DA8">
              <w:rPr>
                <w:iCs/>
                <w:sz w:val="20"/>
                <w:szCs w:val="20"/>
                <w:lang w:val="de-DE"/>
              </w:rPr>
              <w:t>Noch ein Stück Kuchen? Ja, bitte. Nein, danke.</w:t>
            </w:r>
          </w:p>
        </w:tc>
      </w:tr>
      <w:tr w:rsidR="001B779F" w:rsidRPr="00FE4DA8">
        <w:tblPrEx>
          <w:tblCellMar>
            <w:top w:w="0" w:type="dxa"/>
            <w:bottom w:w="0" w:type="dxa"/>
          </w:tblCellMar>
        </w:tblPrEx>
        <w:tc>
          <w:tcPr>
            <w:tcW w:w="0" w:type="auto"/>
            <w:gridSpan w:val="2"/>
          </w:tcPr>
          <w:p w:rsidR="001B779F" w:rsidRPr="00FE4DA8" w:rsidRDefault="001B779F" w:rsidP="001B779F">
            <w:pPr>
              <w:numPr>
                <w:ilvl w:val="0"/>
                <w:numId w:val="4"/>
              </w:numPr>
              <w:rPr>
                <w:b/>
                <w:sz w:val="20"/>
                <w:szCs w:val="20"/>
              </w:rPr>
            </w:pPr>
            <w:r w:rsidRPr="00FE4DA8">
              <w:rPr>
                <w:b/>
                <w:sz w:val="20"/>
                <w:szCs w:val="20"/>
              </w:rPr>
              <w:t>Interakcióban jellemző kommunikációs eszközök</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Visszakérdezés</w:t>
            </w:r>
          </w:p>
        </w:tc>
        <w:tc>
          <w:tcPr>
            <w:tcW w:w="0" w:type="auto"/>
          </w:tcPr>
          <w:p w:rsidR="001B779F" w:rsidRPr="00FE4DA8" w:rsidRDefault="001B779F" w:rsidP="001B779F">
            <w:pPr>
              <w:rPr>
                <w:iCs/>
                <w:sz w:val="20"/>
                <w:szCs w:val="20"/>
              </w:rPr>
            </w:pPr>
            <w:r w:rsidRPr="00FE4DA8">
              <w:rPr>
                <w:iCs/>
                <w:sz w:val="20"/>
                <w:szCs w:val="20"/>
              </w:rPr>
              <w:t xml:space="preserve">Wie bitte?                                              </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 xml:space="preserve">Nem értés </w:t>
            </w:r>
          </w:p>
        </w:tc>
        <w:tc>
          <w:tcPr>
            <w:tcW w:w="0" w:type="auto"/>
          </w:tcPr>
          <w:p w:rsidR="001B779F" w:rsidRPr="00FE4DA8" w:rsidRDefault="001B779F" w:rsidP="001B779F">
            <w:pPr>
              <w:rPr>
                <w:iCs/>
                <w:sz w:val="20"/>
                <w:szCs w:val="20"/>
              </w:rPr>
            </w:pPr>
            <w:r w:rsidRPr="00FE4DA8">
              <w:rPr>
                <w:iCs/>
                <w:sz w:val="20"/>
                <w:szCs w:val="20"/>
              </w:rPr>
              <w:t xml:space="preserve">Ich verstehe nicht. </w:t>
            </w:r>
          </w:p>
        </w:tc>
      </w:tr>
      <w:tr w:rsidR="001B779F" w:rsidRPr="00FE4DA8">
        <w:tblPrEx>
          <w:tblCellMar>
            <w:top w:w="0" w:type="dxa"/>
            <w:bottom w:w="0" w:type="dxa"/>
          </w:tblCellMar>
        </w:tblPrEx>
        <w:tc>
          <w:tcPr>
            <w:tcW w:w="0" w:type="auto"/>
          </w:tcPr>
          <w:p w:rsidR="001B779F" w:rsidRPr="00FE4DA8" w:rsidRDefault="001B779F" w:rsidP="001B779F">
            <w:pPr>
              <w:rPr>
                <w:iCs/>
                <w:sz w:val="20"/>
                <w:szCs w:val="20"/>
              </w:rPr>
            </w:pPr>
            <w:r w:rsidRPr="00FE4DA8">
              <w:rPr>
                <w:iCs/>
                <w:sz w:val="20"/>
                <w:szCs w:val="20"/>
              </w:rPr>
              <w:t>Betűzés kérése, betűzés</w:t>
            </w:r>
          </w:p>
        </w:tc>
        <w:tc>
          <w:tcPr>
            <w:tcW w:w="0" w:type="auto"/>
          </w:tcPr>
          <w:p w:rsidR="001B779F" w:rsidRPr="00FE4DA8" w:rsidRDefault="001B779F" w:rsidP="001B779F">
            <w:pPr>
              <w:rPr>
                <w:iCs/>
                <w:sz w:val="20"/>
                <w:szCs w:val="20"/>
              </w:rPr>
            </w:pPr>
            <w:r w:rsidRPr="00FE4DA8">
              <w:rPr>
                <w:iCs/>
                <w:sz w:val="20"/>
                <w:szCs w:val="20"/>
              </w:rPr>
              <w:t>Buchstabiere bitte.</w:t>
            </w:r>
          </w:p>
        </w:tc>
      </w:tr>
    </w:tbl>
    <w:p w:rsidR="001B779F" w:rsidRPr="00BF6F7A" w:rsidRDefault="001B779F" w:rsidP="001B779F">
      <w:pPr>
        <w:rPr>
          <w:b/>
          <w:bCs/>
          <w:sz w:val="20"/>
          <w:szCs w:val="20"/>
        </w:rPr>
      </w:pPr>
    </w:p>
    <w:sectPr w:rsidR="001B779F" w:rsidRPr="00BF6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83" w:rsidRDefault="006F6683">
      <w:r>
        <w:separator/>
      </w:r>
    </w:p>
  </w:endnote>
  <w:endnote w:type="continuationSeparator" w:id="0">
    <w:p w:rsidR="006F6683" w:rsidRDefault="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F" w:rsidRDefault="001B779F">
    <w:pPr>
      <w:pStyle w:val="llb"/>
      <w:jc w:val="center"/>
    </w:pPr>
    <w:r>
      <w:fldChar w:fldCharType="begin"/>
    </w:r>
    <w:r>
      <w:instrText xml:space="preserve"> PAGE   \* MERGEFORMAT </w:instrText>
    </w:r>
    <w:r>
      <w:fldChar w:fldCharType="separate"/>
    </w:r>
    <w:r w:rsidR="00512DF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83" w:rsidRDefault="006F6683">
      <w:r>
        <w:separator/>
      </w:r>
    </w:p>
  </w:footnote>
  <w:footnote w:type="continuationSeparator" w:id="0">
    <w:p w:rsidR="006F6683" w:rsidRDefault="006F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83" w:rsidRPr="006F6683" w:rsidRDefault="006F6683">
    <w:pPr>
      <w:pStyle w:val="lfej"/>
      <w:rPr>
        <w:rFonts w:ascii="Times New Roman" w:hAnsi="Times New Roman"/>
        <w:sz w:val="24"/>
        <w:szCs w:val="24"/>
      </w:rPr>
    </w:pPr>
    <w:r>
      <w:rPr>
        <w:rFonts w:ascii="Times New Roman" w:hAnsi="Times New Roman"/>
        <w:sz w:val="24"/>
        <w:szCs w:val="24"/>
      </w:rPr>
      <w:t>037141 Szent László általános Iskola</w:t>
    </w:r>
    <w:r>
      <w:rPr>
        <w:rFonts w:ascii="Times New Roman" w:hAnsi="Times New Roman"/>
        <w:sz w:val="24"/>
        <w:szCs w:val="24"/>
      </w:rPr>
      <w:tab/>
    </w:r>
    <w:r>
      <w:rPr>
        <w:rFonts w:ascii="Times New Roman" w:hAnsi="Times New Roman"/>
        <w:sz w:val="24"/>
        <w:szCs w:val="24"/>
      </w:rPr>
      <w:tab/>
      <w:t>Német nyelv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9F4"/>
    <w:multiLevelType w:val="hybridMultilevel"/>
    <w:tmpl w:val="D800377A"/>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 w15:restartNumberingAfterBreak="0">
    <w:nsid w:val="63BD276D"/>
    <w:multiLevelType w:val="hybridMultilevel"/>
    <w:tmpl w:val="A87C25FE"/>
    <w:lvl w:ilvl="0" w:tplc="98B03F6E">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4805DA8"/>
    <w:multiLevelType w:val="hybridMultilevel"/>
    <w:tmpl w:val="6E24B5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FB24BEB"/>
    <w:multiLevelType w:val="hybridMultilevel"/>
    <w:tmpl w:val="B3CC2F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9F"/>
    <w:rsid w:val="001B779F"/>
    <w:rsid w:val="00512DF1"/>
    <w:rsid w:val="006F6683"/>
    <w:rsid w:val="00A23FDC"/>
    <w:rsid w:val="00CB0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048C3F-A403-4B18-8CF9-69A920E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779F"/>
    <w:pPr>
      <w:spacing w:after="200" w:line="276" w:lineRule="auto"/>
    </w:pPr>
    <w:rPr>
      <w:rFonts w:ascii="Cambria" w:hAnsi="Cambria"/>
      <w:sz w:val="22"/>
      <w:szCs w:val="22"/>
      <w:lang w:eastAsia="en-US"/>
    </w:rPr>
  </w:style>
  <w:style w:type="paragraph" w:styleId="Cmsor1">
    <w:name w:val="heading 1"/>
    <w:aliases w:val="Tanterv 1"/>
    <w:basedOn w:val="Norml"/>
    <w:next w:val="Norml"/>
    <w:link w:val="Cmsor1Char"/>
    <w:qFormat/>
    <w:rsid w:val="001B779F"/>
    <w:pPr>
      <w:pageBreakBefore/>
      <w:spacing w:before="480" w:after="0"/>
      <w:contextualSpacing/>
      <w:outlineLvl w:val="0"/>
    </w:pPr>
    <w:rPr>
      <w:smallCaps/>
      <w:spacing w:val="5"/>
      <w:sz w:val="36"/>
      <w:szCs w:val="36"/>
    </w:rPr>
  </w:style>
  <w:style w:type="paragraph" w:styleId="Cmsor2">
    <w:name w:val="heading 2"/>
    <w:aliases w:val="Tanterv 2"/>
    <w:basedOn w:val="Norml"/>
    <w:next w:val="Norml"/>
    <w:link w:val="Cmsor2Char"/>
    <w:qFormat/>
    <w:rsid w:val="001B779F"/>
    <w:pPr>
      <w:spacing w:before="200" w:after="0" w:line="271" w:lineRule="auto"/>
      <w:outlineLvl w:val="1"/>
    </w:pPr>
    <w:rPr>
      <w:smallCaps/>
      <w:sz w:val="28"/>
      <w:szCs w:val="28"/>
    </w:rPr>
  </w:style>
  <w:style w:type="paragraph" w:styleId="Cmsor3">
    <w:name w:val="heading 3"/>
    <w:aliases w:val="Tanterv 3"/>
    <w:basedOn w:val="Norml"/>
    <w:next w:val="Norml"/>
    <w:link w:val="Cmsor3Char"/>
    <w:qFormat/>
    <w:rsid w:val="001B779F"/>
    <w:pPr>
      <w:spacing w:before="200" w:after="0" w:line="271" w:lineRule="auto"/>
      <w:outlineLvl w:val="2"/>
    </w:pPr>
    <w:rPr>
      <w:i/>
      <w:iCs/>
      <w:smallCaps/>
      <w:spacing w:val="5"/>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aliases w:val="Tanterv 1 Char"/>
    <w:link w:val="Cmsor1"/>
    <w:locked/>
    <w:rsid w:val="001B779F"/>
    <w:rPr>
      <w:rFonts w:ascii="Cambria" w:hAnsi="Cambria"/>
      <w:smallCaps/>
      <w:spacing w:val="5"/>
      <w:sz w:val="36"/>
      <w:szCs w:val="36"/>
      <w:lang w:val="hu-HU" w:eastAsia="en-US" w:bidi="ar-SA"/>
    </w:rPr>
  </w:style>
  <w:style w:type="character" w:customStyle="1" w:styleId="Cmsor2Char">
    <w:name w:val="Címsor 2 Char"/>
    <w:aliases w:val="Tanterv 2 Char"/>
    <w:link w:val="Cmsor2"/>
    <w:locked/>
    <w:rsid w:val="001B779F"/>
    <w:rPr>
      <w:rFonts w:ascii="Cambria" w:hAnsi="Cambria"/>
      <w:smallCaps/>
      <w:sz w:val="28"/>
      <w:szCs w:val="28"/>
      <w:lang w:val="hu-HU" w:eastAsia="en-US" w:bidi="ar-SA"/>
    </w:rPr>
  </w:style>
  <w:style w:type="character" w:customStyle="1" w:styleId="Cmsor3Char">
    <w:name w:val="Címsor 3 Char"/>
    <w:aliases w:val="Tanterv 3 Char"/>
    <w:link w:val="Cmsor3"/>
    <w:locked/>
    <w:rsid w:val="001B779F"/>
    <w:rPr>
      <w:rFonts w:ascii="Cambria" w:hAnsi="Cambria"/>
      <w:i/>
      <w:iCs/>
      <w:smallCaps/>
      <w:spacing w:val="5"/>
      <w:sz w:val="26"/>
      <w:szCs w:val="26"/>
      <w:lang w:val="hu-HU" w:eastAsia="en-US" w:bidi="ar-SA"/>
    </w:rPr>
  </w:style>
  <w:style w:type="paragraph" w:styleId="llb">
    <w:name w:val="footer"/>
    <w:basedOn w:val="Norml"/>
    <w:link w:val="llbChar"/>
    <w:unhideWhenUsed/>
    <w:rsid w:val="001B779F"/>
    <w:pPr>
      <w:tabs>
        <w:tab w:val="center" w:pos="4536"/>
        <w:tab w:val="right" w:pos="9072"/>
      </w:tabs>
    </w:pPr>
  </w:style>
  <w:style w:type="character" w:customStyle="1" w:styleId="llbChar">
    <w:name w:val="Élőláb Char"/>
    <w:link w:val="llb"/>
    <w:rsid w:val="001B779F"/>
    <w:rPr>
      <w:rFonts w:ascii="Cambria" w:hAnsi="Cambria"/>
      <w:sz w:val="22"/>
      <w:szCs w:val="22"/>
      <w:lang w:val="hu-HU" w:eastAsia="en-US" w:bidi="ar-SA"/>
    </w:rPr>
  </w:style>
  <w:style w:type="paragraph" w:customStyle="1" w:styleId="Tanterv">
    <w:name w:val="Tanterv"/>
    <w:basedOn w:val="Norml"/>
    <w:rsid w:val="001B779F"/>
  </w:style>
  <w:style w:type="paragraph" w:styleId="lfej">
    <w:name w:val="header"/>
    <w:basedOn w:val="Norml"/>
    <w:rsid w:val="006F668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5905</Words>
  <Characters>40749</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5–6</vt:lpstr>
    </vt:vector>
  </TitlesOfParts>
  <Company/>
  <LinksUpToDate>false</LinksUpToDate>
  <CharactersWithSpaces>46561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dc:title>
  <dc:subject/>
  <dc:creator>Tulajdonos</dc:creator>
  <cp:keywords/>
  <dc:description/>
  <cp:lastModifiedBy>Miklós</cp:lastModifiedBy>
  <cp:revision>2</cp:revision>
  <dcterms:created xsi:type="dcterms:W3CDTF">2017-08-04T08:18:00Z</dcterms:created>
  <dcterms:modified xsi:type="dcterms:W3CDTF">2017-08-04T08:18:00Z</dcterms:modified>
</cp:coreProperties>
</file>